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136FB716" w:rsidR="00A841D3" w:rsidRPr="00C51520" w:rsidRDefault="008E0401" w:rsidP="00BA35C3">
      <w:pPr>
        <w:pStyle w:val="Heading1"/>
        <w:rPr>
          <w:rStyle w:val="subtext"/>
          <w:rFonts w:ascii="Calibri" w:hAnsi="Calibri"/>
          <w:i/>
          <w:lang w:val="es-US"/>
        </w:rPr>
      </w:pPr>
      <w:r>
        <w:rPr>
          <w:lang w:val="es"/>
        </w:rPr>
        <w:t>PRODUCTO DE INVESTIGACIÓN DEL ESTUDIANTE</w:t>
      </w:r>
    </w:p>
    <w:p w14:paraId="05E1FD83" w14:textId="352BDF27" w:rsidR="00782F73" w:rsidRPr="00C51520" w:rsidRDefault="00782F73" w:rsidP="00782F73">
      <w:pPr>
        <w:suppressAutoHyphens/>
        <w:spacing w:before="180"/>
        <w:rPr>
          <w:rStyle w:val="Heading2Char"/>
          <w:rFonts w:ascii="Calibri" w:eastAsiaTheme="minorEastAsia" w:hAnsi="Calibri" w:cs="OpenSans"/>
          <w:b w:val="0"/>
          <w:bCs w:val="0"/>
          <w:color w:val="323134"/>
          <w:sz w:val="18"/>
          <w:szCs w:val="18"/>
          <w:lang w:val="es-US"/>
        </w:rPr>
      </w:pPr>
      <w:r>
        <w:rPr>
          <w:rStyle w:val="body"/>
          <w:rFonts w:ascii="Calibri" w:hAnsi="Calibri"/>
          <w:lang w:val="es"/>
        </w:rPr>
        <w:t xml:space="preserve">Con tu grupo, crearás un cartel o </w:t>
      </w:r>
      <w:proofErr w:type="spellStart"/>
      <w:r>
        <w:rPr>
          <w:rStyle w:val="body"/>
          <w:rFonts w:ascii="Calibri" w:hAnsi="Calibri"/>
          <w:lang w:val="es"/>
        </w:rPr>
        <w:t>Power</w:t>
      </w:r>
      <w:proofErr w:type="spellEnd"/>
      <w:r>
        <w:rPr>
          <w:rStyle w:val="body"/>
          <w:rFonts w:ascii="Calibri" w:hAnsi="Calibri"/>
          <w:lang w:val="es"/>
        </w:rPr>
        <w:t xml:space="preserve"> Point para entender las cuestiones y el impacto del movimiento social que vas a investigar. Los sitios web que se sugieren a continuación pueden servirte para empezar a investigar, pero debes incluir otros que encuentres.   La duración del proyecto multimedia la determina el grupo y lo que creen que es </w:t>
      </w:r>
      <w:proofErr w:type="gramStart"/>
      <w:r>
        <w:rPr>
          <w:rStyle w:val="body"/>
          <w:rFonts w:ascii="Calibri" w:hAnsi="Calibri"/>
          <w:lang w:val="es"/>
        </w:rPr>
        <w:t>la información más importante a incluir</w:t>
      </w:r>
      <w:proofErr w:type="gramEnd"/>
      <w:r>
        <w:rPr>
          <w:rStyle w:val="body"/>
          <w:rFonts w:ascii="Calibri" w:hAnsi="Calibri"/>
          <w:lang w:val="es"/>
        </w:rPr>
        <w:t>.</w:t>
      </w:r>
    </w:p>
    <w:p w14:paraId="073F1E71" w14:textId="6D9C6356" w:rsidR="00782F73" w:rsidRPr="00C51520" w:rsidRDefault="008E0401" w:rsidP="00782F73">
      <w:pPr>
        <w:suppressAutoHyphens/>
        <w:spacing w:before="180"/>
        <w:rPr>
          <w:rStyle w:val="Heading2Char"/>
          <w:lang w:val="es-US"/>
        </w:rPr>
      </w:pPr>
      <w:r>
        <w:rPr>
          <w:rStyle w:val="Heading2Char"/>
          <w:lang w:val="es"/>
        </w:rPr>
        <w:t>TU PRODUCTO DEBE INCLUIR DIAPOSITIVAS O INFORMACIÓN EN TU GRÁFICA PARA LO SIGUIENTE:</w:t>
      </w:r>
    </w:p>
    <w:p w14:paraId="351C00D6" w14:textId="7BD6ACFB" w:rsidR="00782F73" w:rsidRPr="00C51520" w:rsidRDefault="008E0401" w:rsidP="00782F73">
      <w:pPr>
        <w:suppressAutoHyphens/>
        <w:spacing w:before="180"/>
        <w:rPr>
          <w:rStyle w:val="body"/>
          <w:rFonts w:asciiTheme="majorHAnsi" w:eastAsiaTheme="majorEastAsia" w:hAnsiTheme="majorHAnsi" w:cstheme="majorBidi"/>
          <w:b/>
          <w:bCs/>
          <w:color w:val="910D28" w:themeColor="accent1"/>
          <w:sz w:val="22"/>
          <w:szCs w:val="26"/>
          <w:lang w:val="es-US"/>
        </w:rPr>
      </w:pPr>
      <w:r>
        <w:rPr>
          <w:rStyle w:val="body"/>
          <w:rFonts w:ascii="Calibri" w:hAnsi="Calibri"/>
          <w:lang w:val="es"/>
        </w:rPr>
        <w:t>_______ Título y miembros del grupo (5 puntos)</w:t>
      </w:r>
    </w:p>
    <w:p w14:paraId="0E58F21A" w14:textId="523C6F4E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______ Presentación de los objetivos o metas del movimiento, lo que intentaba conseguir, la fecha o el año de inicio. (20 puntos)</w:t>
      </w:r>
    </w:p>
    <w:p w14:paraId="054C998E" w14:textId="27DA7B57" w:rsidR="00782F73" w:rsidRPr="00C51520" w:rsidRDefault="008E0401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______ Dirigentes clave del movimiento (20 puntos)</w:t>
      </w:r>
    </w:p>
    <w:p w14:paraId="66AB8259" w14:textId="77777777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______ En qué se diferenció o se asemejó este movimiento social al Movimiento por los Derechos Civiles (20 puntos)</w:t>
      </w:r>
    </w:p>
    <w:p w14:paraId="5CB47F26" w14:textId="3F7C9236" w:rsidR="00782F73" w:rsidRPr="00C51520" w:rsidRDefault="008E0401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______ Cómo este movimiento cambió o impactó en la sociedad (20 puntos)</w:t>
      </w:r>
    </w:p>
    <w:p w14:paraId="137EC773" w14:textId="07B6FDA4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 xml:space="preserve">______* Diapositiva de la lista de recursos (15 puntos) </w:t>
      </w:r>
    </w:p>
    <w:p w14:paraId="21C23FF1" w14:textId="0825B0ED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Posibles puntos del grupo ________________/100 puntos</w:t>
      </w:r>
    </w:p>
    <w:p w14:paraId="341BD48C" w14:textId="659DB3AE" w:rsidR="00782F73" w:rsidRPr="00C51520" w:rsidRDefault="008E0401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 xml:space="preserve">*Si haces un </w:t>
      </w:r>
      <w:proofErr w:type="spellStart"/>
      <w:r>
        <w:rPr>
          <w:rStyle w:val="body"/>
          <w:rFonts w:ascii="Calibri" w:hAnsi="Calibri"/>
          <w:lang w:val="es"/>
        </w:rPr>
        <w:t>Power</w:t>
      </w:r>
      <w:proofErr w:type="spellEnd"/>
      <w:r>
        <w:rPr>
          <w:rStyle w:val="body"/>
          <w:rFonts w:ascii="Calibri" w:hAnsi="Calibri"/>
          <w:lang w:val="es"/>
        </w:rPr>
        <w:t xml:space="preserve"> Point, enumera los recursos en la(s) última(s) diapositiva(s).  Si haces una gráfica, entrega la lista de recursos en una hoja aparte con los nombres de los miembros del grupo.  </w:t>
      </w:r>
    </w:p>
    <w:p w14:paraId="028471E7" w14:textId="77777777" w:rsidR="00511A27" w:rsidRPr="00C51520" w:rsidRDefault="00511A27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</w:p>
    <w:p w14:paraId="2AB5CA17" w14:textId="77777777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b/>
          <w:lang w:val="es-US"/>
        </w:rPr>
      </w:pPr>
      <w:r>
        <w:rPr>
          <w:rStyle w:val="body"/>
          <w:rFonts w:ascii="Calibri" w:hAnsi="Calibri"/>
          <w:b/>
          <w:bCs/>
          <w:lang w:val="es"/>
        </w:rPr>
        <w:t>Documentos del Movimiento Indio Americano (AIM):</w:t>
      </w:r>
    </w:p>
    <w:p w14:paraId="396E378F" w14:textId="6A31A55A" w:rsidR="00782F73" w:rsidRPr="00C51520" w:rsidRDefault="00B007F1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hyperlink r:id="rId6" w:history="1">
        <w:r w:rsidR="002A6E49">
          <w:rPr>
            <w:rStyle w:val="Hyperlink"/>
            <w:rFonts w:cs="OpenSans"/>
            <w:szCs w:val="18"/>
            <w:lang w:val="es"/>
          </w:rPr>
          <w:t>http://siouxme.com/lodge/alcatraz_np.html</w:t>
        </w:r>
      </w:hyperlink>
      <w:r w:rsidR="002A6E49">
        <w:rPr>
          <w:rStyle w:val="body"/>
          <w:rFonts w:ascii="Calibri" w:hAnsi="Calibri"/>
          <w:lang w:val="es"/>
        </w:rPr>
        <w:t xml:space="preserve"> </w:t>
      </w:r>
      <w:r w:rsidR="002A6E49">
        <w:rPr>
          <w:rStyle w:val="body"/>
          <w:rFonts w:ascii="Calibri" w:hAnsi="Calibri"/>
          <w:lang w:val="es"/>
        </w:rPr>
        <w:br/>
        <w:t>Richard Oakes, portavoz de AIM y razones para ocupar Alcatraz</w:t>
      </w:r>
    </w:p>
    <w:p w14:paraId="160A04DE" w14:textId="58028051" w:rsidR="00C7399E" w:rsidRPr="00C51520" w:rsidRDefault="00B007F1" w:rsidP="00153AA2">
      <w:pPr>
        <w:suppressAutoHyphens/>
        <w:spacing w:before="0" w:after="0"/>
        <w:rPr>
          <w:lang w:val="es-US"/>
        </w:rPr>
      </w:pPr>
      <w:hyperlink r:id="rId7" w:history="1">
        <w:r w:rsidR="00C7399E">
          <w:rPr>
            <w:rStyle w:val="Hyperlink"/>
            <w:lang w:val="es"/>
          </w:rPr>
          <w:t>http://www.history.com/news/native-american-activists-occupy-alcatraz-island-45-years-ago</w:t>
        </w:r>
      </w:hyperlink>
    </w:p>
    <w:p w14:paraId="50497915" w14:textId="2AE9B4B3" w:rsidR="00782F73" w:rsidRPr="00C51520" w:rsidRDefault="00782F73" w:rsidP="00153AA2">
      <w:pPr>
        <w:suppressAutoHyphens/>
        <w:spacing w:before="0" w:after="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Los efectos del activismo indio y la ocupación de Alcatraz</w:t>
      </w:r>
    </w:p>
    <w:p w14:paraId="0DA15553" w14:textId="77777777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</w:p>
    <w:p w14:paraId="3B891B5B" w14:textId="7572E282" w:rsidR="00407468" w:rsidRPr="00C51520" w:rsidRDefault="00782F73" w:rsidP="00782F73">
      <w:pPr>
        <w:suppressAutoHyphens/>
        <w:spacing w:before="180"/>
        <w:rPr>
          <w:rFonts w:cs="OpenSans"/>
          <w:b/>
          <w:color w:val="323134"/>
          <w:szCs w:val="18"/>
          <w:lang w:val="es-US"/>
        </w:rPr>
      </w:pPr>
      <w:r>
        <w:rPr>
          <w:rStyle w:val="body"/>
          <w:rFonts w:ascii="Calibri" w:hAnsi="Calibri"/>
          <w:b/>
          <w:bCs/>
          <w:lang w:val="es"/>
        </w:rPr>
        <w:t>Documentos del Movimiento de Liberación de la Mujer:</w:t>
      </w:r>
    </w:p>
    <w:p w14:paraId="68D4D224" w14:textId="77777777" w:rsidR="0067289D" w:rsidRPr="00C51520" w:rsidRDefault="00B007F1" w:rsidP="0067289D">
      <w:pPr>
        <w:suppressAutoHyphens/>
        <w:spacing w:before="0" w:after="0"/>
        <w:rPr>
          <w:lang w:val="es-US"/>
        </w:rPr>
      </w:pPr>
      <w:hyperlink r:id="rId8" w:history="1">
        <w:r w:rsidR="0067289D">
          <w:rPr>
            <w:rStyle w:val="Hyperlink"/>
            <w:lang w:val="es"/>
          </w:rPr>
          <w:t>http://www.history.com/topics/womens-history/betty-friedan</w:t>
        </w:r>
      </w:hyperlink>
    </w:p>
    <w:p w14:paraId="0EFD8D5C" w14:textId="478E9A60" w:rsidR="00782F73" w:rsidRPr="00C51520" w:rsidRDefault="00407468" w:rsidP="0067289D">
      <w:pPr>
        <w:suppressAutoHyphens/>
        <w:spacing w:before="0" w:after="0"/>
        <w:rPr>
          <w:rStyle w:val="body"/>
          <w:rFonts w:ascii="Calibri" w:hAnsi="Calibri" w:cstheme="minorBidi"/>
          <w:color w:val="2E2E2E" w:themeColor="text1"/>
          <w:szCs w:val="24"/>
          <w:lang w:val="es-US"/>
        </w:rPr>
      </w:pPr>
      <w:r>
        <w:rPr>
          <w:rStyle w:val="body"/>
          <w:rFonts w:ascii="Calibri" w:hAnsi="Calibri"/>
          <w:lang w:val="es"/>
        </w:rPr>
        <w:t xml:space="preserve">Biografía de Betty </w:t>
      </w:r>
      <w:proofErr w:type="spellStart"/>
      <w:r>
        <w:rPr>
          <w:rStyle w:val="body"/>
          <w:rFonts w:ascii="Calibri" w:hAnsi="Calibri"/>
          <w:lang w:val="es"/>
        </w:rPr>
        <w:t>Friedan</w:t>
      </w:r>
      <w:proofErr w:type="spellEnd"/>
      <w:r>
        <w:rPr>
          <w:rStyle w:val="body"/>
          <w:rFonts w:ascii="Calibri" w:hAnsi="Calibri"/>
          <w:lang w:val="es"/>
        </w:rPr>
        <w:t xml:space="preserve"> </w:t>
      </w:r>
    </w:p>
    <w:p w14:paraId="09DEFBB0" w14:textId="406BE700" w:rsidR="00782F73" w:rsidRPr="00C51520" w:rsidRDefault="00B007F1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hyperlink r:id="rId9" w:history="1">
        <w:r w:rsidR="002A6E49">
          <w:rPr>
            <w:rStyle w:val="Hyperlink"/>
            <w:rFonts w:cs="OpenSans"/>
            <w:szCs w:val="18"/>
            <w:lang w:val="es"/>
          </w:rPr>
          <w:t>http://www.now.org/organization/info.html</w:t>
        </w:r>
      </w:hyperlink>
      <w:r w:rsidR="002A6E49">
        <w:rPr>
          <w:rStyle w:val="body"/>
          <w:rFonts w:ascii="Calibri" w:hAnsi="Calibri"/>
          <w:lang w:val="es"/>
        </w:rPr>
        <w:br/>
        <w:t>Sitio web oficial de la Organización Nacional de Mujeres</w:t>
      </w:r>
    </w:p>
    <w:p w14:paraId="4A6A5538" w14:textId="77777777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</w:p>
    <w:p w14:paraId="746AC6A7" w14:textId="7611137E" w:rsidR="00782F73" w:rsidRPr="00C51520" w:rsidRDefault="00782F73" w:rsidP="00782F73">
      <w:pPr>
        <w:suppressAutoHyphens/>
        <w:spacing w:before="180"/>
        <w:rPr>
          <w:rStyle w:val="body"/>
          <w:rFonts w:ascii="Calibri" w:hAnsi="Calibri"/>
          <w:b/>
          <w:lang w:val="es-US"/>
        </w:rPr>
      </w:pPr>
      <w:r>
        <w:rPr>
          <w:rStyle w:val="body"/>
          <w:rFonts w:ascii="Calibri" w:hAnsi="Calibri"/>
          <w:b/>
          <w:bCs/>
          <w:lang w:val="es"/>
        </w:rPr>
        <w:t>Documentos de Trabajadores Agrícolas Unidos:</w:t>
      </w:r>
    </w:p>
    <w:p w14:paraId="54D3C286" w14:textId="2F20E401" w:rsidR="00782F73" w:rsidRPr="00C51520" w:rsidRDefault="00B007F1" w:rsidP="00782F73">
      <w:pPr>
        <w:suppressAutoHyphens/>
        <w:spacing w:before="180"/>
        <w:rPr>
          <w:rStyle w:val="body"/>
          <w:rFonts w:ascii="Calibri" w:hAnsi="Calibri"/>
          <w:lang w:val="es-US"/>
        </w:rPr>
      </w:pPr>
      <w:hyperlink r:id="rId10" w:history="1">
        <w:r w:rsidR="002A6E49">
          <w:rPr>
            <w:rStyle w:val="Hyperlink"/>
            <w:rFonts w:cs="OpenSans"/>
            <w:szCs w:val="18"/>
            <w:lang w:val="es"/>
          </w:rPr>
          <w:t>http://www.cesarechavezfoundation.org/_cms.php?b_code=001008000000000&amp;code=001008000000000</w:t>
        </w:r>
      </w:hyperlink>
      <w:r w:rsidR="002A6E49">
        <w:rPr>
          <w:rStyle w:val="body"/>
          <w:rFonts w:ascii="Calibri" w:hAnsi="Calibri"/>
          <w:lang w:val="es"/>
        </w:rPr>
        <w:br/>
        <w:t>Escritos y discursos de César Chávez, en particular “Nos mostró el camino” (la influencia de Martin Luther King)</w:t>
      </w:r>
    </w:p>
    <w:p w14:paraId="63F73B2E" w14:textId="7905A3F5" w:rsidR="0067289D" w:rsidRPr="00C51520" w:rsidRDefault="00B007F1" w:rsidP="0067289D">
      <w:pPr>
        <w:suppressAutoHyphens/>
        <w:spacing w:before="0" w:after="0"/>
        <w:rPr>
          <w:lang w:val="es-US"/>
        </w:rPr>
      </w:pPr>
      <w:hyperlink r:id="rId11" w:history="1">
        <w:r w:rsidR="0067289D">
          <w:rPr>
            <w:rStyle w:val="Hyperlink"/>
            <w:lang w:val="es"/>
          </w:rPr>
          <w:t>http://www.history.com/topics/cesar-chavez</w:t>
        </w:r>
      </w:hyperlink>
    </w:p>
    <w:p w14:paraId="09D13202" w14:textId="686FED9B" w:rsidR="00782F73" w:rsidRPr="00C51520" w:rsidRDefault="00782F73" w:rsidP="0067289D">
      <w:pPr>
        <w:suppressAutoHyphens/>
        <w:spacing w:before="0" w:after="0"/>
        <w:rPr>
          <w:rStyle w:val="body"/>
          <w:rFonts w:ascii="Calibri" w:hAnsi="Calibri"/>
          <w:lang w:val="es-US"/>
        </w:rPr>
      </w:pPr>
      <w:r>
        <w:rPr>
          <w:rStyle w:val="body"/>
          <w:rFonts w:ascii="Calibri" w:hAnsi="Calibri"/>
          <w:lang w:val="es"/>
        </w:rPr>
        <w:t>Antecedentes y ascenso de César Chávez a la prominencia de Trabajadores Agrícolas Unidos</w:t>
      </w:r>
    </w:p>
    <w:p w14:paraId="7FCE3C71" w14:textId="6465EC02" w:rsidR="00B441CE" w:rsidRPr="00C51520" w:rsidRDefault="00B441CE" w:rsidP="00782F73">
      <w:pPr>
        <w:suppressAutoHyphens/>
        <w:spacing w:before="180"/>
        <w:rPr>
          <w:rStyle w:val="subtext"/>
          <w:color w:val="323134"/>
          <w:sz w:val="18"/>
          <w:szCs w:val="18"/>
          <w:lang w:val="es-US"/>
        </w:rPr>
      </w:pPr>
    </w:p>
    <w:sectPr w:rsidR="00B441CE" w:rsidRPr="00C51520" w:rsidSect="00B441CE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8001" w14:textId="77777777" w:rsidR="002A6E49" w:rsidRDefault="002A6E49" w:rsidP="000858BD">
      <w:r>
        <w:separator/>
      </w:r>
    </w:p>
  </w:endnote>
  <w:endnote w:type="continuationSeparator" w:id="0">
    <w:p w14:paraId="3589E36F" w14:textId="77777777" w:rsidR="002A6E49" w:rsidRDefault="002A6E4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856E5A2" w:rsidR="00D90E83" w:rsidRDefault="00782F73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CIVIL RIGHTS FOR ALL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2856E5A2" w:rsidR="00D90E83" w:rsidRDefault="00782F73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CIVIL RIGHTS FOR ALL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43DE" w14:textId="77777777" w:rsidR="002A6E49" w:rsidRDefault="002A6E49" w:rsidP="000858BD">
      <w:r>
        <w:separator/>
      </w:r>
    </w:p>
  </w:footnote>
  <w:footnote w:type="continuationSeparator" w:id="0">
    <w:p w14:paraId="093D2C17" w14:textId="77777777" w:rsidR="002A6E49" w:rsidRDefault="002A6E4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53AA2"/>
    <w:rsid w:val="001A0F5C"/>
    <w:rsid w:val="00270AAB"/>
    <w:rsid w:val="00277F16"/>
    <w:rsid w:val="002A6E49"/>
    <w:rsid w:val="0035553E"/>
    <w:rsid w:val="00407468"/>
    <w:rsid w:val="0045415C"/>
    <w:rsid w:val="00511A27"/>
    <w:rsid w:val="005B2A6C"/>
    <w:rsid w:val="00604099"/>
    <w:rsid w:val="00612275"/>
    <w:rsid w:val="0067289D"/>
    <w:rsid w:val="00782F73"/>
    <w:rsid w:val="008B5B6E"/>
    <w:rsid w:val="008D7BCD"/>
    <w:rsid w:val="008E0401"/>
    <w:rsid w:val="00901DEE"/>
    <w:rsid w:val="00921661"/>
    <w:rsid w:val="00A57937"/>
    <w:rsid w:val="00A841D3"/>
    <w:rsid w:val="00AB38AC"/>
    <w:rsid w:val="00B007F1"/>
    <w:rsid w:val="00B441CE"/>
    <w:rsid w:val="00BA35C3"/>
    <w:rsid w:val="00C51520"/>
    <w:rsid w:val="00C7399E"/>
    <w:rsid w:val="00D77E23"/>
    <w:rsid w:val="00D90E83"/>
    <w:rsid w:val="00DA0A2B"/>
    <w:rsid w:val="00E57792"/>
    <w:rsid w:val="00E600E1"/>
    <w:rsid w:val="00F3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782F73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468"/>
    <w:rPr>
      <w:color w:val="6D8F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com/topics/womens-history/betty-frieda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istory.com/news/native-american-activists-occupy-alcatraz-island-45-years-ag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ouxme.com/lodge/alcatraz_np.html" TargetMode="External"/><Relationship Id="rId11" Type="http://schemas.openxmlformats.org/officeDocument/2006/relationships/hyperlink" Target="http://www.history.com/topics/cesar-chave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esarechavezfoundation.org/_cms.php?b_code=001008000000000&amp;amp;amp;code=001008000000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w.org/organization/info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for All</dc:title>
  <dc:subject/>
  <dc:creator>K20 Center</dc:creator>
  <cp:keywords/>
  <dc:description/>
  <cp:lastModifiedBy>Bigler, Elijah B.</cp:lastModifiedBy>
  <cp:revision>5</cp:revision>
  <cp:lastPrinted>2022-06-02T18:03:00Z</cp:lastPrinted>
  <dcterms:created xsi:type="dcterms:W3CDTF">2017-01-19T19:52:00Z</dcterms:created>
  <dcterms:modified xsi:type="dcterms:W3CDTF">2023-07-06T15:51:00Z</dcterms:modified>
</cp:coreProperties>
</file>