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4EACC" w14:textId="4BEC11A9" w:rsidR="00A841D3" w:rsidRPr="008D7BCD" w:rsidRDefault="00713787" w:rsidP="00BA35C3">
      <w:pPr>
        <w:pStyle w:val="Heading1"/>
        <w:rPr>
          <w:rStyle w:val="subtext"/>
          <w:rFonts w:ascii="Calibri" w:hAnsi="Calibri"/>
          <w:i/>
        </w:rPr>
      </w:pPr>
      <w:r w:rsidRPr="00713787">
        <w:t>Teacher Resources for Islam:  Four-Way Comparison</w:t>
      </w:r>
    </w:p>
    <w:p w14:paraId="4DFFAFE3" w14:textId="649DA266" w:rsidR="00713787" w:rsidRDefault="00713787" w:rsidP="00782F73">
      <w:pPr>
        <w:suppressAutoHyphens/>
        <w:spacing w:before="180"/>
        <w:rPr>
          <w:rStyle w:val="Heading2Char"/>
        </w:rPr>
      </w:pPr>
      <w:r w:rsidRPr="00713787">
        <w:rPr>
          <w:rStyle w:val="Heading2Char"/>
        </w:rPr>
        <w:t>POSSIBLE QUESTIONS FOR ENGAGE ACTIVITY:</w:t>
      </w:r>
    </w:p>
    <w:p w14:paraId="5FE37646" w14:textId="74E143F2" w:rsidR="00713787" w:rsidRPr="00713787" w:rsidRDefault="00713787" w:rsidP="00713787">
      <w:pPr>
        <w:pStyle w:val="ListParagraph"/>
        <w:numPr>
          <w:ilvl w:val="0"/>
          <w:numId w:val="1"/>
        </w:numPr>
        <w:suppressAutoHyphens/>
        <w:spacing w:before="180"/>
        <w:rPr>
          <w:rStyle w:val="body"/>
          <w:rFonts w:ascii="Calibri" w:hAnsi="Calibri"/>
        </w:rPr>
      </w:pPr>
      <w:r w:rsidRPr="00713787">
        <w:rPr>
          <w:rStyle w:val="body"/>
          <w:rFonts w:ascii="Calibri" w:hAnsi="Calibri"/>
        </w:rPr>
        <w:t>The number of Muslims who practice Islam in the world are:</w:t>
      </w:r>
    </w:p>
    <w:p w14:paraId="343D532B" w14:textId="35486C69"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Over 1 billion *</w:t>
      </w:r>
    </w:p>
    <w:p w14:paraId="2FAC5623" w14:textId="3673B596"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Over 50 million</w:t>
      </w:r>
    </w:p>
    <w:p w14:paraId="01715B6E" w14:textId="100A133D"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Over 1 million</w:t>
      </w:r>
    </w:p>
    <w:p w14:paraId="0D8FADA9" w14:textId="50F24F41" w:rsid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Over 100, 000</w:t>
      </w:r>
      <w:r>
        <w:rPr>
          <w:rStyle w:val="body"/>
          <w:rFonts w:ascii="Calibri" w:hAnsi="Calibri"/>
        </w:rPr>
        <w:br/>
      </w:r>
    </w:p>
    <w:p w14:paraId="3E6D4518" w14:textId="5C05DB00" w:rsidR="00713787" w:rsidRPr="00713787" w:rsidRDefault="00713787" w:rsidP="00713787">
      <w:pPr>
        <w:pStyle w:val="ListParagraph"/>
        <w:suppressAutoHyphens/>
        <w:spacing w:before="180"/>
        <w:rPr>
          <w:rStyle w:val="subtext"/>
        </w:rPr>
      </w:pPr>
      <w:r w:rsidRPr="00713787">
        <w:rPr>
          <w:rStyle w:val="subtext"/>
        </w:rPr>
        <w:t>The correct answer is A.  There are1.6 billion Muslims in the world making this the second largest religion in the world.</w:t>
      </w:r>
    </w:p>
    <w:p w14:paraId="010075C6" w14:textId="77777777" w:rsidR="00713787" w:rsidRPr="00713787" w:rsidRDefault="00713787" w:rsidP="00713787">
      <w:pPr>
        <w:suppressAutoHyphens/>
        <w:spacing w:before="180"/>
        <w:rPr>
          <w:rStyle w:val="body"/>
          <w:rFonts w:ascii="Calibri" w:hAnsi="Calibri"/>
        </w:rPr>
      </w:pPr>
    </w:p>
    <w:p w14:paraId="09B2EE6C" w14:textId="633678AC" w:rsidR="00713787" w:rsidRPr="00713787" w:rsidRDefault="00713787" w:rsidP="00713787">
      <w:pPr>
        <w:pStyle w:val="ListParagraph"/>
        <w:numPr>
          <w:ilvl w:val="0"/>
          <w:numId w:val="1"/>
        </w:numPr>
        <w:suppressAutoHyphens/>
        <w:spacing w:before="180"/>
        <w:rPr>
          <w:rStyle w:val="body"/>
          <w:rFonts w:ascii="Calibri" w:hAnsi="Calibri"/>
        </w:rPr>
      </w:pPr>
      <w:r w:rsidRPr="00713787">
        <w:rPr>
          <w:rStyle w:val="body"/>
          <w:rFonts w:ascii="Calibri" w:hAnsi="Calibri"/>
        </w:rPr>
        <w:t>Most Muslims live:</w:t>
      </w:r>
    </w:p>
    <w:p w14:paraId="30714F46" w14:textId="3BC048A9"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Asia and the Pacific Rim*</w:t>
      </w:r>
    </w:p>
    <w:p w14:paraId="05FAEB97" w14:textId="5AB03DA1"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The Middle East and Africa</w:t>
      </w:r>
    </w:p>
    <w:p w14:paraId="062CAFB3" w14:textId="36393935"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Europe</w:t>
      </w:r>
    </w:p>
    <w:p w14:paraId="7B5D2BD2" w14:textId="77777777" w:rsidR="00713787" w:rsidRDefault="00713787" w:rsidP="00713787">
      <w:pPr>
        <w:suppressAutoHyphens/>
        <w:spacing w:before="180"/>
        <w:ind w:left="720"/>
        <w:rPr>
          <w:rStyle w:val="subtext"/>
        </w:rPr>
      </w:pPr>
      <w:r w:rsidRPr="00713787">
        <w:rPr>
          <w:rStyle w:val="subtext"/>
        </w:rPr>
        <w:t>Correct Answer is A.  Muslims are concentrated in the Asia-Pacific Rim region where 62% of all Muslims reside.  In the Middle East and Africa, 36% reside in this region.  Europe has 3% of the total Muslim population with both North America and Latin America at less than 1% each.</w:t>
      </w:r>
    </w:p>
    <w:p w14:paraId="30543CC8" w14:textId="77777777" w:rsidR="00713787" w:rsidRPr="00713787" w:rsidRDefault="00713787" w:rsidP="00713787">
      <w:pPr>
        <w:suppressAutoHyphens/>
        <w:spacing w:before="180"/>
        <w:ind w:left="720"/>
        <w:rPr>
          <w:rStyle w:val="subtext"/>
        </w:rPr>
      </w:pPr>
    </w:p>
    <w:p w14:paraId="40670BEA" w14:textId="4C54796D" w:rsidR="00713787" w:rsidRPr="00713787" w:rsidRDefault="00713787" w:rsidP="00713787">
      <w:pPr>
        <w:pStyle w:val="ListParagraph"/>
        <w:numPr>
          <w:ilvl w:val="0"/>
          <w:numId w:val="1"/>
        </w:numPr>
        <w:suppressAutoHyphens/>
        <w:spacing w:before="180"/>
        <w:rPr>
          <w:rStyle w:val="body"/>
          <w:rFonts w:ascii="Calibri" w:hAnsi="Calibri"/>
        </w:rPr>
      </w:pPr>
      <w:r w:rsidRPr="00713787">
        <w:rPr>
          <w:rStyle w:val="body"/>
          <w:rFonts w:ascii="Calibri" w:hAnsi="Calibri"/>
        </w:rPr>
        <w:t>Which is the fastest growing religion of the three major faiths?</w:t>
      </w:r>
    </w:p>
    <w:p w14:paraId="4C40F28A" w14:textId="5FC315E6"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Islam *</w:t>
      </w:r>
    </w:p>
    <w:p w14:paraId="72A56C80" w14:textId="5A2C0773"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Christianity</w:t>
      </w:r>
    </w:p>
    <w:p w14:paraId="4F405892" w14:textId="66269A05" w:rsidR="00713787" w:rsidRPr="00713787" w:rsidRDefault="00713787" w:rsidP="00713787">
      <w:pPr>
        <w:pStyle w:val="ListParagraph"/>
        <w:numPr>
          <w:ilvl w:val="1"/>
          <w:numId w:val="1"/>
        </w:numPr>
        <w:suppressAutoHyphens/>
        <w:spacing w:before="180"/>
        <w:rPr>
          <w:rStyle w:val="body"/>
          <w:rFonts w:ascii="Calibri" w:hAnsi="Calibri"/>
        </w:rPr>
      </w:pPr>
      <w:r w:rsidRPr="00713787">
        <w:rPr>
          <w:rStyle w:val="body"/>
          <w:rFonts w:ascii="Calibri" w:hAnsi="Calibri"/>
        </w:rPr>
        <w:t>Judaism</w:t>
      </w:r>
    </w:p>
    <w:p w14:paraId="2AAC888B" w14:textId="77777777" w:rsidR="00713787" w:rsidRDefault="00713787" w:rsidP="00713787">
      <w:pPr>
        <w:pStyle w:val="ListParagraph"/>
        <w:suppressAutoHyphens/>
        <w:spacing w:before="180"/>
        <w:rPr>
          <w:rStyle w:val="body"/>
          <w:rFonts w:ascii="Calibri" w:hAnsi="Calibri"/>
        </w:rPr>
      </w:pPr>
    </w:p>
    <w:p w14:paraId="7292AC6E" w14:textId="77777777" w:rsidR="00713787" w:rsidRPr="00713787" w:rsidRDefault="00713787" w:rsidP="00713787">
      <w:pPr>
        <w:pStyle w:val="ListParagraph"/>
        <w:suppressAutoHyphens/>
        <w:spacing w:before="180"/>
        <w:rPr>
          <w:rStyle w:val="subtext"/>
        </w:rPr>
      </w:pPr>
      <w:r w:rsidRPr="00713787">
        <w:rPr>
          <w:rStyle w:val="subtext"/>
        </w:rPr>
        <w:t>Correct Answer is A. Population growth in areas that are primarily of Islamic faith is the reason.  More babies are born to mothers and fathers of Islamic faith than of other religions.</w:t>
      </w:r>
    </w:p>
    <w:p w14:paraId="7FEDFE87" w14:textId="77777777" w:rsidR="00713787" w:rsidRPr="00713787" w:rsidRDefault="00713787" w:rsidP="00713787">
      <w:pPr>
        <w:suppressAutoHyphens/>
        <w:spacing w:before="180"/>
        <w:rPr>
          <w:rStyle w:val="body"/>
          <w:rFonts w:ascii="Calibri" w:hAnsi="Calibri"/>
        </w:rPr>
      </w:pPr>
    </w:p>
    <w:p w14:paraId="4C91745B" w14:textId="5BB96383" w:rsidR="00713787" w:rsidRDefault="00713787" w:rsidP="00713787">
      <w:pPr>
        <w:suppressAutoHyphens/>
        <w:spacing w:before="180"/>
        <w:rPr>
          <w:rStyle w:val="body"/>
          <w:rFonts w:ascii="Calibri" w:hAnsi="Calibri"/>
        </w:rPr>
      </w:pPr>
      <w:r w:rsidRPr="00713787">
        <w:rPr>
          <w:rStyle w:val="Heading2Char"/>
        </w:rPr>
        <w:t>SOURCES USED:</w:t>
      </w:r>
      <w:r w:rsidRPr="00713787">
        <w:rPr>
          <w:rStyle w:val="body"/>
          <w:rFonts w:ascii="Calibri" w:hAnsi="Calibri"/>
        </w:rPr>
        <w:t xml:space="preserve">  </w:t>
      </w:r>
      <w:r>
        <w:rPr>
          <w:rStyle w:val="body"/>
          <w:rFonts w:ascii="Calibri" w:hAnsi="Calibri"/>
        </w:rPr>
        <w:br/>
      </w:r>
    </w:p>
    <w:p w14:paraId="684A89EF" w14:textId="7969AE24" w:rsidR="00713787" w:rsidRPr="00713787" w:rsidRDefault="00713787" w:rsidP="00713787">
      <w:pPr>
        <w:suppressAutoHyphens/>
        <w:spacing w:before="180"/>
        <w:rPr>
          <w:rStyle w:val="body"/>
          <w:rFonts w:ascii="Calibri" w:hAnsi="Calibri"/>
        </w:rPr>
      </w:pPr>
      <w:r w:rsidRPr="00713787">
        <w:rPr>
          <w:rStyle w:val="body"/>
          <w:rFonts w:ascii="Calibri" w:hAnsi="Calibri"/>
          <w:b/>
        </w:rPr>
        <w:t>Pew Research Center website:</w:t>
      </w:r>
      <w:r w:rsidRPr="00713787">
        <w:rPr>
          <w:rStyle w:val="body"/>
          <w:rFonts w:ascii="Calibri" w:hAnsi="Calibri"/>
        </w:rPr>
        <w:t xml:space="preserve">  </w:t>
      </w:r>
      <w:r>
        <w:rPr>
          <w:rStyle w:val="body"/>
          <w:rFonts w:ascii="Calibri" w:hAnsi="Calibri"/>
        </w:rPr>
        <w:br/>
      </w:r>
      <w:hyperlink r:id="rId7" w:history="1">
        <w:r w:rsidRPr="00713787">
          <w:rPr>
            <w:rStyle w:val="Hyperlink"/>
            <w:rFonts w:cs="OpenSans"/>
            <w:szCs w:val="18"/>
          </w:rPr>
          <w:t>http://www.pewforum.org/2012/12/18/global-religious-landscape-muslim/</w:t>
        </w:r>
      </w:hyperlink>
      <w:r>
        <w:rPr>
          <w:rStyle w:val="body"/>
          <w:rFonts w:ascii="Calibri" w:hAnsi="Calibri"/>
        </w:rPr>
        <w:br/>
      </w:r>
      <w:r w:rsidRPr="00713787">
        <w:rPr>
          <w:rStyle w:val="body"/>
          <w:rFonts w:ascii="Calibri" w:hAnsi="Calibri"/>
        </w:rPr>
        <w:t xml:space="preserve">This site also includes a visual you can use as a way of introduction to this lesson.  </w:t>
      </w:r>
    </w:p>
    <w:p w14:paraId="0E9A90A3" w14:textId="038CDEC4" w:rsidR="00713787" w:rsidRPr="00713787" w:rsidRDefault="00713787" w:rsidP="00713787">
      <w:pPr>
        <w:suppressAutoHyphens/>
        <w:spacing w:before="180"/>
        <w:rPr>
          <w:rStyle w:val="body"/>
          <w:rFonts w:ascii="Calibri" w:hAnsi="Calibri"/>
        </w:rPr>
      </w:pPr>
      <w:r w:rsidRPr="00713787">
        <w:rPr>
          <w:rStyle w:val="body"/>
          <w:rFonts w:ascii="Calibri" w:hAnsi="Calibri"/>
          <w:b/>
        </w:rPr>
        <w:t>Additional Resource:</w:t>
      </w:r>
      <w:r w:rsidRPr="00713787">
        <w:rPr>
          <w:rStyle w:val="body"/>
          <w:rFonts w:ascii="Calibri" w:hAnsi="Calibri"/>
        </w:rPr>
        <w:t xml:space="preserve">  The website </w:t>
      </w:r>
      <w:hyperlink r:id="rId8" w:history="1">
        <w:r w:rsidRPr="00713787">
          <w:rPr>
            <w:rStyle w:val="Hyperlink"/>
            <w:rFonts w:cs="OpenSans"/>
            <w:szCs w:val="18"/>
          </w:rPr>
          <w:t>http://www.mapsofwar.com/ind/history-of-religion.html</w:t>
        </w:r>
      </w:hyperlink>
      <w:r w:rsidRPr="00713787">
        <w:rPr>
          <w:rStyle w:val="body"/>
          <w:rFonts w:ascii="Calibri" w:hAnsi="Calibri"/>
        </w:rPr>
        <w:t>can be used for the Engage/Opening.</w:t>
      </w:r>
    </w:p>
    <w:p w14:paraId="5AAB6586" w14:textId="77777777" w:rsidR="00713787" w:rsidRPr="00713787" w:rsidRDefault="00713787" w:rsidP="00713787">
      <w:pPr>
        <w:suppressAutoHyphens/>
        <w:spacing w:before="180"/>
        <w:rPr>
          <w:rStyle w:val="body"/>
          <w:rFonts w:ascii="Calibri" w:hAnsi="Calibri"/>
        </w:rPr>
      </w:pPr>
    </w:p>
    <w:p w14:paraId="7FCE3C71" w14:textId="6838A374" w:rsidR="00B441CE" w:rsidRPr="00782F73" w:rsidRDefault="00B441CE" w:rsidP="00713787">
      <w:pPr>
        <w:suppressAutoHyphens/>
        <w:spacing w:before="180"/>
        <w:rPr>
          <w:rStyle w:val="subtext"/>
          <w:color w:val="323134"/>
          <w:sz w:val="18"/>
          <w:szCs w:val="18"/>
        </w:rPr>
      </w:pPr>
      <w:bookmarkStart w:id="0" w:name="_GoBack"/>
      <w:bookmarkEnd w:id="0"/>
    </w:p>
    <w:sectPr w:rsidR="00B441CE" w:rsidRPr="00782F73" w:rsidSect="00B441C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C2263" w14:textId="77777777" w:rsidR="004024E1" w:rsidRDefault="004024E1" w:rsidP="000858BD">
      <w:r>
        <w:separator/>
      </w:r>
    </w:p>
  </w:endnote>
  <w:endnote w:type="continuationSeparator" w:id="0">
    <w:p w14:paraId="2449EE28" w14:textId="77777777" w:rsidR="004024E1" w:rsidRDefault="004024E1"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HGP明朝E">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Times-Roman">
    <w:altName w:val="Times"/>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enSans">
    <w:altName w:val="Open Sans"/>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D90E83" w:rsidRDefault="00D90E83"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6D883E47" w:rsidR="00D90E83" w:rsidRDefault="003161F5" w:rsidP="00BA35C3">
                          <w:pPr>
                            <w:pStyle w:val="Heading3"/>
                          </w:pPr>
                          <w:r>
                            <w:t>THE SPREAD OF ISLAM</w:t>
                          </w:r>
                        </w:p>
                        <w:p w14:paraId="62D3AC5C" w14:textId="77777777" w:rsidR="003161F5" w:rsidRPr="003161F5" w:rsidRDefault="003161F5" w:rsidP="003161F5"/>
                        <w:p w14:paraId="269DF973" w14:textId="77777777" w:rsidR="00D90E83" w:rsidRDefault="00D90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0,0l0,21600,21600,21600,21600,0xe">
              <v:stroke joinstyle="miter"/>
              <v:path gradientshapeok="t" o:connecttype="rect"/>
            </v:shapetype>
            <v:shape id="Text_x0020_Box_x0020_3" o:spid="_x0000_s1026" type="#_x0000_t202" style="position:absolute;left:0;text-align:left;margin-left:81pt;margin-top:-12.3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" filled="f" stroked="f">
              <v:textbox>
                <w:txbxContent>
                  <w:p w14:paraId="5F0D91C4" w14:textId="6D883E47" w:rsidR="00D90E83" w:rsidRDefault="003161F5" w:rsidP="00BA35C3">
                    <w:pPr>
                      <w:pStyle w:val="Heading3"/>
                    </w:pPr>
                    <w:r>
                      <w:t>THE SPREAD OF ISLAM</w:t>
                    </w:r>
                  </w:p>
                  <w:p w14:paraId="62D3AC5C" w14:textId="77777777" w:rsidR="003161F5" w:rsidRPr="003161F5" w:rsidRDefault="003161F5" w:rsidP="003161F5"/>
                  <w:p w14:paraId="269DF973" w14:textId="77777777" w:rsidR="00D90E83" w:rsidRDefault="00D90E83"/>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A1112" w14:textId="77777777" w:rsidR="004024E1" w:rsidRDefault="004024E1" w:rsidP="000858BD">
      <w:r>
        <w:separator/>
      </w:r>
    </w:p>
  </w:footnote>
  <w:footnote w:type="continuationSeparator" w:id="0">
    <w:p w14:paraId="2EBB0D36" w14:textId="77777777" w:rsidR="004024E1" w:rsidRDefault="004024E1" w:rsidP="000858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E126A"/>
    <w:multiLevelType w:val="multilevel"/>
    <w:tmpl w:val="54CEF7E8"/>
    <w:numStyleLink w:val="Style1"/>
  </w:abstractNum>
  <w:abstractNum w:abstractNumId="1">
    <w:nsid w:val="7AD63421"/>
    <w:multiLevelType w:val="multilevel"/>
    <w:tmpl w:val="54CEF7E8"/>
    <w:styleLink w:val="Style1"/>
    <w:lvl w:ilvl="0">
      <w:start w:val="1"/>
      <w:numFmt w:val="decimal"/>
      <w:lvlText w:val="%1."/>
      <w:lvlJc w:val="left"/>
      <w:pPr>
        <w:ind w:left="720" w:hanging="360"/>
      </w:pPr>
      <w:rPr>
        <w:b/>
        <w:color w:val="910D28"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8BD"/>
    <w:rsid w:val="000E2132"/>
    <w:rsid w:val="003161F5"/>
    <w:rsid w:val="004024E1"/>
    <w:rsid w:val="005B2A6C"/>
    <w:rsid w:val="00604099"/>
    <w:rsid w:val="00612275"/>
    <w:rsid w:val="00713787"/>
    <w:rsid w:val="00782F73"/>
    <w:rsid w:val="008D7BCD"/>
    <w:rsid w:val="00901DEE"/>
    <w:rsid w:val="00921661"/>
    <w:rsid w:val="00A57937"/>
    <w:rsid w:val="00A841D3"/>
    <w:rsid w:val="00AB38AC"/>
    <w:rsid w:val="00B441CE"/>
    <w:rsid w:val="00BA35C3"/>
    <w:rsid w:val="00C515B3"/>
    <w:rsid w:val="00D77E23"/>
    <w:rsid w:val="00D90E83"/>
    <w:rsid w:val="00DA0A2B"/>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character" w:styleId="Hyperlink">
    <w:name w:val="Hyperlink"/>
    <w:basedOn w:val="DefaultParagraphFont"/>
    <w:uiPriority w:val="99"/>
    <w:unhideWhenUsed/>
    <w:rsid w:val="00782F73"/>
    <w:rPr>
      <w:color w:val="289CC7" w:themeColor="hyperlink"/>
      <w:u w:val="single"/>
    </w:rPr>
  </w:style>
  <w:style w:type="paragraph" w:styleId="ListParagraph">
    <w:name w:val="List Paragraph"/>
    <w:basedOn w:val="Normal"/>
    <w:uiPriority w:val="34"/>
    <w:qFormat/>
    <w:rsid w:val="00713787"/>
    <w:pPr>
      <w:ind w:left="720"/>
      <w:contextualSpacing/>
    </w:pPr>
  </w:style>
  <w:style w:type="numbering" w:customStyle="1" w:styleId="Style1">
    <w:name w:val="Style1"/>
    <w:uiPriority w:val="99"/>
    <w:rsid w:val="0071378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ewforum.org/2012/12/18/global-religious-landscape-muslim/" TargetMode="External"/><Relationship Id="rId8" Type="http://schemas.openxmlformats.org/officeDocument/2006/relationships/hyperlink" Target="http://www.mapsofwar.com/ind/history-of-religion.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1246</Characters>
  <Application>Microsoft Macintosh Word</Application>
  <DocSecurity>0</DocSecurity>
  <Lines>10</Lines>
  <Paragraphs>2</Paragraphs>
  <ScaleCrop>false</ScaleCrop>
  <Company>K20 Center</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Pond, Shayna M.</cp:lastModifiedBy>
  <cp:revision>4</cp:revision>
  <dcterms:created xsi:type="dcterms:W3CDTF">2015-09-03T16:34:00Z</dcterms:created>
  <dcterms:modified xsi:type="dcterms:W3CDTF">2015-09-09T15:15:00Z</dcterms:modified>
</cp:coreProperties>
</file>