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4A653C" w14:textId="77777777" w:rsidR="00293D73" w:rsidRDefault="00000000">
      <w:pPr>
        <w:pStyle w:val="Title"/>
      </w:pPr>
      <w:r>
        <w:t>GIVE, GET, REFLECT</w:t>
      </w:r>
    </w:p>
    <w:p w14:paraId="031A87F7" w14:textId="3867DB25" w:rsidR="00293D73" w:rsidRDefault="00000000">
      <w:pPr>
        <w:rPr>
          <w:b/>
          <w:color w:val="910D28"/>
        </w:rPr>
      </w:pPr>
      <w:r>
        <w:rPr>
          <w:b/>
          <w:color w:val="910D28"/>
        </w:rPr>
        <w:t>What did you learn</w:t>
      </w:r>
      <w:r w:rsidR="00691CEF">
        <w:rPr>
          <w:b/>
          <w:color w:val="910D28"/>
        </w:rPr>
        <w:t xml:space="preserve"> about public service careers from the interview? </w:t>
      </w:r>
    </w:p>
    <w:tbl>
      <w:tblPr>
        <w:tblStyle w:val="a0"/>
        <w:tblW w:w="131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5"/>
        <w:gridCol w:w="4385"/>
        <w:gridCol w:w="4385"/>
      </w:tblGrid>
      <w:tr w:rsidR="00293D73" w14:paraId="4BA256BF" w14:textId="77777777">
        <w:trPr>
          <w:trHeight w:val="403"/>
        </w:trPr>
        <w:tc>
          <w:tcPr>
            <w:tcW w:w="4385" w:type="dxa"/>
            <w:shd w:val="clear" w:color="auto" w:fill="3E5C61"/>
            <w:vAlign w:val="center"/>
          </w:tcPr>
          <w:p w14:paraId="2BDEC80D" w14:textId="77777777" w:rsidR="00293D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Give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1CAD72D8" w14:textId="77777777" w:rsidR="00293D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Get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451B83F6" w14:textId="77777777" w:rsidR="00293D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</w:t>
            </w:r>
          </w:p>
        </w:tc>
      </w:tr>
      <w:tr w:rsidR="00293D73" w14:paraId="7A0D6308" w14:textId="77777777">
        <w:trPr>
          <w:trHeight w:val="2477"/>
        </w:trPr>
        <w:tc>
          <w:tcPr>
            <w:tcW w:w="4385" w:type="dxa"/>
            <w:vMerge w:val="restart"/>
          </w:tcPr>
          <w:p w14:paraId="2DE6CA2F" w14:textId="77777777" w:rsidR="00293D73" w:rsidRDefault="00293D73">
            <w:pPr>
              <w:pStyle w:val="Heading1"/>
              <w:rPr>
                <w:color w:val="000000"/>
              </w:rPr>
            </w:pPr>
          </w:p>
        </w:tc>
        <w:tc>
          <w:tcPr>
            <w:tcW w:w="4385" w:type="dxa"/>
          </w:tcPr>
          <w:p w14:paraId="09E73D07" w14:textId="77777777" w:rsidR="00293D73" w:rsidRDefault="00293D73"/>
        </w:tc>
        <w:tc>
          <w:tcPr>
            <w:tcW w:w="4385" w:type="dxa"/>
            <w:vMerge w:val="restart"/>
          </w:tcPr>
          <w:p w14:paraId="071CE1C1" w14:textId="77777777" w:rsidR="00293D73" w:rsidRDefault="00293D73"/>
        </w:tc>
      </w:tr>
      <w:tr w:rsidR="00293D73" w14:paraId="65E8E094" w14:textId="77777777">
        <w:trPr>
          <w:trHeight w:val="2333"/>
        </w:trPr>
        <w:tc>
          <w:tcPr>
            <w:tcW w:w="4385" w:type="dxa"/>
            <w:vMerge/>
          </w:tcPr>
          <w:p w14:paraId="6E9D1367" w14:textId="77777777" w:rsidR="00293D73" w:rsidRDefault="00293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</w:tcPr>
          <w:p w14:paraId="1AFE4D08" w14:textId="77777777" w:rsidR="00293D73" w:rsidRDefault="00293D73"/>
        </w:tc>
        <w:tc>
          <w:tcPr>
            <w:tcW w:w="4385" w:type="dxa"/>
            <w:vMerge/>
          </w:tcPr>
          <w:p w14:paraId="28DDF410" w14:textId="77777777" w:rsidR="00293D73" w:rsidRDefault="00293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3D73" w14:paraId="67ABDCE8" w14:textId="77777777">
        <w:trPr>
          <w:trHeight w:val="1872"/>
        </w:trPr>
        <w:tc>
          <w:tcPr>
            <w:tcW w:w="4385" w:type="dxa"/>
            <w:vMerge/>
          </w:tcPr>
          <w:p w14:paraId="31FC74A5" w14:textId="77777777" w:rsidR="00293D73" w:rsidRDefault="00293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85" w:type="dxa"/>
          </w:tcPr>
          <w:p w14:paraId="3D13A07A" w14:textId="77777777" w:rsidR="00293D73" w:rsidRDefault="00293D73"/>
        </w:tc>
        <w:tc>
          <w:tcPr>
            <w:tcW w:w="4385" w:type="dxa"/>
            <w:vMerge/>
          </w:tcPr>
          <w:p w14:paraId="35004D8D" w14:textId="77777777" w:rsidR="00293D73" w:rsidRDefault="00293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746A372" w14:textId="77777777" w:rsidR="00293D73" w:rsidRDefault="00293D73">
      <w:pPr>
        <w:rPr>
          <w:sz w:val="12"/>
          <w:szCs w:val="12"/>
        </w:rPr>
      </w:pPr>
    </w:p>
    <w:sectPr w:rsidR="00293D7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A1C9" w14:textId="77777777" w:rsidR="00D03A5A" w:rsidRDefault="00D03A5A">
      <w:pPr>
        <w:spacing w:after="0" w:line="240" w:lineRule="auto"/>
      </w:pPr>
      <w:r>
        <w:separator/>
      </w:r>
    </w:p>
  </w:endnote>
  <w:endnote w:type="continuationSeparator" w:id="0">
    <w:p w14:paraId="3A940758" w14:textId="77777777" w:rsidR="00D03A5A" w:rsidRDefault="00D0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5CDA" w14:textId="156C8A80" w:rsidR="00293D73" w:rsidRDefault="00691C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951FB5" wp14:editId="694B6C7D">
              <wp:simplePos x="0" y="0"/>
              <wp:positionH relativeFrom="column">
                <wp:posOffset>4085710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B4A7F" w14:textId="632F9D92" w:rsidR="00293D73" w:rsidRDefault="00F501C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TRADING RIGHTS AND SOVEREIGNTY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51FB5" id="Rectangle 3" o:spid="_x0000_s1026" style="position:absolute;margin-left:321.7pt;margin-top:-12.7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GNtUrrhAAAAEAEAAA8AAAAAAAAAAAAAAAAABgQAAGRycy9kb3ducmV2&#13;&#10;LnhtbFBLBQYAAAAABAAEAPMAAAAUBQAAAAA=&#13;&#10;" filled="f" stroked="f">
              <v:textbox inset="2.53958mm,1.2694mm,2.53958mm,1.2694mm">
                <w:txbxContent>
                  <w:p w14:paraId="36AB4A7F" w14:textId="632F9D92" w:rsidR="00293D73" w:rsidRDefault="00F501C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TRADING RIGHTS AND SOVEREIGNTY</w:t>
                    </w:r>
                  </w:p>
                </w:txbxContent>
              </v:textbox>
            </v:rect>
          </w:pict>
        </mc:Fallback>
      </mc:AlternateContent>
    </w:r>
    <w:r w:rsidR="00F501CA">
      <w:rPr>
        <w:noProof/>
      </w:rPr>
      <w:drawing>
        <wp:anchor distT="0" distB="0" distL="0" distR="0" simplePos="0" relativeHeight="251654143" behindDoc="0" locked="0" layoutInCell="1" hidden="0" allowOverlap="1" wp14:anchorId="2C57D0CB" wp14:editId="361D91E4">
          <wp:simplePos x="0" y="0"/>
          <wp:positionH relativeFrom="column">
            <wp:posOffset>3956685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610B" w14:textId="77777777" w:rsidR="00D03A5A" w:rsidRDefault="00D03A5A">
      <w:pPr>
        <w:spacing w:after="0" w:line="240" w:lineRule="auto"/>
      </w:pPr>
      <w:r>
        <w:separator/>
      </w:r>
    </w:p>
  </w:footnote>
  <w:footnote w:type="continuationSeparator" w:id="0">
    <w:p w14:paraId="608CACE2" w14:textId="77777777" w:rsidR="00D03A5A" w:rsidRDefault="00D0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F971" w14:textId="77777777" w:rsidR="00F501CA" w:rsidRDefault="00F5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8C19" w14:textId="77777777" w:rsidR="00F501CA" w:rsidRDefault="00F50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2A09" w14:textId="77777777" w:rsidR="00F501CA" w:rsidRDefault="00F50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73"/>
    <w:rsid w:val="001F20D6"/>
    <w:rsid w:val="00293D73"/>
    <w:rsid w:val="006444A5"/>
    <w:rsid w:val="00691CEF"/>
    <w:rsid w:val="00D02CCE"/>
    <w:rsid w:val="00D03A5A"/>
    <w:rsid w:val="00D660E5"/>
    <w:rsid w:val="00F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1AADB"/>
  <w15:docId w15:val="{1C3F51A2-0C26-9046-9BD0-45CE227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05"/>
  </w:style>
  <w:style w:type="paragraph" w:styleId="Footer">
    <w:name w:val="footer"/>
    <w:basedOn w:val="Normal"/>
    <w:link w:val="Foot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0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iDlPZ69GE94hwsRnQU+2Mi95w==">CgMxLjAyCGguZ2pkZ3hzOAByITFVY1dxQzk3WnYyMTB0enJOWTVyVUlkSnI4bmVfMS14aQ==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2</cp:revision>
  <dcterms:created xsi:type="dcterms:W3CDTF">2025-07-23T21:57:00Z</dcterms:created>
  <dcterms:modified xsi:type="dcterms:W3CDTF">2025-07-23T21:57:00Z</dcterms:modified>
</cp:coreProperties>
</file>