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FFAA26" w14:textId="77777777" w:rsidR="002C0790" w:rsidRPr="006036FE" w:rsidRDefault="002C0790" w:rsidP="006036FE">
      <w:pPr>
        <w:ind w:firstLine="720"/>
        <w:jc w:val="center"/>
        <w:rPr>
          <w:b/>
          <w:bCs/>
        </w:rPr>
      </w:pPr>
      <w:r w:rsidRPr="006036FE">
        <w:rPr>
          <w:b/>
          <w:bCs/>
        </w:rPr>
        <w:t>Finding a Middle Ground on Mandatory Vaccinations</w:t>
      </w:r>
    </w:p>
    <w:p w14:paraId="382F3658" w14:textId="350AD94A" w:rsidR="002C0790" w:rsidRPr="006036FE" w:rsidRDefault="002C0790" w:rsidP="006036FE">
      <w:pPr>
        <w:spacing w:before="240" w:line="240" w:lineRule="auto"/>
        <w:jc w:val="both"/>
      </w:pPr>
      <w:r w:rsidRPr="006036FE">
        <w:t>The debate over whether vaccinations should be mandatory for school</w:t>
      </w:r>
      <w:r w:rsidR="006036FE">
        <w:t xml:space="preserve"> </w:t>
      </w:r>
      <w:r w:rsidRPr="006036FE">
        <w:t>children is complex</w:t>
      </w:r>
      <w:r w:rsidR="006036FE">
        <w:t xml:space="preserve"> </w:t>
      </w:r>
      <w:r w:rsidRPr="006036FE">
        <w:t xml:space="preserve">with strong arguments on both sides. While vaccines are </w:t>
      </w:r>
      <w:r w:rsidR="006036FE">
        <w:t xml:space="preserve">believed to be </w:t>
      </w:r>
      <w:r w:rsidRPr="006036FE">
        <w:t>essential in preventing dangerous diseases, making them mandatory can infringe on personal freedoms. A reasonable compromise is to recommend vaccines rather than mandate them while implementing measures such as segregating unvaccinated children to reduce health risks. This approach respects individual rights while still prioritizing public safety.</w:t>
      </w:r>
    </w:p>
    <w:p w14:paraId="06448CD6" w14:textId="77777777" w:rsidR="002C0790" w:rsidRPr="006036FE" w:rsidRDefault="002C0790" w:rsidP="006036FE">
      <w:pPr>
        <w:spacing w:before="240" w:line="240" w:lineRule="auto"/>
        <w:jc w:val="both"/>
      </w:pPr>
      <w:r w:rsidRPr="006036FE">
        <w:t>Vaccines have been scientifically proven to protect against severe illnesses and reduce the spread of infectious diseases. Herd immunity, which occurs when a high percentage of a population is vaccinated, helps protect those who cannot receive vaccines for medical reasons. However, vaccines are not flawless, and there is still a small chance that vaccinated individuals can contract an illness. By separating vaccinated and unvaccinated students in schools, the risk of outbreaks among both groups is minimized. This policy allows families to make their own medical choices without endangering others.</w:t>
      </w:r>
    </w:p>
    <w:p w14:paraId="0EDBB06F" w14:textId="27609702" w:rsidR="002C0790" w:rsidRPr="006036FE" w:rsidRDefault="002C0790" w:rsidP="006036FE">
      <w:pPr>
        <w:spacing w:before="240" w:line="240" w:lineRule="auto"/>
        <w:jc w:val="both"/>
      </w:pPr>
      <w:r w:rsidRPr="006036FE">
        <w:t>At the same time, personal autonomy is a fundamental right that should not be ignored. Mandating vaccines forces individuals to undergo medical procedures</w:t>
      </w:r>
      <w:r w:rsidR="006036FE">
        <w:t xml:space="preserve"> </w:t>
      </w:r>
      <w:r w:rsidRPr="006036FE">
        <w:t xml:space="preserve">which may conflict with their personal beliefs, religious values, or concerns about potential side effects. While public health is important, a balance must be struck between safety and personal choice. By strongly recommending vaccinations but not requiring them, schools can encourage immunization while still allowing families to make their own decisions. Those who choose not to vaccinate should accept the consequence of being placed in separate classrooms or virtual learning environments to protect the </w:t>
      </w:r>
      <w:r w:rsidR="006036FE">
        <w:t>general</w:t>
      </w:r>
      <w:r w:rsidRPr="006036FE">
        <w:t xml:space="preserve"> student population.</w:t>
      </w:r>
    </w:p>
    <w:p w14:paraId="1D0C38C4" w14:textId="77777777" w:rsidR="002C0790" w:rsidRPr="006036FE" w:rsidRDefault="002C0790" w:rsidP="006036FE">
      <w:pPr>
        <w:spacing w:before="240" w:line="240" w:lineRule="auto"/>
        <w:jc w:val="both"/>
      </w:pPr>
      <w:r w:rsidRPr="006036FE">
        <w:t>Critics may argue that separating unvaccinated children could create division and stigmatization. However, the primary goal of this policy is to protect public health, not to discriminate. Schools could implement educational programs to foster understanding about the importance of vaccination while ensuring that all students receive the same quality of education, regardless of their vaccination status.</w:t>
      </w:r>
    </w:p>
    <w:p w14:paraId="78EA71A5" w14:textId="3F8DF13B" w:rsidR="002C0790" w:rsidRPr="006036FE" w:rsidRDefault="002C0790" w:rsidP="006036FE">
      <w:pPr>
        <w:spacing w:before="240" w:line="240" w:lineRule="auto"/>
        <w:jc w:val="both"/>
      </w:pPr>
      <w:r w:rsidRPr="006036FE">
        <w:t>In conclusion, vaccinations should be recommended rather than mandatory with protective measures such as separating unvaccinated students from vaccinated ones. This approach ensures that public health remains a priority while also respecting personal freedoms. By encouraging informed decision-making and taking precautions to limit disease spread, society can find a balanced solution that benefits everyone.</w:t>
      </w:r>
    </w:p>
    <w:p w14:paraId="5C597B00" w14:textId="078C720A" w:rsidR="00DD0C61" w:rsidRPr="006036FE" w:rsidRDefault="00DD0C61" w:rsidP="006036FE">
      <w:pPr>
        <w:spacing w:line="240" w:lineRule="auto"/>
        <w:ind w:firstLine="720"/>
        <w:jc w:val="both"/>
      </w:pPr>
    </w:p>
    <w:sectPr w:rsidR="00DD0C61" w:rsidRPr="006036FE">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FC8BA" w14:textId="77777777" w:rsidR="00D954D5" w:rsidRDefault="00D954D5">
      <w:pPr>
        <w:spacing w:after="0" w:line="240" w:lineRule="auto"/>
      </w:pPr>
      <w:r>
        <w:separator/>
      </w:r>
    </w:p>
  </w:endnote>
  <w:endnote w:type="continuationSeparator" w:id="0">
    <w:p w14:paraId="6D7D01B4" w14:textId="77777777" w:rsidR="00D954D5" w:rsidRDefault="00D95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0A45" w14:textId="77777777" w:rsidR="00A75D3A" w:rsidRDefault="00464A92">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02AA0A46" wp14:editId="02AA0A47">
          <wp:simplePos x="0" y="0"/>
          <wp:positionH relativeFrom="column">
            <wp:posOffset>1076325</wp:posOffset>
          </wp:positionH>
          <wp:positionV relativeFrom="paragraph">
            <wp:posOffset>-95249</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02AA0A48" wp14:editId="02AA0A49">
              <wp:simplePos x="0" y="0"/>
              <wp:positionH relativeFrom="column">
                <wp:posOffset>1123950</wp:posOffset>
              </wp:positionH>
              <wp:positionV relativeFrom="paragraph">
                <wp:posOffset>-161924</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2AA0A4A" w14:textId="4A2FF4E2" w:rsidR="00A75D3A" w:rsidRDefault="00DD0C61">
                          <w:pPr>
                            <w:spacing w:after="0" w:line="240" w:lineRule="auto"/>
                            <w:jc w:val="right"/>
                            <w:textDirection w:val="btLr"/>
                          </w:pPr>
                          <w:r>
                            <w:rPr>
                              <w:rFonts w:ascii="Arial" w:eastAsia="Arial" w:hAnsi="Arial" w:cs="Arial"/>
                              <w:b/>
                              <w:smallCaps/>
                              <w:color w:val="2D2D2D"/>
                            </w:rPr>
                            <w:t>OPERATION WORD DIS</w:t>
                          </w:r>
                          <w:r w:rsidR="000233DC">
                            <w:rPr>
                              <w:rFonts w:ascii="Arial" w:eastAsia="Arial" w:hAnsi="Arial" w:cs="Arial"/>
                              <w:b/>
                              <w:smallCaps/>
                              <w:color w:val="2D2D2D"/>
                            </w:rPr>
                            <w:t>S</w:t>
                          </w:r>
                          <w:r>
                            <w:rPr>
                              <w:rFonts w:ascii="Arial" w:eastAsia="Arial" w:hAnsi="Arial" w:cs="Arial"/>
                              <w:b/>
                              <w:smallCaps/>
                              <w:color w:val="2D2D2D"/>
                            </w:rPr>
                            <w:t>ECTION</w:t>
                          </w:r>
                        </w:p>
                      </w:txbxContent>
                    </wps:txbx>
                    <wps:bodyPr spcFirstLastPara="1" wrap="square" lIns="91425" tIns="45700" rIns="91425" bIns="45700" anchor="t" anchorCtr="0">
                      <a:noAutofit/>
                    </wps:bodyPr>
                  </wps:wsp>
                </a:graphicData>
              </a:graphic>
            </wp:anchor>
          </w:drawing>
        </mc:Choice>
        <mc:Fallback>
          <w:pict>
            <v:rect w14:anchorId="02AA0A48" id="Rectangle 1" o:spid="_x0000_s1026" style="position:absolute;margin-left:88.5pt;margin-top:-12.7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" filled="f" stroked="f">
              <v:textbox inset="2.53958mm,1.2694mm,2.53958mm,1.2694mm">
                <w:txbxContent>
                  <w:p w14:paraId="02AA0A4A" w14:textId="4A2FF4E2" w:rsidR="00A75D3A" w:rsidRDefault="00DD0C61">
                    <w:pPr>
                      <w:spacing w:after="0" w:line="240" w:lineRule="auto"/>
                      <w:jc w:val="right"/>
                      <w:textDirection w:val="btLr"/>
                    </w:pPr>
                    <w:r>
                      <w:rPr>
                        <w:rFonts w:ascii="Arial" w:eastAsia="Arial" w:hAnsi="Arial" w:cs="Arial"/>
                        <w:b/>
                        <w:smallCaps/>
                        <w:color w:val="2D2D2D"/>
                      </w:rPr>
                      <w:t>OPERATION WORD DIS</w:t>
                    </w:r>
                    <w:r w:rsidR="000233DC">
                      <w:rPr>
                        <w:rFonts w:ascii="Arial" w:eastAsia="Arial" w:hAnsi="Arial" w:cs="Arial"/>
                        <w:b/>
                        <w:smallCaps/>
                        <w:color w:val="2D2D2D"/>
                      </w:rPr>
                      <w:t>S</w:t>
                    </w:r>
                    <w:r>
                      <w:rPr>
                        <w:rFonts w:ascii="Arial" w:eastAsia="Arial" w:hAnsi="Arial" w:cs="Arial"/>
                        <w:b/>
                        <w:smallCaps/>
                        <w:color w:val="2D2D2D"/>
                      </w:rPr>
                      <w:t>ECTION</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79F9C" w14:textId="77777777" w:rsidR="00D954D5" w:rsidRDefault="00D954D5">
      <w:pPr>
        <w:spacing w:after="0" w:line="240" w:lineRule="auto"/>
      </w:pPr>
      <w:r>
        <w:separator/>
      </w:r>
    </w:p>
  </w:footnote>
  <w:footnote w:type="continuationSeparator" w:id="0">
    <w:p w14:paraId="15D219E1" w14:textId="77777777" w:rsidR="00D954D5" w:rsidRDefault="00D95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C372" w14:textId="251F4E6A" w:rsidR="006036FE" w:rsidRPr="006036FE" w:rsidRDefault="006036FE">
    <w:pPr>
      <w:pStyle w:val="Header"/>
      <w:rPr>
        <w:b/>
        <w:bCs/>
        <w:sz w:val="32"/>
        <w:szCs w:val="32"/>
      </w:rPr>
    </w:pPr>
    <w:r w:rsidRPr="006036FE">
      <w:rPr>
        <w:b/>
        <w:bCs/>
        <w:sz w:val="32"/>
        <w:szCs w:val="32"/>
      </w:rPr>
      <w:t>SAMPLE RESPONSE #1</w:t>
    </w:r>
  </w:p>
  <w:p w14:paraId="67319A6E" w14:textId="77777777" w:rsidR="006036FE" w:rsidRDefault="00603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06005"/>
    <w:multiLevelType w:val="multilevel"/>
    <w:tmpl w:val="EFA88D96"/>
    <w:lvl w:ilvl="0">
      <w:start w:val="1"/>
      <w:numFmt w:val="decimal"/>
      <w:lvlText w:val="%1."/>
      <w:lvlJc w:val="left"/>
      <w:pPr>
        <w:ind w:left="778" w:hanging="360"/>
      </w:pPr>
      <w:rPr>
        <w:rFonts w:ascii="Arial" w:eastAsia="Arial" w:hAnsi="Arial" w:cs="Arial"/>
        <w:b/>
        <w:color w:val="980000"/>
      </w:r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461461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3A"/>
    <w:rsid w:val="000233DC"/>
    <w:rsid w:val="000365A3"/>
    <w:rsid w:val="000A43D5"/>
    <w:rsid w:val="000E0363"/>
    <w:rsid w:val="000F15CD"/>
    <w:rsid w:val="0013711E"/>
    <w:rsid w:val="00222B54"/>
    <w:rsid w:val="002B718A"/>
    <w:rsid w:val="002C0790"/>
    <w:rsid w:val="003049F9"/>
    <w:rsid w:val="003351F7"/>
    <w:rsid w:val="003A32E9"/>
    <w:rsid w:val="00464A92"/>
    <w:rsid w:val="004F5928"/>
    <w:rsid w:val="005042A8"/>
    <w:rsid w:val="0056320D"/>
    <w:rsid w:val="005766C5"/>
    <w:rsid w:val="006017D1"/>
    <w:rsid w:val="006036FE"/>
    <w:rsid w:val="00637C10"/>
    <w:rsid w:val="00643F0A"/>
    <w:rsid w:val="00672B60"/>
    <w:rsid w:val="007A29E1"/>
    <w:rsid w:val="008B3B3C"/>
    <w:rsid w:val="008C5573"/>
    <w:rsid w:val="008F1C7E"/>
    <w:rsid w:val="009501DD"/>
    <w:rsid w:val="00A10EA8"/>
    <w:rsid w:val="00A75D3A"/>
    <w:rsid w:val="00AB5220"/>
    <w:rsid w:val="00B01B1D"/>
    <w:rsid w:val="00BB1AEA"/>
    <w:rsid w:val="00C30FBE"/>
    <w:rsid w:val="00C94CC4"/>
    <w:rsid w:val="00CB35E5"/>
    <w:rsid w:val="00CB670E"/>
    <w:rsid w:val="00CD2FB8"/>
    <w:rsid w:val="00D954D5"/>
    <w:rsid w:val="00DA7FFD"/>
    <w:rsid w:val="00DD0C61"/>
    <w:rsid w:val="00DF3A60"/>
    <w:rsid w:val="00E4635B"/>
    <w:rsid w:val="00E9266B"/>
    <w:rsid w:val="00EA7C3F"/>
    <w:rsid w:val="00EB1D70"/>
    <w:rsid w:val="00EE741A"/>
    <w:rsid w:val="00EF2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A0A15"/>
  <w15:docId w15:val="{A3FF2AC6-FF92-48D3-BEA5-DB4C20E4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4534">
      <w:bodyDiv w:val="1"/>
      <w:marLeft w:val="0"/>
      <w:marRight w:val="0"/>
      <w:marTop w:val="0"/>
      <w:marBottom w:val="0"/>
      <w:divBdr>
        <w:top w:val="none" w:sz="0" w:space="0" w:color="auto"/>
        <w:left w:val="none" w:sz="0" w:space="0" w:color="auto"/>
        <w:bottom w:val="none" w:sz="0" w:space="0" w:color="auto"/>
        <w:right w:val="none" w:sz="0" w:space="0" w:color="auto"/>
      </w:divBdr>
    </w:div>
    <w:div w:id="640430239">
      <w:bodyDiv w:val="1"/>
      <w:marLeft w:val="0"/>
      <w:marRight w:val="0"/>
      <w:marTop w:val="0"/>
      <w:marBottom w:val="0"/>
      <w:divBdr>
        <w:top w:val="none" w:sz="0" w:space="0" w:color="auto"/>
        <w:left w:val="none" w:sz="0" w:space="0" w:color="auto"/>
        <w:bottom w:val="none" w:sz="0" w:space="0" w:color="auto"/>
        <w:right w:val="none" w:sz="0" w:space="0" w:color="auto"/>
      </w:divBdr>
    </w:div>
    <w:div w:id="814417227">
      <w:bodyDiv w:val="1"/>
      <w:marLeft w:val="0"/>
      <w:marRight w:val="0"/>
      <w:marTop w:val="0"/>
      <w:marBottom w:val="0"/>
      <w:divBdr>
        <w:top w:val="none" w:sz="0" w:space="0" w:color="auto"/>
        <w:left w:val="none" w:sz="0" w:space="0" w:color="auto"/>
        <w:bottom w:val="none" w:sz="0" w:space="0" w:color="auto"/>
        <w:right w:val="none" w:sz="0" w:space="0" w:color="auto"/>
      </w:divBdr>
    </w:div>
    <w:div w:id="1097212306">
      <w:bodyDiv w:val="1"/>
      <w:marLeft w:val="0"/>
      <w:marRight w:val="0"/>
      <w:marTop w:val="0"/>
      <w:marBottom w:val="0"/>
      <w:divBdr>
        <w:top w:val="none" w:sz="0" w:space="0" w:color="auto"/>
        <w:left w:val="none" w:sz="0" w:space="0" w:color="auto"/>
        <w:bottom w:val="none" w:sz="0" w:space="0" w:color="auto"/>
        <w:right w:val="none" w:sz="0" w:space="0" w:color="auto"/>
      </w:divBdr>
    </w:div>
    <w:div w:id="1780298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Willems, Kelsey</dc:creator>
  <cp:lastModifiedBy>McLeod Porter, Delma</cp:lastModifiedBy>
  <cp:revision>2</cp:revision>
  <dcterms:created xsi:type="dcterms:W3CDTF">2025-04-08T13:20:00Z</dcterms:created>
  <dcterms:modified xsi:type="dcterms:W3CDTF">2025-04-08T13:20:00Z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f36c31bb5ca9591f0263d17fed30fead57cd113f1053a67df8ade7dc8d24276b</vt:lpwstr>
  </property>
</Properties>
</file>