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4C8F62" w14:textId="77777777" w:rsidR="002112F6" w:rsidRDefault="00000000">
      <w:pPr>
        <w:pStyle w:val="Title"/>
      </w:pPr>
      <w:r>
        <w:t xml:space="preserve">SAFETY DATA SHEET RESOURCES </w:t>
      </w:r>
    </w:p>
    <w:p w14:paraId="332569B6" w14:textId="2E28DBED" w:rsidR="002112F6" w:rsidRPr="00FF2E7C" w:rsidRDefault="0031205B" w:rsidP="0031205B">
      <w:pPr>
        <w:rPr>
          <w:b/>
          <w:color w:val="4F81BE"/>
        </w:rPr>
      </w:pPr>
      <w:r w:rsidRPr="0031205B">
        <w:rPr>
          <w:bCs/>
        </w:rPr>
        <w:t>The</w:t>
      </w:r>
      <w:r>
        <w:t xml:space="preserve"> following are links to different Safety Data Sheets (SDS) for use in the Explore phase of the </w:t>
      </w:r>
      <w:r w:rsidRPr="00FF2E7C">
        <w:t>lesson.</w:t>
      </w:r>
    </w:p>
    <w:p w14:paraId="3D552D0E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8">
        <w:r w:rsidRPr="00FF2E7C">
          <w:rPr>
            <w:color w:val="4F81BE"/>
            <w:u w:val="single"/>
          </w:rPr>
          <w:t>Rubbing Alcohol</w:t>
        </w:r>
      </w:hyperlink>
    </w:p>
    <w:p w14:paraId="07AE45EF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9">
        <w:r w:rsidRPr="00FF2E7C">
          <w:rPr>
            <w:color w:val="4F81BE"/>
            <w:u w:val="single"/>
          </w:rPr>
          <w:t>Vinegar</w:t>
        </w:r>
      </w:hyperlink>
    </w:p>
    <w:p w14:paraId="43BD9F1E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0">
        <w:r w:rsidRPr="00FF2E7C">
          <w:rPr>
            <w:color w:val="4F81BE"/>
            <w:u w:val="single"/>
          </w:rPr>
          <w:t>Ibuprofen</w:t>
        </w:r>
      </w:hyperlink>
    </w:p>
    <w:p w14:paraId="5C8E0BB4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1">
        <w:r w:rsidRPr="00FF2E7C">
          <w:rPr>
            <w:color w:val="4F81BE"/>
            <w:u w:val="single"/>
          </w:rPr>
          <w:t>PAM® Brand Cooking Spray</w:t>
        </w:r>
      </w:hyperlink>
      <w:r w:rsidRPr="00FF2E7C">
        <w:rPr>
          <w:color w:val="4F81BE"/>
        </w:rPr>
        <w:t xml:space="preserve"> </w:t>
      </w:r>
    </w:p>
    <w:p w14:paraId="5063CF02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2">
        <w:r w:rsidRPr="00FF2E7C">
          <w:rPr>
            <w:color w:val="4F81BE"/>
            <w:u w:val="single"/>
          </w:rPr>
          <w:t>WD-40® Brand Spray</w:t>
        </w:r>
      </w:hyperlink>
      <w:r w:rsidRPr="00FF2E7C">
        <w:rPr>
          <w:color w:val="4F81BE"/>
        </w:rPr>
        <w:t xml:space="preserve"> </w:t>
      </w:r>
    </w:p>
    <w:p w14:paraId="200958AB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3">
        <w:r w:rsidRPr="00FF2E7C">
          <w:rPr>
            <w:color w:val="4F81BE"/>
            <w:u w:val="single"/>
          </w:rPr>
          <w:t>Bleach</w:t>
        </w:r>
      </w:hyperlink>
    </w:p>
    <w:p w14:paraId="219B62E7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4">
        <w:r w:rsidRPr="00FF2E7C">
          <w:rPr>
            <w:color w:val="4F81BE"/>
            <w:u w:val="single"/>
          </w:rPr>
          <w:t>Comet® Cleaner</w:t>
        </w:r>
      </w:hyperlink>
      <w:r w:rsidRPr="00FF2E7C">
        <w:rPr>
          <w:color w:val="4F81BE"/>
        </w:rPr>
        <w:t xml:space="preserve"> </w:t>
      </w:r>
    </w:p>
    <w:p w14:paraId="612DF608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5">
        <w:r w:rsidRPr="00FF2E7C">
          <w:rPr>
            <w:color w:val="4F81BE"/>
            <w:u w:val="single"/>
          </w:rPr>
          <w:t>Windex® Cleaner</w:t>
        </w:r>
      </w:hyperlink>
    </w:p>
    <w:p w14:paraId="3B448100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6">
        <w:r w:rsidRPr="00FF2E7C">
          <w:rPr>
            <w:color w:val="4F81BE"/>
            <w:u w:val="single"/>
          </w:rPr>
          <w:t>Pledge® Furniture Polish</w:t>
        </w:r>
      </w:hyperlink>
    </w:p>
    <w:p w14:paraId="4E15ACA6" w14:textId="5C4939D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7">
        <w:r w:rsidRPr="00FF2E7C">
          <w:rPr>
            <w:color w:val="4F81BE"/>
            <w:u w:val="single"/>
          </w:rPr>
          <w:t>Gasoline</w:t>
        </w:r>
      </w:hyperlink>
    </w:p>
    <w:p w14:paraId="308D395E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8">
        <w:r w:rsidRPr="00FF2E7C">
          <w:rPr>
            <w:color w:val="4F81BE"/>
            <w:u w:val="single"/>
          </w:rPr>
          <w:t>Acetone</w:t>
        </w:r>
      </w:hyperlink>
    </w:p>
    <w:p w14:paraId="34DE958E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19">
        <w:r w:rsidRPr="00FF2E7C">
          <w:rPr>
            <w:color w:val="4F81BE"/>
            <w:u w:val="single"/>
          </w:rPr>
          <w:t>Hydrogen Peroxide</w:t>
        </w:r>
      </w:hyperlink>
    </w:p>
    <w:p w14:paraId="5A1C2A39" w14:textId="77777777" w:rsidR="002112F6" w:rsidRPr="00FF2E7C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</w:rPr>
      </w:pPr>
      <w:hyperlink r:id="rId20">
        <w:r w:rsidRPr="00FF2E7C">
          <w:rPr>
            <w:color w:val="4F81BE"/>
            <w:u w:val="single"/>
          </w:rPr>
          <w:t>Lithium-Ion Batteries</w:t>
        </w:r>
      </w:hyperlink>
    </w:p>
    <w:p w14:paraId="058CAB0C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008A92C7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5F2D7E3C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6F50A880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045D209A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03B86F38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558F5E75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7827814C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1E9835CD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5054B03F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5BFA3242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2866F1DC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p w14:paraId="10593D45" w14:textId="77777777" w:rsidR="002112F6" w:rsidRPr="00FF2E7C" w:rsidRDefault="00000000">
      <w:pPr>
        <w:pStyle w:val="Heading1"/>
        <w:rPr>
          <w:color w:val="91192A"/>
          <w:sz w:val="18"/>
          <w:szCs w:val="18"/>
        </w:rPr>
      </w:pPr>
      <w:bookmarkStart w:id="0" w:name="_heading=h.77t7ntbny40q" w:colFirst="0" w:colLast="0"/>
      <w:bookmarkEnd w:id="0"/>
      <w:r w:rsidRPr="00FF2E7C">
        <w:rPr>
          <w:color w:val="91192A"/>
          <w:sz w:val="18"/>
          <w:szCs w:val="18"/>
        </w:rPr>
        <w:lastRenderedPageBreak/>
        <w:t>Resources:</w:t>
      </w:r>
    </w:p>
    <w:p w14:paraId="4A904A52" w14:textId="3646BD7A" w:rsidR="002112F6" w:rsidRDefault="00000000">
      <w:pPr>
        <w:spacing w:before="240" w:after="240"/>
        <w:rPr>
          <w:sz w:val="18"/>
          <w:szCs w:val="18"/>
        </w:rPr>
      </w:pPr>
      <w:proofErr w:type="spellStart"/>
      <w:r>
        <w:rPr>
          <w:sz w:val="18"/>
          <w:szCs w:val="18"/>
        </w:rPr>
        <w:t>Comet®cleaner</w:t>
      </w:r>
      <w:proofErr w:type="spellEnd"/>
      <w:r>
        <w:rPr>
          <w:sz w:val="18"/>
          <w:szCs w:val="18"/>
        </w:rPr>
        <w:t xml:space="preserve"> with </w:t>
      </w:r>
      <w:r w:rsidR="008474A3">
        <w:rPr>
          <w:sz w:val="18"/>
          <w:szCs w:val="18"/>
        </w:rPr>
        <w:t>b</w:t>
      </w:r>
      <w:r>
        <w:rPr>
          <w:sz w:val="18"/>
          <w:szCs w:val="18"/>
        </w:rPr>
        <w:t xml:space="preserve">leach -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afety </w:t>
      </w:r>
      <w:r w:rsidR="008474A3">
        <w:rPr>
          <w:sz w:val="18"/>
          <w:szCs w:val="18"/>
        </w:rPr>
        <w:t>d</w:t>
      </w:r>
      <w:r>
        <w:rPr>
          <w:sz w:val="18"/>
          <w:szCs w:val="18"/>
        </w:rPr>
        <w:t xml:space="preserve">ata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heet. (n.d.-a). </w:t>
      </w:r>
      <w:hyperlink r:id="rId21">
        <w:r w:rsidR="002112F6">
          <w:rPr>
            <w:color w:val="1155CC"/>
            <w:sz w:val="18"/>
            <w:szCs w:val="18"/>
            <w:u w:val="single"/>
          </w:rPr>
          <w:t>https://sds.chemtel.net/webclients/cheneybrothers/508065sds.PDF</w:t>
        </w:r>
      </w:hyperlink>
    </w:p>
    <w:p w14:paraId="1C8005DB" w14:textId="1A97B921" w:rsidR="002112F6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Ibuprofen -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afety </w:t>
      </w:r>
      <w:r w:rsidR="008474A3">
        <w:rPr>
          <w:sz w:val="18"/>
          <w:szCs w:val="18"/>
        </w:rPr>
        <w:t>d</w:t>
      </w:r>
      <w:r>
        <w:rPr>
          <w:sz w:val="18"/>
          <w:szCs w:val="18"/>
        </w:rPr>
        <w:t xml:space="preserve">ata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heet. (n.d.-a). </w:t>
      </w:r>
      <w:hyperlink r:id="rId22">
        <w:r w:rsidR="002112F6">
          <w:rPr>
            <w:color w:val="1155CC"/>
            <w:sz w:val="18"/>
            <w:szCs w:val="18"/>
            <w:u w:val="single"/>
          </w:rPr>
          <w:t>https://www.fishersci.com/store/msds?partNumber=AC258610100&amp;productDescription=IBUPROFEN+10GR&amp;vendorId=VN00032119&amp;countryCode=US&amp;language=en</w:t>
        </w:r>
      </w:hyperlink>
    </w:p>
    <w:p w14:paraId="5D7312F4" w14:textId="615666E4" w:rsidR="002112F6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Material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afety </w:t>
      </w:r>
      <w:r w:rsidR="008474A3">
        <w:rPr>
          <w:sz w:val="18"/>
          <w:szCs w:val="18"/>
        </w:rPr>
        <w:t>d</w:t>
      </w:r>
      <w:r>
        <w:rPr>
          <w:sz w:val="18"/>
          <w:szCs w:val="18"/>
        </w:rPr>
        <w:t xml:space="preserve">ata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heet isopropyl alcohol, 50-100% V/V. (n.d.-b). </w:t>
      </w:r>
      <w:hyperlink r:id="rId23">
        <w:r w:rsidR="002112F6">
          <w:rPr>
            <w:color w:val="1155CC"/>
            <w:sz w:val="18"/>
            <w:szCs w:val="18"/>
            <w:u w:val="single"/>
          </w:rPr>
          <w:t>https://nrf.aux.eng.ufl.edu/_files/msds/2/Isopropyl%20Alcohol.pdf</w:t>
        </w:r>
      </w:hyperlink>
      <w:r>
        <w:rPr>
          <w:sz w:val="18"/>
          <w:szCs w:val="18"/>
        </w:rPr>
        <w:t xml:space="preserve"> </w:t>
      </w:r>
    </w:p>
    <w:p w14:paraId="22AB105B" w14:textId="77777777" w:rsidR="002112F6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Material - safety - data sheet (MSDS). (n.d.-d). </w:t>
      </w:r>
      <w:hyperlink r:id="rId24">
        <w:r w:rsidR="002112F6">
          <w:rPr>
            <w:color w:val="1155CC"/>
            <w:sz w:val="18"/>
            <w:szCs w:val="18"/>
            <w:u w:val="single"/>
          </w:rPr>
          <w:t>https://www.farnell.com/datasheets/1935761.pdf</w:t>
        </w:r>
      </w:hyperlink>
    </w:p>
    <w:p w14:paraId="179F3440" w14:textId="77E7794D" w:rsidR="002112F6" w:rsidRDefault="00000000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Material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afety </w:t>
      </w:r>
      <w:r w:rsidR="008474A3">
        <w:rPr>
          <w:sz w:val="18"/>
          <w:szCs w:val="18"/>
        </w:rPr>
        <w:t>d</w:t>
      </w:r>
      <w:r>
        <w:rPr>
          <w:sz w:val="18"/>
          <w:szCs w:val="18"/>
        </w:rPr>
        <w:t xml:space="preserve">ata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heet (MSDS) - WD-40. (n.d.-d). </w:t>
      </w:r>
      <w:hyperlink r:id="rId25">
        <w:r w:rsidR="002112F6">
          <w:rPr>
            <w:color w:val="1155CC"/>
            <w:sz w:val="18"/>
            <w:szCs w:val="18"/>
            <w:u w:val="single"/>
          </w:rPr>
          <w:t>https://files.wd40.com/pdf/sds/mup/wd-40-multi-use-product-aerosol-low-voc-sds-us-ghs.pdf</w:t>
        </w:r>
      </w:hyperlink>
    </w:p>
    <w:p w14:paraId="51A42FC6" w14:textId="03AA703B" w:rsidR="002112F6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Safety </w:t>
      </w:r>
      <w:r w:rsidR="008474A3">
        <w:rPr>
          <w:sz w:val="18"/>
          <w:szCs w:val="18"/>
        </w:rPr>
        <w:t>d</w:t>
      </w:r>
      <w:r>
        <w:rPr>
          <w:sz w:val="18"/>
          <w:szCs w:val="18"/>
        </w:rPr>
        <w:t xml:space="preserve">ata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heet. Fisher Scientific. (n.d.). </w:t>
      </w:r>
      <w:hyperlink r:id="rId26">
        <w:r w:rsidR="002112F6">
          <w:rPr>
            <w:color w:val="1155CC"/>
            <w:sz w:val="18"/>
            <w:szCs w:val="18"/>
            <w:u w:val="single"/>
          </w:rPr>
          <w:t>https://www.fishersci.com/content/dam/fishersci/en_US/documents/programs/education/regulatory-documents/sds/chemicals/chemicals-v/S25623.pdf</w:t>
        </w:r>
      </w:hyperlink>
    </w:p>
    <w:p w14:paraId="22C9A56F" w14:textId="583F7CC9" w:rsidR="002112F6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Safety </w:t>
      </w:r>
      <w:r w:rsidR="008474A3">
        <w:rPr>
          <w:sz w:val="18"/>
          <w:szCs w:val="18"/>
        </w:rPr>
        <w:t>d</w:t>
      </w:r>
      <w:r>
        <w:rPr>
          <w:sz w:val="18"/>
          <w:szCs w:val="18"/>
        </w:rPr>
        <w:t xml:space="preserve">ata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heet. (n.d.-f). </w:t>
      </w:r>
      <w:hyperlink r:id="rId27">
        <w:r w:rsidR="002112F6">
          <w:rPr>
            <w:color w:val="1155CC"/>
            <w:sz w:val="18"/>
            <w:szCs w:val="18"/>
            <w:u w:val="single"/>
          </w:rPr>
          <w:t>https://www.thecloroxcompany.com/wp-content/uploads/cloroxregular-bleach12015-06-12.pdf</w:t>
        </w:r>
      </w:hyperlink>
    </w:p>
    <w:p w14:paraId="2CDC5962" w14:textId="5A8EB185" w:rsidR="002112F6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Safety </w:t>
      </w:r>
      <w:r w:rsidR="008474A3">
        <w:rPr>
          <w:sz w:val="18"/>
          <w:szCs w:val="18"/>
        </w:rPr>
        <w:t>d</w:t>
      </w:r>
      <w:r>
        <w:rPr>
          <w:sz w:val="18"/>
          <w:szCs w:val="18"/>
        </w:rPr>
        <w:t xml:space="preserve">ata </w:t>
      </w:r>
      <w:r w:rsidR="008474A3">
        <w:rPr>
          <w:sz w:val="18"/>
          <w:szCs w:val="18"/>
        </w:rPr>
        <w:t>s</w:t>
      </w:r>
      <w:r>
        <w:rPr>
          <w:sz w:val="18"/>
          <w:szCs w:val="18"/>
        </w:rPr>
        <w:t xml:space="preserve">heet (SDS). (n.d.-e). </w:t>
      </w:r>
      <w:hyperlink r:id="rId28">
        <w:r w:rsidR="002112F6">
          <w:rPr>
            <w:color w:val="1155CC"/>
            <w:sz w:val="18"/>
            <w:szCs w:val="18"/>
            <w:u w:val="single"/>
          </w:rPr>
          <w:t>https://sds.chemtel.net/webclients/cheneybrothers/116017SDS.pdf</w:t>
        </w:r>
      </w:hyperlink>
    </w:p>
    <w:p w14:paraId="1C5DD813" w14:textId="77777777" w:rsidR="002112F6" w:rsidRDefault="00000000">
      <w:pPr>
        <w:rPr>
          <w:sz w:val="18"/>
          <w:szCs w:val="18"/>
        </w:rPr>
      </w:pPr>
      <w:r>
        <w:rPr>
          <w:sz w:val="18"/>
          <w:szCs w:val="18"/>
        </w:rPr>
        <w:t>SC Johnson professional® pledge® polish &amp; shine. (n.d.-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). </w:t>
      </w:r>
      <w:hyperlink r:id="rId29">
        <w:r w:rsidR="002112F6">
          <w:rPr>
            <w:color w:val="1155CC"/>
            <w:sz w:val="18"/>
            <w:szCs w:val="18"/>
            <w:u w:val="single"/>
          </w:rPr>
          <w:t>https://content.oppictures.com/master_images/master_pdf_files/sjn301168_sds.pdf</w:t>
        </w:r>
      </w:hyperlink>
    </w:p>
    <w:p w14:paraId="573711B7" w14:textId="77777777" w:rsidR="002112F6" w:rsidRDefault="0000000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Sigmaaldrich</w:t>
      </w:r>
      <w:proofErr w:type="spellEnd"/>
      <w:r>
        <w:rPr>
          <w:sz w:val="18"/>
          <w:szCs w:val="18"/>
        </w:rPr>
        <w:t xml:space="preserve">. (n.d.-j). </w:t>
      </w:r>
      <w:hyperlink r:id="rId30">
        <w:r w:rsidR="002112F6">
          <w:rPr>
            <w:color w:val="1155CC"/>
            <w:sz w:val="18"/>
            <w:szCs w:val="18"/>
            <w:u w:val="single"/>
          </w:rPr>
          <w:t>https://www.sigmaaldrich.com/US/en/sds/sigald/179124?srsltid=AfmBOoqH0hvEXhmkmrZehX8EtAVOEV3BRF2lCQoRsurJaxvLXpm7xuaX</w:t>
        </w:r>
      </w:hyperlink>
    </w:p>
    <w:p w14:paraId="76AF77E3" w14:textId="77777777" w:rsidR="002112F6" w:rsidRDefault="00000000">
      <w:proofErr w:type="spellStart"/>
      <w:r>
        <w:rPr>
          <w:sz w:val="18"/>
          <w:szCs w:val="18"/>
        </w:rPr>
        <w:t>Sigmaaldrich</w:t>
      </w:r>
      <w:proofErr w:type="spellEnd"/>
      <w:r>
        <w:rPr>
          <w:sz w:val="18"/>
          <w:szCs w:val="18"/>
        </w:rPr>
        <w:t xml:space="preserve">. (n.d.-k). </w:t>
      </w:r>
      <w:hyperlink r:id="rId31">
        <w:r w:rsidR="002112F6">
          <w:rPr>
            <w:color w:val="1155CC"/>
            <w:sz w:val="18"/>
            <w:szCs w:val="18"/>
            <w:u w:val="single"/>
          </w:rPr>
          <w:t>https://www.sigmaaldrich.com/US/en/sds/SIAL/16911?srsltid=AfmBOop17-T0lzrSb2NzJBzhqP3vJRT4eVYUnZQnAruqzB9sj9-Mihbm</w:t>
        </w:r>
      </w:hyperlink>
    </w:p>
    <w:p w14:paraId="5D0BD47F" w14:textId="034E1E97" w:rsidR="008657E1" w:rsidRPr="008657E1" w:rsidRDefault="008657E1" w:rsidP="008657E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Unleaded gasoline – safety data sheet. Valero. (n.d.). </w:t>
      </w:r>
      <w:hyperlink r:id="rId32" w:history="1">
        <w:r w:rsidRPr="008657E1">
          <w:rPr>
            <w:rStyle w:val="Hyperlink"/>
            <w:color w:val="0070C0"/>
            <w:sz w:val="18"/>
            <w:szCs w:val="18"/>
          </w:rPr>
          <w:t>https://www.valero.com/sites/default/files/2019-12/sds_us_-_002-ghs_unleaded_gasoline_rev1_5-14_0.pdf</w:t>
        </w:r>
      </w:hyperlink>
      <w:r w:rsidRPr="008657E1">
        <w:rPr>
          <w:color w:val="0070C0"/>
          <w:sz w:val="18"/>
          <w:szCs w:val="18"/>
        </w:rPr>
        <w:t xml:space="preserve"> </w:t>
      </w:r>
    </w:p>
    <w:p w14:paraId="44973A92" w14:textId="77777777" w:rsidR="002112F6" w:rsidRDefault="00000000">
      <w:pPr>
        <w:rPr>
          <w:sz w:val="18"/>
          <w:szCs w:val="18"/>
        </w:rPr>
      </w:pPr>
      <w:r>
        <w:rPr>
          <w:sz w:val="18"/>
          <w:szCs w:val="18"/>
        </w:rPr>
        <w:t>Windex® glass &amp; more MULTI-SURFACE. (n.d.-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). </w:t>
      </w:r>
      <w:hyperlink r:id="rId33">
        <w:r w:rsidR="002112F6">
          <w:rPr>
            <w:color w:val="1155CC"/>
            <w:sz w:val="18"/>
            <w:szCs w:val="18"/>
            <w:u w:val="single"/>
          </w:rPr>
          <w:t>https://content.oppictures.com/Master_Images/Master_PDF_Files/SJN695237EA_SDS.PDF</w:t>
        </w:r>
      </w:hyperlink>
    </w:p>
    <w:p w14:paraId="78AEDDA9" w14:textId="77777777" w:rsidR="002112F6" w:rsidRDefault="002112F6"/>
    <w:p w14:paraId="677A8870" w14:textId="77777777" w:rsidR="002112F6" w:rsidRDefault="002112F6">
      <w:pPr>
        <w:pBdr>
          <w:top w:val="nil"/>
          <w:left w:val="nil"/>
          <w:bottom w:val="nil"/>
          <w:right w:val="nil"/>
          <w:between w:val="nil"/>
        </w:pBdr>
      </w:pPr>
    </w:p>
    <w:sectPr w:rsidR="002112F6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2B89" w14:textId="77777777" w:rsidR="00B75871" w:rsidRDefault="00B75871">
      <w:pPr>
        <w:spacing w:after="0" w:line="240" w:lineRule="auto"/>
      </w:pPr>
      <w:r>
        <w:separator/>
      </w:r>
    </w:p>
  </w:endnote>
  <w:endnote w:type="continuationSeparator" w:id="0">
    <w:p w14:paraId="73FDCEBC" w14:textId="77777777" w:rsidR="00B75871" w:rsidRDefault="00B7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27A3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762" w14:textId="05515D81" w:rsidR="002112F6" w:rsidRDefault="00FF2E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7CD47D" wp14:editId="66C792C9">
          <wp:simplePos x="0" y="0"/>
          <wp:positionH relativeFrom="column">
            <wp:posOffset>1204857</wp:posOffset>
          </wp:positionH>
          <wp:positionV relativeFrom="paragraph">
            <wp:posOffset>-247426</wp:posOffset>
          </wp:positionV>
          <wp:extent cx="4902200" cy="508000"/>
          <wp:effectExtent l="0" t="0" r="0" b="0"/>
          <wp:wrapNone/>
          <wp:docPr id="1883952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5255" name="Picture 188395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A6CD48F" wp14:editId="765711C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6B310" w14:textId="4646E3A9" w:rsidR="002112F6" w:rsidRPr="00FF2E7C" w:rsidRDefault="00FF2E7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FF2E7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FF2E7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FF2E7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RULES OF THE MOGWAI</w:t>
                          </w:r>
                          <w:r w:rsidRPr="00FF2E7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6CD48F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1466B310" w14:textId="4646E3A9" w:rsidR="002112F6" w:rsidRPr="00FF2E7C" w:rsidRDefault="00FF2E7C">
                    <w:pPr>
                      <w:spacing w:after="0" w:line="240" w:lineRule="auto"/>
                      <w:jc w:val="right"/>
                      <w:textDirection w:val="btLr"/>
                    </w:pPr>
                    <w:r w:rsidRPr="00FF2E7C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FF2E7C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FF2E7C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RULES OF THE MOGWAI</w:t>
                    </w:r>
                    <w:r w:rsidRPr="00FF2E7C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3171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273E" w14:textId="77777777" w:rsidR="00B75871" w:rsidRDefault="00B75871">
      <w:pPr>
        <w:spacing w:after="0" w:line="240" w:lineRule="auto"/>
      </w:pPr>
      <w:r>
        <w:separator/>
      </w:r>
    </w:p>
  </w:footnote>
  <w:footnote w:type="continuationSeparator" w:id="0">
    <w:p w14:paraId="139861C8" w14:textId="77777777" w:rsidR="00B75871" w:rsidRDefault="00B7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9F0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FE3F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48AD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E47F7"/>
    <w:multiLevelType w:val="multilevel"/>
    <w:tmpl w:val="24B80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F6"/>
    <w:rsid w:val="000A2E18"/>
    <w:rsid w:val="000A6BDC"/>
    <w:rsid w:val="000C7E8F"/>
    <w:rsid w:val="000F66BA"/>
    <w:rsid w:val="002112F6"/>
    <w:rsid w:val="0031205B"/>
    <w:rsid w:val="00480109"/>
    <w:rsid w:val="00712DA6"/>
    <w:rsid w:val="008474A3"/>
    <w:rsid w:val="008657E1"/>
    <w:rsid w:val="0092452C"/>
    <w:rsid w:val="00B75871"/>
    <w:rsid w:val="00C362D5"/>
    <w:rsid w:val="00EF2FDD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1856E"/>
  <w15:docId w15:val="{8FBEF061-C713-184A-9F10-A796269D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4FB1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cloroxcompany.com/wp-content/uploads/cloroxregular-bleach12015-06-12.pdf" TargetMode="External"/><Relationship Id="rId18" Type="http://schemas.openxmlformats.org/officeDocument/2006/relationships/hyperlink" Target="https://www.sigmaaldrich.com/US/en/sds/sigald/179124?srsltid=AfmBOoqH0hvEXhmkmrZehX8EtAVOEV3BRF2lCQoRsurJaxvLXpm7xuaX" TargetMode="External"/><Relationship Id="rId26" Type="http://schemas.openxmlformats.org/officeDocument/2006/relationships/hyperlink" Target="https://www.fishersci.com/content/dam/fishersci/en_US/documents/programs/education/regulatory-documents/sds/chemicals/chemicals-v/S25623.pdf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sds.chemtel.net/webclients/cheneybrothers/508065sds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ontent.oppictures.com/master_images/master_pdf_files/sjn301168_sds.pdf" TargetMode="External"/><Relationship Id="rId20" Type="http://schemas.openxmlformats.org/officeDocument/2006/relationships/hyperlink" Target="http://www.farnell.com/datasheets/1935761.pdf" TargetMode="External"/><Relationship Id="rId29" Type="http://schemas.openxmlformats.org/officeDocument/2006/relationships/hyperlink" Target="https://content.oppictures.com/master_images/master_pdf_files/sjn301168_sds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ds.chemtel.net/webclients/cheneybrothers/116017SDS.pdf" TargetMode="External"/><Relationship Id="rId24" Type="http://schemas.openxmlformats.org/officeDocument/2006/relationships/hyperlink" Target="https://www.farnell.com/datasheets/1935761.pdf" TargetMode="External"/><Relationship Id="rId32" Type="http://schemas.openxmlformats.org/officeDocument/2006/relationships/hyperlink" Target="https://www.valero.com/sites/default/files/2019-12/sds_us_-_002-ghs_unleaded_gasoline_rev1_5-14_0.pdf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ntent.oppictures.com/Master_Images/Master_PDF_Files/SJN695237EA_SDS.PDF" TargetMode="External"/><Relationship Id="rId23" Type="http://schemas.openxmlformats.org/officeDocument/2006/relationships/hyperlink" Target="https://nrf.aux.eng.ufl.edu/_files/msds/2/Isopropyl%20Alcohol.pdf" TargetMode="External"/><Relationship Id="rId28" Type="http://schemas.openxmlformats.org/officeDocument/2006/relationships/hyperlink" Target="https://sds.chemtel.net/webclients/cheneybrothers/116017SDS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fishersci.com/store/msds?partNumber=AC258610100&amp;productDescription=IBUPROFEN+10GR&amp;vendorId=VN00032119&amp;countryCode=US&amp;language=en" TargetMode="External"/><Relationship Id="rId19" Type="http://schemas.openxmlformats.org/officeDocument/2006/relationships/hyperlink" Target="https://www.sigmaaldrich.com/US/en/sds/SIAL/16911?srsltid=AfmBOop17-T0lzrSb2NzJBzhqP3vJRT4eVYUnZQnAruqzB9sj9-Mihbm" TargetMode="External"/><Relationship Id="rId31" Type="http://schemas.openxmlformats.org/officeDocument/2006/relationships/hyperlink" Target="https://www.sigmaaldrich.com/US/en/sds/SIAL/16911?srsltid=AfmBOop17-T0lzrSb2NzJBzhqP3vJRT4eVYUnZQnAruqzB9sj9-Mihb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shersci.com/content/dam/fishersci/en_US/documents/programs/education/regulatory-documents/sds/chemicals/chemicals-v/S25623.pdf" TargetMode="External"/><Relationship Id="rId14" Type="http://schemas.openxmlformats.org/officeDocument/2006/relationships/hyperlink" Target="http://sds.chemtel.net/webclients/cheneybrothers/508065sds.PDF" TargetMode="External"/><Relationship Id="rId22" Type="http://schemas.openxmlformats.org/officeDocument/2006/relationships/hyperlink" Target="https://www.fishersci.com/store/msds?partNumber=AC258610100&amp;productDescription=IBUPROFEN+10GR&amp;vendorId=VN00032119&amp;countryCode=US&amp;language=en" TargetMode="External"/><Relationship Id="rId27" Type="http://schemas.openxmlformats.org/officeDocument/2006/relationships/hyperlink" Target="https://www.thecloroxcompany.com/wp-content/uploads/cloroxregular-bleach12015-06-12.pdf" TargetMode="External"/><Relationship Id="rId30" Type="http://schemas.openxmlformats.org/officeDocument/2006/relationships/hyperlink" Target="https://www.sigmaaldrich.com/US/en/sds/sigald/179124?srsltid=AfmBOoqH0hvEXhmkmrZehX8EtAVOEV3BRF2lCQoRsurJaxvLXpm7xuaX" TargetMode="External"/><Relationship Id="rId35" Type="http://schemas.openxmlformats.org/officeDocument/2006/relationships/header" Target="header2.xml"/><Relationship Id="rId8" Type="http://schemas.openxmlformats.org/officeDocument/2006/relationships/hyperlink" Target="https://nrf.aux.eng.ufl.edu/_files/msds/2/Isopropyl%20Alcohol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files.wd40.com/pdf/sds/mup/wd-40-multi-use-product-aerosol-low-voc-sds-us-ghs.pdf" TargetMode="External"/><Relationship Id="rId17" Type="http://schemas.openxmlformats.org/officeDocument/2006/relationships/hyperlink" Target="https://www.valero.com/sites/default/files/2019-12/sds_us_-_002-ghs_unleaded_gasoline_rev1_5-14_0.pdf" TargetMode="External"/><Relationship Id="rId25" Type="http://schemas.openxmlformats.org/officeDocument/2006/relationships/hyperlink" Target="https://files.wd40.com/pdf/sds/mup/wd-40-multi-use-product-aerosol-low-voc-sds-us-ghs.pdf" TargetMode="External"/><Relationship Id="rId33" Type="http://schemas.openxmlformats.org/officeDocument/2006/relationships/hyperlink" Target="https://content.oppictures.com/Master_Images/Master_PDF_Files/SJN695237EA_SDS.PDF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3eEu0etUgZzDXRVdr+Sy/VCFg==">CgMxLjAyDmguNzd0N250Ym55NDBxOAByITFzR1BCVXNwUTRjZjY3bi1TdVo0aDkzTXFaSkFrWGN1Qg==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2016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Mogwai</dc:title>
  <dc:subject/>
  <dc:creator>K20 Center</dc:creator>
  <cp:keywords/>
  <dc:description/>
  <cp:lastModifiedBy>Gracia, Ann M.</cp:lastModifiedBy>
  <cp:revision>3</cp:revision>
  <cp:lastPrinted>2025-06-10T16:12:00Z</cp:lastPrinted>
  <dcterms:created xsi:type="dcterms:W3CDTF">2025-06-10T16:12:00Z</dcterms:created>
  <dcterms:modified xsi:type="dcterms:W3CDTF">2025-06-10T16:12:00Z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documentId_8684</vt:lpwstr>
  </property>
</Properties>
</file>