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B403B" w14:textId="77777777" w:rsidR="00EB127C" w:rsidRDefault="00000000">
      <w:pPr>
        <w:pStyle w:val="Title"/>
      </w:pPr>
      <w:r>
        <w:t>STOP AND JOT</w:t>
      </w:r>
    </w:p>
    <w:p w14:paraId="3EEBD972" w14:textId="77777777" w:rsidR="00EB127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Use this table to record the information you find on each S</w:t>
      </w:r>
      <w:r>
        <w:t xml:space="preserve">afety </w:t>
      </w:r>
      <w:r>
        <w:rPr>
          <w:color w:val="000000"/>
        </w:rPr>
        <w:t>Data Sheet as you read.</w:t>
      </w:r>
    </w:p>
    <w:tbl>
      <w:tblPr>
        <w:tblStyle w:val="a0"/>
        <w:tblW w:w="13130" w:type="dxa"/>
        <w:jc w:val="center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2510"/>
        <w:gridCol w:w="2655"/>
        <w:gridCol w:w="2655"/>
        <w:gridCol w:w="2655"/>
        <w:gridCol w:w="2655"/>
      </w:tblGrid>
      <w:tr w:rsidR="00EB127C" w14:paraId="389E7E7F" w14:textId="77777777" w:rsidTr="00ED420F">
        <w:trPr>
          <w:cantSplit/>
          <w:trHeight w:val="1017"/>
          <w:tblHeader/>
          <w:jc w:val="center"/>
        </w:trPr>
        <w:tc>
          <w:tcPr>
            <w:tcW w:w="2510" w:type="dxa"/>
            <w:shd w:val="clear" w:color="auto" w:fill="275781"/>
          </w:tcPr>
          <w:p w14:paraId="7901C53A" w14:textId="77777777" w:rsidR="00EB127C" w:rsidRDefault="00EB1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</w:p>
        </w:tc>
        <w:tc>
          <w:tcPr>
            <w:tcW w:w="2655" w:type="dxa"/>
            <w:shd w:val="clear" w:color="auto" w:fill="275781"/>
            <w:vAlign w:val="center"/>
          </w:tcPr>
          <w:p w14:paraId="53F82D11" w14:textId="77777777" w:rsidR="00EB1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is one use for this material?</w:t>
            </w:r>
          </w:p>
        </w:tc>
        <w:tc>
          <w:tcPr>
            <w:tcW w:w="2655" w:type="dxa"/>
            <w:shd w:val="clear" w:color="auto" w:fill="275781"/>
            <w:vAlign w:val="center"/>
          </w:tcPr>
          <w:p w14:paraId="72E5CDB3" w14:textId="77777777" w:rsidR="00EB1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hazards are associated with this material?</w:t>
            </w:r>
          </w:p>
        </w:tc>
        <w:tc>
          <w:tcPr>
            <w:tcW w:w="2655" w:type="dxa"/>
            <w:shd w:val="clear" w:color="auto" w:fill="275781"/>
            <w:vAlign w:val="center"/>
          </w:tcPr>
          <w:p w14:paraId="751134C6" w14:textId="77777777" w:rsidR="00EB1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What should you do if you </w:t>
            </w:r>
            <w:proofErr w:type="gramStart"/>
            <w:r>
              <w:rPr>
                <w:b/>
                <w:color w:val="FFFFFF"/>
              </w:rPr>
              <w:t>come in contact with</w:t>
            </w:r>
            <w:proofErr w:type="gramEnd"/>
            <w:r>
              <w:rPr>
                <w:b/>
                <w:color w:val="FFFFFF"/>
              </w:rPr>
              <w:t xml:space="preserve"> this material?</w:t>
            </w:r>
          </w:p>
        </w:tc>
        <w:tc>
          <w:tcPr>
            <w:tcW w:w="2655" w:type="dxa"/>
            <w:shd w:val="clear" w:color="auto" w:fill="275781"/>
            <w:vAlign w:val="center"/>
          </w:tcPr>
          <w:p w14:paraId="30228D96" w14:textId="77777777" w:rsidR="00EB1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safety precautions can you take when using this material?</w:t>
            </w:r>
          </w:p>
        </w:tc>
      </w:tr>
      <w:tr w:rsidR="00EB127C" w14:paraId="7D4046F6" w14:textId="77777777" w:rsidTr="00ED420F">
        <w:trPr>
          <w:trHeight w:val="1863"/>
          <w:jc w:val="center"/>
        </w:trPr>
        <w:tc>
          <w:tcPr>
            <w:tcW w:w="2510" w:type="dxa"/>
          </w:tcPr>
          <w:p w14:paraId="3367A129" w14:textId="77777777" w:rsidR="00EB127C" w:rsidRPr="00ED420F" w:rsidRDefault="00000000">
            <w:pPr>
              <w:pStyle w:val="Heading1"/>
              <w:rPr>
                <w:color w:val="91192A"/>
              </w:rPr>
            </w:pPr>
            <w:r w:rsidRPr="00ED420F">
              <w:rPr>
                <w:color w:val="91192A"/>
              </w:rPr>
              <w:t>Name of Material #1:</w:t>
            </w:r>
          </w:p>
        </w:tc>
        <w:tc>
          <w:tcPr>
            <w:tcW w:w="2655" w:type="dxa"/>
          </w:tcPr>
          <w:p w14:paraId="299E5F43" w14:textId="77777777" w:rsidR="00EB127C" w:rsidRDefault="00EB127C"/>
        </w:tc>
        <w:tc>
          <w:tcPr>
            <w:tcW w:w="2655" w:type="dxa"/>
          </w:tcPr>
          <w:p w14:paraId="3BB95E1D" w14:textId="77777777" w:rsidR="00EB127C" w:rsidRDefault="00EB127C"/>
        </w:tc>
        <w:tc>
          <w:tcPr>
            <w:tcW w:w="2655" w:type="dxa"/>
          </w:tcPr>
          <w:p w14:paraId="515C5108" w14:textId="77777777" w:rsidR="00EB127C" w:rsidRDefault="00EB127C"/>
        </w:tc>
        <w:tc>
          <w:tcPr>
            <w:tcW w:w="2655" w:type="dxa"/>
          </w:tcPr>
          <w:p w14:paraId="5D9D7938" w14:textId="77777777" w:rsidR="00EB127C" w:rsidRDefault="00EB127C"/>
        </w:tc>
      </w:tr>
      <w:tr w:rsidR="00EB127C" w14:paraId="097F609E" w14:textId="77777777" w:rsidTr="00ED420F">
        <w:trPr>
          <w:trHeight w:val="1863"/>
          <w:jc w:val="center"/>
        </w:trPr>
        <w:tc>
          <w:tcPr>
            <w:tcW w:w="2510" w:type="dxa"/>
          </w:tcPr>
          <w:p w14:paraId="25EF419B" w14:textId="77777777" w:rsidR="00EB127C" w:rsidRDefault="00000000">
            <w:pPr>
              <w:pStyle w:val="Heading1"/>
            </w:pPr>
            <w:r w:rsidRPr="00ED420F">
              <w:rPr>
                <w:color w:val="91192A"/>
              </w:rPr>
              <w:t>Name of Material #2:</w:t>
            </w:r>
          </w:p>
        </w:tc>
        <w:tc>
          <w:tcPr>
            <w:tcW w:w="2655" w:type="dxa"/>
          </w:tcPr>
          <w:p w14:paraId="66B4A2E9" w14:textId="77777777" w:rsidR="00EB127C" w:rsidRDefault="00EB127C"/>
        </w:tc>
        <w:tc>
          <w:tcPr>
            <w:tcW w:w="2655" w:type="dxa"/>
          </w:tcPr>
          <w:p w14:paraId="3ADAA90D" w14:textId="77777777" w:rsidR="00EB127C" w:rsidRDefault="00EB127C"/>
        </w:tc>
        <w:tc>
          <w:tcPr>
            <w:tcW w:w="2655" w:type="dxa"/>
          </w:tcPr>
          <w:p w14:paraId="71941A7B" w14:textId="77777777" w:rsidR="00EB127C" w:rsidRDefault="00EB127C"/>
        </w:tc>
        <w:tc>
          <w:tcPr>
            <w:tcW w:w="2655" w:type="dxa"/>
          </w:tcPr>
          <w:p w14:paraId="59C8DAD1" w14:textId="77777777" w:rsidR="00EB127C" w:rsidRDefault="00EB127C"/>
        </w:tc>
      </w:tr>
      <w:tr w:rsidR="00EB127C" w14:paraId="32F09039" w14:textId="77777777" w:rsidTr="00ED420F">
        <w:trPr>
          <w:trHeight w:val="1863"/>
          <w:jc w:val="center"/>
        </w:trPr>
        <w:tc>
          <w:tcPr>
            <w:tcW w:w="2510" w:type="dxa"/>
          </w:tcPr>
          <w:p w14:paraId="76AA34F5" w14:textId="77777777" w:rsidR="00EB127C" w:rsidRDefault="00000000">
            <w:pPr>
              <w:pStyle w:val="Heading1"/>
            </w:pPr>
            <w:r w:rsidRPr="00ED420F">
              <w:rPr>
                <w:color w:val="91192A"/>
              </w:rPr>
              <w:t>Name of Material #3:</w:t>
            </w:r>
          </w:p>
        </w:tc>
        <w:tc>
          <w:tcPr>
            <w:tcW w:w="2655" w:type="dxa"/>
          </w:tcPr>
          <w:p w14:paraId="7ABE979B" w14:textId="77777777" w:rsidR="00EB127C" w:rsidRDefault="00EB127C"/>
        </w:tc>
        <w:tc>
          <w:tcPr>
            <w:tcW w:w="2655" w:type="dxa"/>
          </w:tcPr>
          <w:p w14:paraId="7CCB1834" w14:textId="77777777" w:rsidR="00EB127C" w:rsidRDefault="00EB127C"/>
        </w:tc>
        <w:tc>
          <w:tcPr>
            <w:tcW w:w="2655" w:type="dxa"/>
          </w:tcPr>
          <w:p w14:paraId="166C8FAF" w14:textId="77777777" w:rsidR="00EB127C" w:rsidRDefault="00EB127C"/>
        </w:tc>
        <w:tc>
          <w:tcPr>
            <w:tcW w:w="2655" w:type="dxa"/>
          </w:tcPr>
          <w:p w14:paraId="5DD0EBBD" w14:textId="77777777" w:rsidR="00EB127C" w:rsidRDefault="00EB127C"/>
        </w:tc>
      </w:tr>
    </w:tbl>
    <w:p w14:paraId="51D99706" w14:textId="77777777" w:rsidR="00EB127C" w:rsidRDefault="00EB127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B1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0254" w14:textId="77777777" w:rsidR="009F358C" w:rsidRDefault="009F358C">
      <w:pPr>
        <w:spacing w:after="0" w:line="240" w:lineRule="auto"/>
      </w:pPr>
      <w:r>
        <w:separator/>
      </w:r>
    </w:p>
  </w:endnote>
  <w:endnote w:type="continuationSeparator" w:id="0">
    <w:p w14:paraId="09F82EEB" w14:textId="77777777" w:rsidR="009F358C" w:rsidRDefault="009F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A5DA" w14:textId="77777777" w:rsidR="00EB127C" w:rsidRDefault="00EB12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684B" w14:textId="092CA6FF" w:rsidR="00EB127C" w:rsidRDefault="00ED42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7779A8" wp14:editId="43054A68">
              <wp:simplePos x="0" y="0"/>
              <wp:positionH relativeFrom="column">
                <wp:posOffset>3426460</wp:posOffset>
              </wp:positionH>
              <wp:positionV relativeFrom="paragraph">
                <wp:posOffset>-253365</wp:posOffset>
              </wp:positionV>
              <wp:extent cx="4010025" cy="30353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1B0AB" w14:textId="3D629B24" w:rsidR="00EB127C" w:rsidRPr="00ED420F" w:rsidRDefault="00ED420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ED420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ED420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ED420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 w:rsidRPr="00ED420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7779A8" id="Rectangle 9" o:spid="_x0000_s1026" style="position:absolute;margin-left:269.8pt;margin-top:-19.9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" filled="f" stroked="f">
              <v:textbox inset="2.53958mm,1.2694mm,2.53958mm,1.2694mm">
                <w:txbxContent>
                  <w:p w14:paraId="4CB1B0AB" w14:textId="3D629B24" w:rsidR="00EB127C" w:rsidRPr="00ED420F" w:rsidRDefault="00ED420F">
                    <w:pPr>
                      <w:spacing w:after="0" w:line="240" w:lineRule="auto"/>
                      <w:jc w:val="right"/>
                      <w:textDirection w:val="btLr"/>
                    </w:pPr>
                    <w:r w:rsidRPr="00ED420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ED420F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ED420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RULES OF THE MOGWAI</w:t>
                    </w:r>
                    <w:r w:rsidRPr="00ED420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206CF81" wp14:editId="2C4C3352">
          <wp:simplePos x="0" y="0"/>
          <wp:positionH relativeFrom="column">
            <wp:posOffset>3495974</wp:posOffset>
          </wp:positionH>
          <wp:positionV relativeFrom="paragraph">
            <wp:posOffset>-255270</wp:posOffset>
          </wp:positionV>
          <wp:extent cx="4902200" cy="508000"/>
          <wp:effectExtent l="0" t="0" r="0" b="0"/>
          <wp:wrapNone/>
          <wp:docPr id="12648483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48332" name="Picture 12648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25DE" w14:textId="77777777" w:rsidR="00EB127C" w:rsidRDefault="00EB12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1F4C" w14:textId="77777777" w:rsidR="009F358C" w:rsidRDefault="009F358C">
      <w:pPr>
        <w:spacing w:after="0" w:line="240" w:lineRule="auto"/>
      </w:pPr>
      <w:r>
        <w:separator/>
      </w:r>
    </w:p>
  </w:footnote>
  <w:footnote w:type="continuationSeparator" w:id="0">
    <w:p w14:paraId="5A65C50C" w14:textId="77777777" w:rsidR="009F358C" w:rsidRDefault="009F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1FB7" w14:textId="77777777" w:rsidR="00EB127C" w:rsidRDefault="00EB12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BF20" w14:textId="77777777" w:rsidR="00EB127C" w:rsidRDefault="00EB12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22CB" w14:textId="77777777" w:rsidR="00EB127C" w:rsidRDefault="00EB12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7C"/>
    <w:rsid w:val="00480109"/>
    <w:rsid w:val="009F358C"/>
    <w:rsid w:val="00EB127C"/>
    <w:rsid w:val="00E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8E75"/>
  <w15:docId w15:val="{10320B90-2E29-1640-A43B-DA15705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tL39BufU+r1wfg6T87l1py1Yug==">CgMxLjA4AHIhMWpMclkyQ1cta21LLUxaekhjRlZ6TnNYSWQtRTQ2Qzdh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305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Mogwai</dc:title>
  <dc:subject/>
  <dc:creator>K20 Center</dc:creator>
  <cp:keywords/>
  <dc:description/>
  <cp:lastModifiedBy>Gracia, Ann M.</cp:lastModifiedBy>
  <cp:revision>3</cp:revision>
  <cp:lastPrinted>2025-06-10T16:06:00Z</cp:lastPrinted>
  <dcterms:created xsi:type="dcterms:W3CDTF">2025-06-10T16:06:00Z</dcterms:created>
  <dcterms:modified xsi:type="dcterms:W3CDTF">2025-06-10T16:06:00Z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documentId_1419</vt:lpwstr>
  </property>
</Properties>
</file>