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21E46" w14:textId="127AADB1" w:rsidR="00A17BA4" w:rsidRPr="00A17BA4" w:rsidRDefault="00A17BA4" w:rsidP="00782F73">
      <w:pPr>
        <w:suppressAutoHyphens/>
        <w:spacing w:before="180"/>
        <w:rPr>
          <w:rStyle w:val="body"/>
          <w:rFonts w:asciiTheme="majorHAnsi" w:eastAsiaTheme="majorEastAsia" w:hAnsiTheme="majorHAnsi" w:cstheme="majorBidi"/>
          <w:b/>
          <w:bCs/>
          <w:color w:val="2E2E2E" w:themeColor="text1"/>
          <w:sz w:val="28"/>
          <w:szCs w:val="32"/>
        </w:rPr>
      </w:pPr>
      <w:r w:rsidRPr="00A17BA4">
        <w:rPr>
          <w:rFonts w:asciiTheme="majorHAnsi" w:eastAsiaTheme="majorEastAsia" w:hAnsiTheme="majorHAnsi" w:cstheme="majorBidi"/>
          <w:b/>
          <w:bCs/>
          <w:sz w:val="28"/>
          <w:szCs w:val="32"/>
        </w:rPr>
        <w:t xml:space="preserve">DILUVIAL THEORY </w:t>
      </w:r>
      <w:r>
        <w:rPr>
          <w:rFonts w:asciiTheme="majorHAnsi" w:eastAsiaTheme="majorEastAsia" w:hAnsiTheme="majorHAnsi" w:cstheme="majorBidi"/>
          <w:b/>
          <w:bCs/>
          <w:sz w:val="28"/>
          <w:szCs w:val="32"/>
        </w:rPr>
        <w:br/>
      </w:r>
      <w:r w:rsidRPr="00A17BA4">
        <w:rPr>
          <w:rStyle w:val="subtext"/>
        </w:rPr>
        <w:t>Excerpts from Ships Resource Center at the University of Minnesota</w:t>
      </w:r>
      <w:r w:rsidRPr="00A17BA4">
        <w:rPr>
          <w:rStyle w:val="subtext"/>
        </w:rPr>
        <w:br/>
        <w:t>http://www1.umn.edu/ships/religion/diluvial.htm</w:t>
      </w:r>
      <w:r w:rsidRPr="00A17BA4">
        <w:rPr>
          <w:rStyle w:val="body"/>
          <w:rFonts w:ascii="Calibri" w:hAnsi="Calibri"/>
        </w:rPr>
        <w:t xml:space="preserve"> </w:t>
      </w:r>
    </w:p>
    <w:p w14:paraId="74A02969" w14:textId="77777777" w:rsidR="00A17BA4" w:rsidRPr="00A17BA4" w:rsidRDefault="00A17BA4" w:rsidP="00A17BA4">
      <w:pPr>
        <w:suppressAutoHyphens/>
        <w:spacing w:before="180"/>
        <w:rPr>
          <w:rStyle w:val="body"/>
          <w:rFonts w:ascii="Calibri" w:hAnsi="Calibri"/>
        </w:rPr>
      </w:pPr>
      <w:r w:rsidRPr="00A17BA4">
        <w:rPr>
          <w:rStyle w:val="body"/>
          <w:rFonts w:ascii="Calibri" w:hAnsi="Calibri"/>
        </w:rPr>
        <w:t xml:space="preserve">The </w:t>
      </w:r>
      <w:proofErr w:type="spellStart"/>
      <w:r w:rsidRPr="00A17BA4">
        <w:rPr>
          <w:rStyle w:val="body"/>
          <w:rFonts w:ascii="Calibri" w:hAnsi="Calibri"/>
        </w:rPr>
        <w:t>diluvialists</w:t>
      </w:r>
      <w:proofErr w:type="spellEnd"/>
      <w:r w:rsidRPr="00A17BA4">
        <w:rPr>
          <w:rStyle w:val="body"/>
          <w:rFonts w:ascii="Calibri" w:hAnsi="Calibri"/>
        </w:rPr>
        <w:t xml:space="preserve"> made at least two significant and lasting contributions to geology--raising awareness of two sets of phenomena that might have gone unnoticed without the "bias" introduced by Biblical </w:t>
      </w:r>
      <w:proofErr w:type="gramStart"/>
      <w:r w:rsidRPr="00A17BA4">
        <w:rPr>
          <w:rStyle w:val="body"/>
          <w:rFonts w:ascii="Calibri" w:hAnsi="Calibri"/>
        </w:rPr>
        <w:t>thinking, and</w:t>
      </w:r>
      <w:proofErr w:type="gramEnd"/>
      <w:r w:rsidRPr="00A17BA4">
        <w:rPr>
          <w:rStyle w:val="body"/>
          <w:rFonts w:ascii="Calibri" w:hAnsi="Calibri"/>
        </w:rPr>
        <w:t xml:space="preserve"> collecting observations with a corresponding motivation. </w:t>
      </w:r>
    </w:p>
    <w:p w14:paraId="3F618C5F" w14:textId="77777777" w:rsidR="00A17BA4" w:rsidRPr="00A17BA4" w:rsidRDefault="00A17BA4" w:rsidP="00A17BA4">
      <w:pPr>
        <w:suppressAutoHyphens/>
        <w:spacing w:before="180"/>
        <w:rPr>
          <w:rStyle w:val="body"/>
          <w:rFonts w:ascii="Calibri" w:hAnsi="Calibri"/>
        </w:rPr>
      </w:pPr>
      <w:r w:rsidRPr="00A17BA4">
        <w:rPr>
          <w:rStyle w:val="body"/>
          <w:rFonts w:ascii="Calibri" w:hAnsi="Calibri"/>
        </w:rPr>
        <w:t xml:space="preserve">The first began with William Buckland's (1784-1856) award-winning discovery and research on fossil assemblages. Buckland was appointed to the first chair of geology at Oxford University in 1814. In 1821 he examined the newly found </w:t>
      </w:r>
      <w:proofErr w:type="spellStart"/>
      <w:r w:rsidRPr="00A17BA4">
        <w:rPr>
          <w:rStyle w:val="body"/>
          <w:rFonts w:ascii="Calibri" w:hAnsi="Calibri"/>
        </w:rPr>
        <w:t>Kirkdale</w:t>
      </w:r>
      <w:proofErr w:type="spellEnd"/>
      <w:r w:rsidRPr="00A17BA4">
        <w:rPr>
          <w:rStyle w:val="body"/>
          <w:rFonts w:ascii="Calibri" w:hAnsi="Calibri"/>
        </w:rPr>
        <w:t xml:space="preserve"> cave in northern England. The cave floor was littered with bones, some half-buried in dried silt. Buckland made the obvious inferences that the cave had formed first, the bones deposited next, and then the mud. The silt, he reasoned further, must have come from a flood, which he equated with the Noachian deluge. The bones included hyenas, rhinos, and elephants--animals not found in England. Reasoning that the large animals could not have entered the cave through its narrow opening, Buckland concluded that he was walking in an antediluvian hyena den. The mixed collection of fossil bones allowed him to reconstruct the world before Noah. Buckland's research earned him the Royal Society's highest honor, the prestigious Copley Medal, in 1822--the first time it was ever awarded for geological work. </w:t>
      </w:r>
    </w:p>
    <w:p w14:paraId="1C52E038" w14:textId="77777777" w:rsidR="00A17BA4" w:rsidRPr="00A17BA4" w:rsidRDefault="00A17BA4" w:rsidP="00A17BA4">
      <w:pPr>
        <w:suppressAutoHyphens/>
        <w:spacing w:before="180"/>
        <w:rPr>
          <w:rStyle w:val="body"/>
          <w:rFonts w:ascii="Calibri" w:hAnsi="Calibri"/>
        </w:rPr>
      </w:pPr>
      <w:r w:rsidRPr="00A17BA4">
        <w:rPr>
          <w:rStyle w:val="body"/>
          <w:rFonts w:ascii="Calibri" w:hAnsi="Calibri"/>
        </w:rPr>
        <w:t xml:space="preserve">Buckland's work inspired similar research, even across the Channel in France. Unfamiliar ancient fauna in each area became evident. It soon became clear that if there had been a flood, there had been many floods, burying bones in caves at different times. Some came to see Noah's flood as the last of many. The Earth may have been much older than once imagined, but the evidence for flooding certainly concurred with Biblical testimony. Buckland himself was later able to divorce his own discovery from the explanation he had originally assigned to it. His discovery and all those he inspired nevertheless remained. </w:t>
      </w:r>
    </w:p>
    <w:p w14:paraId="7FCE3C71" w14:textId="327097AA" w:rsidR="00B441CE" w:rsidRDefault="00A17BA4" w:rsidP="00A17BA4">
      <w:pPr>
        <w:suppressAutoHyphens/>
        <w:spacing w:before="180"/>
        <w:rPr>
          <w:rStyle w:val="body"/>
          <w:rFonts w:ascii="Calibri" w:hAnsi="Calibri"/>
        </w:rPr>
      </w:pPr>
      <w:r w:rsidRPr="00A17BA4">
        <w:rPr>
          <w:rStyle w:val="body"/>
          <w:rFonts w:ascii="Calibri" w:hAnsi="Calibri"/>
        </w:rPr>
        <w:t xml:space="preserve">The second major contribution of diluvial geologists involves what we now call glacial </w:t>
      </w:r>
      <w:proofErr w:type="spellStart"/>
      <w:r w:rsidRPr="00A17BA4">
        <w:rPr>
          <w:rStyle w:val="body"/>
          <w:rFonts w:ascii="Calibri" w:hAnsi="Calibri"/>
        </w:rPr>
        <w:t>erratics</w:t>
      </w:r>
      <w:proofErr w:type="spellEnd"/>
      <w:r w:rsidRPr="00A17BA4">
        <w:rPr>
          <w:rStyle w:val="body"/>
          <w:rFonts w:ascii="Calibri" w:hAnsi="Calibri"/>
        </w:rPr>
        <w:t>--large boulders up to several tons that did not match the underlying bedrock or nearby elevated strata, but which sometimes matched rock far away. In one case, boulders in central England were traced to Norway! Had the rocks really moved? How? Visible scratch marks in the underlying bedrock supplied the first clues to their origin. The deep grooves were likely vestiges of scouring by the huge rocks, which would have been moved in catastrophic movements of water, such as during a worldwide flood. Such immense floods would seem implausible, of course, were it not for independent accounts in Biblical narratives.</w:t>
      </w:r>
    </w:p>
    <w:p w14:paraId="6522D4C9" w14:textId="77777777" w:rsidR="00A17BA4" w:rsidRPr="00A17BA4" w:rsidRDefault="00A17BA4" w:rsidP="00A17BA4">
      <w:pPr>
        <w:suppressAutoHyphens/>
        <w:spacing w:before="180"/>
        <w:rPr>
          <w:rStyle w:val="subtext"/>
          <w:color w:val="323134"/>
          <w:sz w:val="18"/>
          <w:szCs w:val="18"/>
        </w:rPr>
      </w:pPr>
      <w:r w:rsidRPr="00A17BA4">
        <w:rPr>
          <w:rStyle w:val="subtext"/>
          <w:color w:val="323134"/>
          <w:sz w:val="18"/>
          <w:szCs w:val="18"/>
        </w:rPr>
        <w:t>Other phenomena confirmed the geologists' conclusions. Piles of rocks lined some hillsides, as though left by water. Charles Darwin (1809-1882), a young emerging</w:t>
      </w:r>
      <w:r>
        <w:rPr>
          <w:rStyle w:val="subtext"/>
          <w:color w:val="323134"/>
          <w:sz w:val="18"/>
          <w:szCs w:val="18"/>
        </w:rPr>
        <w:t xml:space="preserve"> </w:t>
      </w:r>
      <w:r w:rsidRPr="00A17BA4">
        <w:rPr>
          <w:rStyle w:val="subtext"/>
          <w:color w:val="323134"/>
          <w:sz w:val="18"/>
          <w:szCs w:val="18"/>
        </w:rPr>
        <w:t xml:space="preserve">geologist, explained one such set as the successive shorelines of a receding ocean. In other places, mixtures of large rocks and fine-grained silt indicated former turbulence. Many of these observations were found in open, </w:t>
      </w:r>
      <w:proofErr w:type="gramStart"/>
      <w:r w:rsidRPr="00A17BA4">
        <w:rPr>
          <w:rStyle w:val="subtext"/>
          <w:color w:val="323134"/>
          <w:sz w:val="18"/>
          <w:szCs w:val="18"/>
        </w:rPr>
        <w:t>rounded</w:t>
      </w:r>
      <w:proofErr w:type="gramEnd"/>
      <w:r w:rsidRPr="00A17BA4">
        <w:rPr>
          <w:rStyle w:val="subtext"/>
          <w:color w:val="323134"/>
          <w:sz w:val="18"/>
          <w:szCs w:val="18"/>
        </w:rPr>
        <w:t xml:space="preserve"> valleys, such as might result from the erosive action of powerfully moving rocks. </w:t>
      </w:r>
    </w:p>
    <w:p w14:paraId="044A028F" w14:textId="77777777" w:rsidR="00A17BA4" w:rsidRPr="00A17BA4" w:rsidRDefault="00A17BA4" w:rsidP="00A17BA4">
      <w:pPr>
        <w:suppressAutoHyphens/>
        <w:spacing w:before="180"/>
        <w:rPr>
          <w:rStyle w:val="subtext"/>
          <w:color w:val="323134"/>
          <w:sz w:val="18"/>
          <w:szCs w:val="18"/>
        </w:rPr>
      </w:pPr>
      <w:proofErr w:type="spellStart"/>
      <w:r w:rsidRPr="00A17BA4">
        <w:rPr>
          <w:rStyle w:val="subtext"/>
          <w:color w:val="323134"/>
          <w:sz w:val="18"/>
          <w:szCs w:val="18"/>
        </w:rPr>
        <w:t>Diluvialists</w:t>
      </w:r>
      <w:proofErr w:type="spellEnd"/>
      <w:r w:rsidRPr="00A17BA4">
        <w:rPr>
          <w:rStyle w:val="subtext"/>
          <w:color w:val="323134"/>
          <w:sz w:val="18"/>
          <w:szCs w:val="18"/>
        </w:rPr>
        <w:t xml:space="preserve"> focused on these phenomena with meaningful vigor. They documented where the enormous boulders occurred and where they had come from. Later, their collected information would be invaluable evidence for another interpretation: that these rocks had been moved by glaciers. The glacier hypothesis at first was far less plausible, however, and was viewed with proper skepticism. After all, how could a sheet of ice </w:t>
      </w:r>
      <w:proofErr w:type="gramStart"/>
      <w:r w:rsidRPr="00A17BA4">
        <w:rPr>
          <w:rStyle w:val="subtext"/>
          <w:color w:val="323134"/>
          <w:sz w:val="18"/>
          <w:szCs w:val="18"/>
        </w:rPr>
        <w:t>move, since</w:t>
      </w:r>
      <w:proofErr w:type="gramEnd"/>
      <w:r w:rsidRPr="00A17BA4">
        <w:rPr>
          <w:rStyle w:val="subtext"/>
          <w:color w:val="323134"/>
          <w:sz w:val="18"/>
          <w:szCs w:val="18"/>
        </w:rPr>
        <w:t xml:space="preserve"> it was not fluid like water? Ultimately, the concept of glaciers, championed by Louis Agassiz (1807-1873), was able to explain the </w:t>
      </w:r>
      <w:proofErr w:type="gramStart"/>
      <w:r w:rsidRPr="00A17BA4">
        <w:rPr>
          <w:rStyle w:val="subtext"/>
          <w:color w:val="323134"/>
          <w:sz w:val="18"/>
          <w:szCs w:val="18"/>
        </w:rPr>
        <w:t>particular location</w:t>
      </w:r>
      <w:proofErr w:type="gramEnd"/>
      <w:r w:rsidRPr="00A17BA4">
        <w:rPr>
          <w:rStyle w:val="subtext"/>
          <w:color w:val="323134"/>
          <w:sz w:val="18"/>
          <w:szCs w:val="18"/>
        </w:rPr>
        <w:t xml:space="preserve"> of </w:t>
      </w:r>
      <w:proofErr w:type="spellStart"/>
      <w:r w:rsidRPr="00A17BA4">
        <w:rPr>
          <w:rStyle w:val="subtext"/>
          <w:color w:val="323134"/>
          <w:sz w:val="18"/>
          <w:szCs w:val="18"/>
        </w:rPr>
        <w:t>erratics</w:t>
      </w:r>
      <w:proofErr w:type="spellEnd"/>
      <w:r w:rsidRPr="00A17BA4">
        <w:rPr>
          <w:rStyle w:val="subtext"/>
          <w:color w:val="323134"/>
          <w:sz w:val="18"/>
          <w:szCs w:val="18"/>
        </w:rPr>
        <w:t xml:space="preserve"> and numerous other small facts. And most </w:t>
      </w:r>
      <w:proofErr w:type="spellStart"/>
      <w:r w:rsidRPr="00A17BA4">
        <w:rPr>
          <w:rStyle w:val="subtext"/>
          <w:color w:val="323134"/>
          <w:sz w:val="18"/>
          <w:szCs w:val="18"/>
        </w:rPr>
        <w:t>diluvialists</w:t>
      </w:r>
      <w:proofErr w:type="spellEnd"/>
      <w:r w:rsidRPr="00A17BA4">
        <w:rPr>
          <w:rStyle w:val="subtext"/>
          <w:color w:val="323134"/>
          <w:sz w:val="18"/>
          <w:szCs w:val="18"/>
        </w:rPr>
        <w:t xml:space="preserve"> acknowledged the broader evidence and adopted the once implausible glacial theory. </w:t>
      </w:r>
    </w:p>
    <w:p w14:paraId="2650CBC4" w14:textId="77777777" w:rsidR="00A17BA4" w:rsidRPr="00A17BA4" w:rsidRDefault="00A17BA4" w:rsidP="00A17BA4">
      <w:pPr>
        <w:suppressAutoHyphens/>
        <w:spacing w:before="180"/>
        <w:rPr>
          <w:rStyle w:val="subtext"/>
          <w:color w:val="323134"/>
          <w:sz w:val="18"/>
          <w:szCs w:val="18"/>
        </w:rPr>
      </w:pPr>
      <w:r w:rsidRPr="00A17BA4">
        <w:rPr>
          <w:rStyle w:val="subtext"/>
          <w:color w:val="323134"/>
          <w:sz w:val="18"/>
          <w:szCs w:val="18"/>
        </w:rPr>
        <w:t xml:space="preserve">No well-informed geologist now accepts the </w:t>
      </w:r>
      <w:proofErr w:type="spellStart"/>
      <w:r w:rsidRPr="00A17BA4">
        <w:rPr>
          <w:rStyle w:val="subtext"/>
          <w:color w:val="323134"/>
          <w:sz w:val="18"/>
          <w:szCs w:val="18"/>
        </w:rPr>
        <w:t>diluvialist</w:t>
      </w:r>
      <w:proofErr w:type="spellEnd"/>
      <w:r w:rsidRPr="00A17BA4">
        <w:rPr>
          <w:rStyle w:val="subtext"/>
          <w:color w:val="323134"/>
          <w:sz w:val="18"/>
          <w:szCs w:val="18"/>
        </w:rPr>
        <w:t xml:space="preserve"> hypothesis, but it is hard to discount how it contributed to building current knowledge. How could a hypothesis that seems misleading (in retrospect) have been so productive? Trial and error, conceptual change, and theoretical development are all integral parts of science as a process. Should religion alone be singled out for criticism? </w:t>
      </w:r>
    </w:p>
    <w:p w14:paraId="04A5F14D" w14:textId="77777777" w:rsidR="00A17BA4" w:rsidRPr="00A17BA4" w:rsidRDefault="00A17BA4" w:rsidP="00A17BA4">
      <w:pPr>
        <w:suppressAutoHyphens/>
        <w:spacing w:before="180"/>
        <w:rPr>
          <w:rStyle w:val="subtext"/>
          <w:color w:val="323134"/>
          <w:sz w:val="18"/>
          <w:szCs w:val="18"/>
        </w:rPr>
      </w:pPr>
      <w:r w:rsidRPr="00A17BA4">
        <w:rPr>
          <w:rStyle w:val="subtext"/>
          <w:color w:val="323134"/>
          <w:sz w:val="18"/>
          <w:szCs w:val="18"/>
        </w:rPr>
        <w:t xml:space="preserve">Diluvial geology is an occasion for several important lessons about science. First, motivation and guiding ideas are important elements of research. Without these, science does not even begin. Second, science is not just about having confirming evidence. Evidence may support several conflicting hypotheses at the same time. Hence, scientific controversies arise. When students master the basics of the relevance of observations, they are ready to learn, on a more advanced level, how scientists resolve conflicts among competing interpretations of the data. Finally, scientific knowledge changes. New observations do not always fit conveniently as mere additions within the framework of an </w:t>
      </w:r>
      <w:r w:rsidRPr="00A17BA4">
        <w:rPr>
          <w:rStyle w:val="subtext"/>
          <w:color w:val="323134"/>
          <w:sz w:val="18"/>
          <w:szCs w:val="18"/>
        </w:rPr>
        <w:lastRenderedPageBreak/>
        <w:t xml:space="preserve">early theory. Human imagination allows us to perceive different or more complex patterns that wholly reconfigure and unify the information. The former theories, while not completely "wrong," may still grossly mislead us outside a certain domain. In these three ways, diluvial notions once promoted good science. Valuable lessons lie </w:t>
      </w:r>
      <w:proofErr w:type="gramStart"/>
      <w:r w:rsidRPr="00A17BA4">
        <w:rPr>
          <w:rStyle w:val="subtext"/>
          <w:color w:val="323134"/>
          <w:sz w:val="18"/>
          <w:szCs w:val="18"/>
        </w:rPr>
        <w:t>hidden,</w:t>
      </w:r>
      <w:proofErr w:type="gramEnd"/>
      <w:r w:rsidRPr="00A17BA4">
        <w:rPr>
          <w:rStyle w:val="subtext"/>
          <w:color w:val="323134"/>
          <w:sz w:val="18"/>
          <w:szCs w:val="18"/>
        </w:rPr>
        <w:t xml:space="preserve"> here, though they may best be learned elsewhere first, outside a religious context with strong emotional overtones. </w:t>
      </w:r>
    </w:p>
    <w:p w14:paraId="24772E00" w14:textId="637079A4" w:rsidR="00A17BA4" w:rsidRDefault="00A17BA4" w:rsidP="00A17BA4">
      <w:pPr>
        <w:pStyle w:val="Heading2"/>
        <w:rPr>
          <w:rStyle w:val="subtext"/>
          <w:rFonts w:ascii="Calibri" w:hAnsi="Calibri"/>
          <w:color w:val="910D28" w:themeColor="accent1"/>
          <w:sz w:val="22"/>
          <w:szCs w:val="22"/>
        </w:rPr>
      </w:pPr>
      <w:r w:rsidRPr="00A17BA4">
        <w:rPr>
          <w:rStyle w:val="subtext"/>
          <w:rFonts w:ascii="Calibri" w:hAnsi="Calibri"/>
          <w:color w:val="910D28" w:themeColor="accent1"/>
          <w:sz w:val="22"/>
          <w:szCs w:val="22"/>
        </w:rPr>
        <w:t>REFERENCES</w:t>
      </w:r>
    </w:p>
    <w:p w14:paraId="6CF76556" w14:textId="31E3E018" w:rsidR="00A17BA4" w:rsidRDefault="00A17BA4" w:rsidP="00A17BA4">
      <w:r w:rsidRPr="00A17BA4">
        <w:t>Gould, Stephen Jay. 1985. "The Freezing of Noah." In The Flamingo's Smile. New York: W.W. Norton. pp. 114-25.</w:t>
      </w:r>
    </w:p>
    <w:p w14:paraId="0E18B3FE" w14:textId="26BE6567" w:rsidR="00A17BA4" w:rsidRDefault="00A17BA4" w:rsidP="00A17BA4">
      <w:r w:rsidRPr="00A17BA4">
        <w:t>Hallam, Anthony. 1983/1990. "The Ice Age." Great Geological Controversies. New York: Oxford Univ. Press. Chap. 3.</w:t>
      </w:r>
    </w:p>
    <w:p w14:paraId="7144EB0B" w14:textId="6A6C0DB4" w:rsidR="00A17BA4" w:rsidRDefault="00A17BA4" w:rsidP="00A17BA4">
      <w:proofErr w:type="spellStart"/>
      <w:r w:rsidRPr="00A17BA4">
        <w:t>Laudan</w:t>
      </w:r>
      <w:proofErr w:type="spellEnd"/>
      <w:r w:rsidRPr="00A17BA4">
        <w:t xml:space="preserve">, Rachel. 1987. From Mineralogy to Geology, Chicago: Univ. of </w:t>
      </w:r>
      <w:proofErr w:type="spellStart"/>
      <w:r w:rsidRPr="00A17BA4">
        <w:t>Chicaago</w:t>
      </w:r>
      <w:proofErr w:type="spellEnd"/>
      <w:r w:rsidRPr="00A17BA4">
        <w:t xml:space="preserve"> Press.</w:t>
      </w:r>
    </w:p>
    <w:p w14:paraId="4E56A209" w14:textId="77777777" w:rsidR="00A17BA4" w:rsidRDefault="00A17BA4" w:rsidP="00A17BA4"/>
    <w:p w14:paraId="6C92FF78" w14:textId="5E5F9461" w:rsidR="00A17BA4" w:rsidRDefault="00A17BA4">
      <w:pPr>
        <w:spacing w:before="0" w:after="0"/>
      </w:pPr>
      <w:r>
        <w:br w:type="page"/>
      </w:r>
    </w:p>
    <w:p w14:paraId="30769406" w14:textId="1FE655FF" w:rsidR="00A17BA4" w:rsidRPr="00A17BA4" w:rsidRDefault="00A17BA4" w:rsidP="00A17BA4">
      <w:pPr>
        <w:pStyle w:val="Heading1"/>
        <w:rPr>
          <w:rStyle w:val="subtext"/>
          <w:rFonts w:asciiTheme="majorHAnsi" w:hAnsiTheme="majorHAnsi" w:cstheme="majorBidi"/>
          <w:b w:val="0"/>
          <w:color w:val="2E2E2E" w:themeColor="text1"/>
          <w:sz w:val="28"/>
          <w:szCs w:val="32"/>
        </w:rPr>
      </w:pPr>
      <w:r>
        <w:lastRenderedPageBreak/>
        <w:t>DRIFT THEORY</w:t>
      </w:r>
      <w:r>
        <w:br/>
      </w:r>
      <w:r w:rsidRPr="00A17BA4">
        <w:rPr>
          <w:rStyle w:val="subtext"/>
          <w:b w:val="0"/>
        </w:rPr>
        <w:t xml:space="preserve">Excerpts from Ships Resource Center at the University of Minnesota </w:t>
      </w:r>
      <w:r w:rsidRPr="00A17BA4">
        <w:rPr>
          <w:rStyle w:val="subtext"/>
          <w:b w:val="0"/>
        </w:rPr>
        <w:br/>
      </w:r>
      <w:hyperlink r:id="rId6" w:history="1">
        <w:r w:rsidRPr="00A17BA4">
          <w:rPr>
            <w:rStyle w:val="Hyperlink"/>
            <w:rFonts w:ascii="OpenSans" w:hAnsi="OpenSans" w:cs="OpenSans"/>
            <w:b w:val="0"/>
            <w:sz w:val="14"/>
            <w:szCs w:val="14"/>
          </w:rPr>
          <w:t>http://www1.umn.edu/ships/glaciers/Lyell.htm</w:t>
        </w:r>
      </w:hyperlink>
    </w:p>
    <w:p w14:paraId="7F5958B7" w14:textId="77777777" w:rsidR="00A17BA4" w:rsidRPr="00A17BA4" w:rsidRDefault="00A17BA4" w:rsidP="00A17BA4">
      <w:pPr>
        <w:rPr>
          <w:rStyle w:val="subtext"/>
          <w:rFonts w:ascii="Calibri" w:hAnsi="Calibri"/>
          <w:color w:val="2E2E2E" w:themeColor="text1"/>
          <w:sz w:val="18"/>
          <w:szCs w:val="18"/>
        </w:rPr>
      </w:pPr>
      <w:r w:rsidRPr="00A17BA4">
        <w:rPr>
          <w:rStyle w:val="subtext"/>
          <w:rFonts w:ascii="Calibri" w:hAnsi="Calibri"/>
          <w:color w:val="2E2E2E" w:themeColor="text1"/>
          <w:sz w:val="18"/>
          <w:szCs w:val="18"/>
        </w:rPr>
        <w:t>Drift theory as an alternative to diluvial theory had two main supporters, Charles Lyell (1797-­</w:t>
      </w:r>
      <w:r w:rsidRPr="00A17BA4">
        <w:rPr>
          <w:rStyle w:val="subtext"/>
          <w:rFonts w:ascii="Calibri" w:eastAsia="Calibri" w:hAnsi="Calibri" w:cs="Calibri"/>
          <w:color w:val="2E2E2E" w:themeColor="text1"/>
          <w:sz w:val="18"/>
          <w:szCs w:val="18"/>
        </w:rPr>
        <w:t>‐</w:t>
      </w:r>
      <w:r w:rsidRPr="00A17BA4">
        <w:rPr>
          <w:rStyle w:val="subtext"/>
          <w:rFonts w:ascii="Calibri" w:hAnsi="Calibri"/>
          <w:color w:val="2E2E2E" w:themeColor="text1"/>
          <w:sz w:val="18"/>
          <w:szCs w:val="18"/>
        </w:rPr>
        <w:t>1875) and Roderick Murchison (1792-­</w:t>
      </w:r>
      <w:r w:rsidRPr="00A17BA4">
        <w:rPr>
          <w:rStyle w:val="subtext"/>
          <w:rFonts w:ascii="Calibri" w:eastAsia="Calibri" w:hAnsi="Calibri" w:cs="Calibri"/>
          <w:color w:val="2E2E2E" w:themeColor="text1"/>
          <w:sz w:val="18"/>
          <w:szCs w:val="18"/>
        </w:rPr>
        <w:t>‐</w:t>
      </w:r>
      <w:r w:rsidRPr="00A17BA4">
        <w:rPr>
          <w:rStyle w:val="subtext"/>
          <w:rFonts w:ascii="Calibri" w:hAnsi="Calibri"/>
          <w:color w:val="2E2E2E" w:themeColor="text1"/>
          <w:sz w:val="18"/>
          <w:szCs w:val="18"/>
        </w:rPr>
        <w:t xml:space="preserve">1871). Lyell thought that violent currents alone from a global flood were not sufficient enough to explain the movement of huge </w:t>
      </w:r>
      <w:proofErr w:type="spellStart"/>
      <w:r w:rsidRPr="00A17BA4">
        <w:rPr>
          <w:rStyle w:val="subtext"/>
          <w:rFonts w:ascii="Calibri" w:hAnsi="Calibri"/>
          <w:color w:val="2E2E2E" w:themeColor="text1"/>
          <w:sz w:val="18"/>
          <w:szCs w:val="18"/>
        </w:rPr>
        <w:t>erratics</w:t>
      </w:r>
      <w:proofErr w:type="spellEnd"/>
      <w:r w:rsidRPr="00A17BA4">
        <w:rPr>
          <w:rStyle w:val="subtext"/>
          <w:rFonts w:ascii="Calibri" w:hAnsi="Calibri"/>
          <w:color w:val="2E2E2E" w:themeColor="text1"/>
          <w:sz w:val="18"/>
          <w:szCs w:val="18"/>
        </w:rPr>
        <w:t xml:space="preserve"> and boulders sometime hundreds of </w:t>
      </w:r>
      <w:proofErr w:type="gramStart"/>
      <w:r w:rsidRPr="00A17BA4">
        <w:rPr>
          <w:rStyle w:val="subtext"/>
          <w:rFonts w:ascii="Calibri" w:hAnsi="Calibri"/>
          <w:color w:val="2E2E2E" w:themeColor="text1"/>
          <w:sz w:val="18"/>
          <w:szCs w:val="18"/>
        </w:rPr>
        <w:t>mile</w:t>
      </w:r>
      <w:proofErr w:type="gramEnd"/>
      <w:r w:rsidRPr="00A17BA4">
        <w:rPr>
          <w:rStyle w:val="subtext"/>
          <w:rFonts w:ascii="Calibri" w:hAnsi="Calibri"/>
          <w:color w:val="2E2E2E" w:themeColor="text1"/>
          <w:sz w:val="18"/>
          <w:szCs w:val="18"/>
        </w:rPr>
        <w:t xml:space="preserve"> from their origin. In the 1833 edition of Lyell’s Principals of Geology he suggested a different version of flood theory. He proposed that these boulders might have simply been frozen in large icebergs and drifted from their origins during the Noachian flood. Over time the icebergs melted thereby depositing their geologic passengers in a new location, possibly hundreds of miles from where they started.  </w:t>
      </w:r>
    </w:p>
    <w:p w14:paraId="21AD6EA7" w14:textId="77777777" w:rsidR="00A17BA4" w:rsidRPr="00A17BA4" w:rsidRDefault="00A17BA4" w:rsidP="00A17BA4">
      <w:pPr>
        <w:rPr>
          <w:rStyle w:val="subtext"/>
          <w:rFonts w:ascii="Calibri" w:hAnsi="Calibri"/>
          <w:color w:val="2E2E2E" w:themeColor="text1"/>
          <w:sz w:val="18"/>
          <w:szCs w:val="18"/>
        </w:rPr>
      </w:pPr>
      <w:r w:rsidRPr="00A17BA4">
        <w:rPr>
          <w:rStyle w:val="subtext"/>
          <w:rFonts w:ascii="Calibri" w:hAnsi="Calibri"/>
          <w:color w:val="2E2E2E" w:themeColor="text1"/>
          <w:sz w:val="18"/>
          <w:szCs w:val="18"/>
        </w:rPr>
        <w:t>Lyell reported on observations of sea ice breaking off from coasts in the Denmark-­</w:t>
      </w:r>
      <w:r w:rsidRPr="00A17BA4">
        <w:rPr>
          <w:rStyle w:val="subtext"/>
          <w:rFonts w:ascii="Calibri" w:eastAsia="Calibri" w:hAnsi="Calibri" w:cs="Calibri"/>
          <w:color w:val="2E2E2E" w:themeColor="text1"/>
          <w:sz w:val="18"/>
          <w:szCs w:val="18"/>
        </w:rPr>
        <w:t>‐</w:t>
      </w:r>
      <w:r w:rsidRPr="00A17BA4">
        <w:rPr>
          <w:rStyle w:val="subtext"/>
          <w:rFonts w:ascii="Calibri" w:hAnsi="Calibri"/>
          <w:color w:val="2E2E2E" w:themeColor="text1"/>
          <w:sz w:val="18"/>
          <w:szCs w:val="18"/>
        </w:rPr>
        <w:t xml:space="preserve">Sweden Sound (see </w:t>
      </w:r>
      <w:proofErr w:type="gramStart"/>
      <w:r w:rsidRPr="00A17BA4">
        <w:rPr>
          <w:rStyle w:val="subtext"/>
          <w:rFonts w:ascii="Calibri" w:hAnsi="Calibri"/>
          <w:color w:val="2E2E2E" w:themeColor="text1"/>
          <w:sz w:val="18"/>
          <w:szCs w:val="18"/>
        </w:rPr>
        <w:t>de  Brongniart's</w:t>
      </w:r>
      <w:proofErr w:type="gramEnd"/>
      <w:r w:rsidRPr="00A17BA4">
        <w:rPr>
          <w:rStyle w:val="subtext"/>
          <w:rFonts w:ascii="Calibri" w:hAnsi="Calibri"/>
          <w:color w:val="2E2E2E" w:themeColor="text1"/>
          <w:sz w:val="18"/>
          <w:szCs w:val="18"/>
        </w:rPr>
        <w:t xml:space="preserve"> comments on this) and in the Gulf of St Lawrence: this sea-­</w:t>
      </w:r>
      <w:r w:rsidRPr="00A17BA4">
        <w:rPr>
          <w:rStyle w:val="subtext"/>
          <w:rFonts w:ascii="Calibri" w:eastAsia="Calibri" w:hAnsi="Calibri" w:cs="Calibri"/>
          <w:color w:val="2E2E2E" w:themeColor="text1"/>
          <w:sz w:val="18"/>
          <w:szCs w:val="18"/>
        </w:rPr>
        <w:t>‐</w:t>
      </w:r>
      <w:r w:rsidRPr="00A17BA4">
        <w:rPr>
          <w:rStyle w:val="subtext"/>
          <w:rFonts w:ascii="Calibri" w:hAnsi="Calibri"/>
          <w:color w:val="2E2E2E" w:themeColor="text1"/>
          <w:sz w:val="18"/>
          <w:szCs w:val="18"/>
        </w:rPr>
        <w:t xml:space="preserve">ice contained large blocks of rock and this he suggested might be a mode of transportation for </w:t>
      </w:r>
      <w:proofErr w:type="spellStart"/>
      <w:r w:rsidRPr="00A17BA4">
        <w:rPr>
          <w:rStyle w:val="subtext"/>
          <w:rFonts w:ascii="Calibri" w:hAnsi="Calibri"/>
          <w:color w:val="2E2E2E" w:themeColor="text1"/>
          <w:sz w:val="18"/>
          <w:szCs w:val="18"/>
        </w:rPr>
        <w:t>erratics</w:t>
      </w:r>
      <w:proofErr w:type="spellEnd"/>
      <w:r w:rsidRPr="00A17BA4">
        <w:rPr>
          <w:rStyle w:val="subtext"/>
          <w:rFonts w:ascii="Calibri" w:hAnsi="Calibri"/>
          <w:color w:val="2E2E2E" w:themeColor="text1"/>
          <w:sz w:val="18"/>
          <w:szCs w:val="18"/>
        </w:rPr>
        <w:t xml:space="preserve"> in the Baltic and around the coasts of Britain. Ice floes were also reported to contain masses of gravel and mud. New “reefs of rock” had been apparently caused by floes piling up and melting in certain locations, he had been told by correspondents. Given the latitude at which these processes had been observed, “It is therefore by no means necessary to speculate on the former existence of a climate more severe than that now prevailing in the Western Hemisphere </w:t>
      </w:r>
      <w:proofErr w:type="gramStart"/>
      <w:r w:rsidRPr="00A17BA4">
        <w:rPr>
          <w:rStyle w:val="subtext"/>
          <w:rFonts w:ascii="Calibri" w:hAnsi="Calibri"/>
          <w:color w:val="2E2E2E" w:themeColor="text1"/>
          <w:sz w:val="18"/>
          <w:szCs w:val="18"/>
        </w:rPr>
        <w:t>in order to</w:t>
      </w:r>
      <w:proofErr w:type="gramEnd"/>
      <w:r w:rsidRPr="00A17BA4">
        <w:rPr>
          <w:rStyle w:val="subtext"/>
          <w:rFonts w:ascii="Calibri" w:hAnsi="Calibri"/>
          <w:color w:val="2E2E2E" w:themeColor="text1"/>
          <w:sz w:val="18"/>
          <w:szCs w:val="18"/>
        </w:rPr>
        <w:t xml:space="preserve"> explain how the travelled masses in Northern Europe may have been borne along by ice. We know from independent evidence that large parts of the lands bordering the Baltic, and now strewed over with </w:t>
      </w:r>
      <w:proofErr w:type="spellStart"/>
      <w:r w:rsidRPr="00A17BA4">
        <w:rPr>
          <w:rStyle w:val="subtext"/>
          <w:rFonts w:ascii="Calibri" w:hAnsi="Calibri"/>
          <w:color w:val="2E2E2E" w:themeColor="text1"/>
          <w:sz w:val="18"/>
          <w:szCs w:val="18"/>
        </w:rPr>
        <w:t>erratics</w:t>
      </w:r>
      <w:proofErr w:type="spellEnd"/>
      <w:r w:rsidRPr="00A17BA4">
        <w:rPr>
          <w:rStyle w:val="subtext"/>
          <w:rFonts w:ascii="Calibri" w:hAnsi="Calibri"/>
          <w:color w:val="2E2E2E" w:themeColor="text1"/>
          <w:sz w:val="18"/>
          <w:szCs w:val="18"/>
        </w:rPr>
        <w:t xml:space="preserve">, have constituted the bed of the sea at a comparatively modern period.” </w:t>
      </w:r>
    </w:p>
    <w:p w14:paraId="157AAE0C" w14:textId="77777777" w:rsidR="00A17BA4" w:rsidRPr="00A17BA4" w:rsidRDefault="00A17BA4" w:rsidP="00A17BA4">
      <w:pPr>
        <w:rPr>
          <w:rStyle w:val="subtext"/>
          <w:rFonts w:ascii="Calibri" w:hAnsi="Calibri"/>
          <w:color w:val="2E2E2E" w:themeColor="text1"/>
          <w:sz w:val="18"/>
          <w:szCs w:val="18"/>
        </w:rPr>
      </w:pPr>
      <w:r w:rsidRPr="00A17BA4">
        <w:rPr>
          <w:rStyle w:val="subtext"/>
          <w:rFonts w:ascii="Calibri" w:hAnsi="Calibri"/>
          <w:color w:val="2E2E2E" w:themeColor="text1"/>
          <w:sz w:val="18"/>
          <w:szCs w:val="18"/>
        </w:rPr>
        <w:t xml:space="preserve">Regarding Alpine </w:t>
      </w:r>
      <w:proofErr w:type="spellStart"/>
      <w:r w:rsidRPr="00A17BA4">
        <w:rPr>
          <w:rStyle w:val="subtext"/>
          <w:rFonts w:ascii="Calibri" w:hAnsi="Calibri"/>
          <w:color w:val="2E2E2E" w:themeColor="text1"/>
          <w:sz w:val="18"/>
          <w:szCs w:val="18"/>
        </w:rPr>
        <w:t>erratics</w:t>
      </w:r>
      <w:proofErr w:type="spellEnd"/>
      <w:r w:rsidRPr="00A17BA4">
        <w:rPr>
          <w:rStyle w:val="subtext"/>
          <w:rFonts w:ascii="Calibri" w:hAnsi="Calibri"/>
          <w:color w:val="2E2E2E" w:themeColor="text1"/>
          <w:sz w:val="18"/>
          <w:szCs w:val="18"/>
        </w:rPr>
        <w:t xml:space="preserve">, Lyell ventured a different, and familiar, explanation: “a combination of local causes might have contributed to their transfer; for repeated shocks of earthquakes may have thrown down rocky fragments upon glaciers, causing at the same time avalanches of snow and ice, by which narrow gorges would be choked up and deep Alpine valleys, such as </w:t>
      </w:r>
      <w:proofErr w:type="spellStart"/>
      <w:r w:rsidRPr="00A17BA4">
        <w:rPr>
          <w:rStyle w:val="subtext"/>
          <w:rFonts w:ascii="Calibri" w:hAnsi="Calibri"/>
          <w:color w:val="2E2E2E" w:themeColor="text1"/>
          <w:sz w:val="18"/>
          <w:szCs w:val="18"/>
        </w:rPr>
        <w:t>Chamouni</w:t>
      </w:r>
      <w:proofErr w:type="spellEnd"/>
      <w:r w:rsidRPr="00A17BA4">
        <w:rPr>
          <w:rStyle w:val="subtext"/>
          <w:rFonts w:ascii="Calibri" w:hAnsi="Calibri"/>
          <w:color w:val="2E2E2E" w:themeColor="text1"/>
          <w:sz w:val="18"/>
          <w:szCs w:val="18"/>
        </w:rPr>
        <w:t xml:space="preserve">, converted into lakes. In these lakes, portions of the fissured glaciers, with huge incumbent or included rocks might float off, and on the escape of the lake, after the melting of the temporary barrier of snow, they might be swept down into the lower country.” </w:t>
      </w:r>
    </w:p>
    <w:p w14:paraId="590DC57B" w14:textId="1E702231" w:rsidR="00A17BA4" w:rsidRPr="00A17BA4" w:rsidRDefault="00A17BA4" w:rsidP="00A17BA4">
      <w:pPr>
        <w:rPr>
          <w:rStyle w:val="subtext"/>
          <w:rFonts w:ascii="Calibri" w:hAnsi="Calibri"/>
          <w:color w:val="2E2E2E" w:themeColor="text1"/>
          <w:sz w:val="18"/>
          <w:szCs w:val="18"/>
        </w:rPr>
      </w:pPr>
      <w:r>
        <w:rPr>
          <w:rStyle w:val="subtext"/>
          <w:rFonts w:ascii="Calibri" w:hAnsi="Calibri"/>
          <w:color w:val="2E2E2E" w:themeColor="text1"/>
          <w:sz w:val="18"/>
          <w:szCs w:val="18"/>
        </w:rPr>
        <w:t>Lyell studied the “mud</w:t>
      </w:r>
      <w:r w:rsidRPr="00A17BA4">
        <w:rPr>
          <w:rStyle w:val="subtext"/>
          <w:rFonts w:ascii="Calibri" w:eastAsia="Calibri" w:hAnsi="Calibri" w:cs="Calibri"/>
          <w:color w:val="2E2E2E" w:themeColor="text1"/>
          <w:sz w:val="18"/>
          <w:szCs w:val="18"/>
        </w:rPr>
        <w:t>‐</w:t>
      </w:r>
      <w:r w:rsidRPr="00A17BA4">
        <w:rPr>
          <w:rStyle w:val="subtext"/>
          <w:rFonts w:ascii="Calibri" w:hAnsi="Calibri"/>
          <w:color w:val="2E2E2E" w:themeColor="text1"/>
          <w:sz w:val="18"/>
          <w:szCs w:val="18"/>
        </w:rPr>
        <w:t>cliffs” of coastal Norfolk in 1829 and again in 1839. Lyell refer</w:t>
      </w:r>
      <w:r>
        <w:rPr>
          <w:rStyle w:val="subtext"/>
          <w:rFonts w:ascii="Calibri" w:hAnsi="Calibri"/>
          <w:color w:val="2E2E2E" w:themeColor="text1"/>
          <w:sz w:val="18"/>
          <w:szCs w:val="18"/>
        </w:rPr>
        <w:t>red to a component of the “mud-</w:t>
      </w:r>
      <w:r w:rsidRPr="00A17BA4">
        <w:rPr>
          <w:rStyle w:val="subtext"/>
          <w:rFonts w:ascii="Calibri" w:hAnsi="Calibri"/>
          <w:color w:val="2E2E2E" w:themeColor="text1"/>
          <w:sz w:val="18"/>
          <w:szCs w:val="18"/>
        </w:rPr>
        <w:t xml:space="preserve">cliffs” as “stratified and unstratified drift” – “called by some diluvium.”  This drift is similar, he says, to the “boulder formation” (till) he has seen in Denmark and </w:t>
      </w:r>
      <w:proofErr w:type="gramStart"/>
      <w:r w:rsidRPr="00A17BA4">
        <w:rPr>
          <w:rStyle w:val="subtext"/>
          <w:rFonts w:ascii="Calibri" w:hAnsi="Calibri"/>
          <w:color w:val="2E2E2E" w:themeColor="text1"/>
          <w:sz w:val="18"/>
          <w:szCs w:val="18"/>
        </w:rPr>
        <w:t>Sweden</w:t>
      </w:r>
      <w:proofErr w:type="gramEnd"/>
      <w:r w:rsidRPr="00A17BA4">
        <w:rPr>
          <w:rStyle w:val="subtext"/>
          <w:rFonts w:ascii="Calibri" w:hAnsi="Calibri"/>
          <w:color w:val="2E2E2E" w:themeColor="text1"/>
          <w:sz w:val="18"/>
          <w:szCs w:val="18"/>
        </w:rPr>
        <w:t xml:space="preserve"> and which is common “in all countries surrounding the Baltic as well as in northern Russia.” It contains </w:t>
      </w:r>
      <w:proofErr w:type="spellStart"/>
      <w:r w:rsidRPr="00A17BA4">
        <w:rPr>
          <w:rStyle w:val="subtext"/>
          <w:rFonts w:ascii="Calibri" w:hAnsi="Calibri"/>
          <w:color w:val="2E2E2E" w:themeColor="text1"/>
          <w:sz w:val="18"/>
          <w:szCs w:val="18"/>
        </w:rPr>
        <w:t>erratics</w:t>
      </w:r>
      <w:proofErr w:type="spellEnd"/>
      <w:r w:rsidRPr="00A17BA4">
        <w:rPr>
          <w:rStyle w:val="subtext"/>
          <w:rFonts w:ascii="Calibri" w:hAnsi="Calibri"/>
          <w:color w:val="2E2E2E" w:themeColor="text1"/>
          <w:sz w:val="18"/>
          <w:szCs w:val="18"/>
        </w:rPr>
        <w:t xml:space="preserve"> of various sizes. “It may be said to extend uninterruptedly from Sweden through the Danish</w:t>
      </w:r>
      <w:r w:rsidRPr="00A17BA4">
        <w:t xml:space="preserve"> </w:t>
      </w:r>
      <w:r w:rsidRPr="00A17BA4">
        <w:rPr>
          <w:rStyle w:val="subtext"/>
          <w:rFonts w:ascii="Calibri" w:hAnsi="Calibri"/>
          <w:color w:val="2E2E2E" w:themeColor="text1"/>
          <w:sz w:val="18"/>
          <w:szCs w:val="18"/>
        </w:rPr>
        <w:t xml:space="preserve">islands . . . to the borders of Holland, and then to appear again with the same characters in Norfolk and Suffolk.” </w:t>
      </w:r>
    </w:p>
    <w:p w14:paraId="005DE657" w14:textId="77777777" w:rsidR="00A17BA4" w:rsidRPr="00A17BA4" w:rsidRDefault="00A17BA4" w:rsidP="00A17BA4">
      <w:pPr>
        <w:rPr>
          <w:rStyle w:val="subtext"/>
          <w:rFonts w:ascii="Calibri" w:hAnsi="Calibri"/>
          <w:color w:val="2E2E2E" w:themeColor="text1"/>
          <w:sz w:val="18"/>
          <w:szCs w:val="18"/>
        </w:rPr>
      </w:pPr>
      <w:r w:rsidRPr="00A17BA4">
        <w:rPr>
          <w:rStyle w:val="subtext"/>
          <w:rFonts w:ascii="Calibri" w:hAnsi="Calibri"/>
          <w:color w:val="2E2E2E" w:themeColor="text1"/>
          <w:sz w:val="18"/>
          <w:szCs w:val="18"/>
        </w:rPr>
        <w:t xml:space="preserve">But, having made this connection, Lyell favored of a different conjecture he had discussed in 1836: </w:t>
      </w:r>
    </w:p>
    <w:p w14:paraId="2D5A453D" w14:textId="77777777" w:rsidR="00A17BA4" w:rsidRPr="00A17BA4" w:rsidRDefault="00A17BA4" w:rsidP="00A17BA4">
      <w:pPr>
        <w:rPr>
          <w:rStyle w:val="subtext"/>
          <w:rFonts w:ascii="Calibri" w:hAnsi="Calibri"/>
          <w:color w:val="2E2E2E" w:themeColor="text1"/>
          <w:sz w:val="18"/>
          <w:szCs w:val="18"/>
        </w:rPr>
      </w:pPr>
      <w:r w:rsidRPr="00A17BA4">
        <w:rPr>
          <w:rStyle w:val="subtext"/>
          <w:rFonts w:ascii="Calibri" w:hAnsi="Calibri"/>
          <w:color w:val="2E2E2E" w:themeColor="text1"/>
          <w:sz w:val="18"/>
          <w:szCs w:val="18"/>
        </w:rPr>
        <w:t>“There can be no doubt that similar accumulations must take place in those parts of every sea, where drift ice, into which mud, sand, and blocks have been frozen, melts in still water, and allows the denser matter to fall tranquilly to the bottom. The occa</w:t>
      </w:r>
      <w:r w:rsidRPr="00A17BA4">
        <w:rPr>
          <w:rStyle w:val="subtext"/>
          <w:rFonts w:ascii="Calibri" w:hAnsi="Calibri" w:hint="eastAsia"/>
          <w:color w:val="2E2E2E" w:themeColor="text1"/>
          <w:sz w:val="18"/>
          <w:szCs w:val="18"/>
        </w:rPr>
        <w:t xml:space="preserve">sional intercalation of a layer of stratified matter in the till, or the superposition or juxtaposition of the same, may be explained by the existence or </w:t>
      </w:r>
      <w:proofErr w:type="gramStart"/>
      <w:r w:rsidRPr="00A17BA4">
        <w:rPr>
          <w:rStyle w:val="subtext"/>
          <w:rFonts w:ascii="Calibri" w:hAnsi="Calibri" w:hint="eastAsia"/>
          <w:color w:val="2E2E2E" w:themeColor="text1"/>
          <w:sz w:val="18"/>
          <w:szCs w:val="18"/>
        </w:rPr>
        <w:t>non-</w:t>
      </w:r>
      <w:r w:rsidRPr="00A17BA4">
        <w:rPr>
          <w:rStyle w:val="subtext"/>
          <w:rFonts w:ascii="Calibri" w:hAnsi="Calibri" w:hint="eastAsia"/>
          <w:color w:val="2E2E2E" w:themeColor="text1"/>
          <w:sz w:val="18"/>
          <w:szCs w:val="18"/>
        </w:rPr>
        <w:t>­‐</w:t>
      </w:r>
      <w:r w:rsidRPr="00A17BA4">
        <w:rPr>
          <w:rStyle w:val="subtext"/>
          <w:rFonts w:ascii="Calibri" w:hAnsi="Calibri" w:hint="eastAsia"/>
          <w:color w:val="2E2E2E" w:themeColor="text1"/>
          <w:sz w:val="18"/>
          <w:szCs w:val="18"/>
        </w:rPr>
        <w:t>existence</w:t>
      </w:r>
      <w:proofErr w:type="gramEnd"/>
      <w:r w:rsidRPr="00A17BA4">
        <w:rPr>
          <w:rStyle w:val="subtext"/>
          <w:rFonts w:ascii="Calibri" w:hAnsi="Calibri" w:hint="eastAsia"/>
          <w:color w:val="2E2E2E" w:themeColor="text1"/>
          <w:sz w:val="18"/>
          <w:szCs w:val="18"/>
        </w:rPr>
        <w:t xml:space="preserve"> of currents, during the melting of the ice, whether successively in the same place or </w:t>
      </w:r>
      <w:r w:rsidRPr="00A17BA4">
        <w:rPr>
          <w:rStyle w:val="subtext"/>
          <w:rFonts w:ascii="Calibri" w:hAnsi="Calibri"/>
          <w:color w:val="2E2E2E" w:themeColor="text1"/>
          <w:sz w:val="18"/>
          <w:szCs w:val="18"/>
        </w:rPr>
        <w:t xml:space="preserve">simultaneously in different places.” </w:t>
      </w:r>
    </w:p>
    <w:p w14:paraId="22CF9271" w14:textId="30012093" w:rsidR="00A17BA4" w:rsidRPr="00A17BA4" w:rsidRDefault="00A17BA4" w:rsidP="00A17BA4">
      <w:pPr>
        <w:rPr>
          <w:rStyle w:val="subtext"/>
          <w:rFonts w:ascii="Calibri" w:hAnsi="Calibri"/>
          <w:color w:val="2E2E2E" w:themeColor="text1"/>
          <w:sz w:val="18"/>
          <w:szCs w:val="18"/>
        </w:rPr>
      </w:pPr>
      <w:r w:rsidRPr="00A17BA4">
        <w:rPr>
          <w:rStyle w:val="subtext"/>
          <w:rFonts w:ascii="Calibri" w:hAnsi="Calibri" w:hint="eastAsia"/>
          <w:color w:val="2E2E2E" w:themeColor="text1"/>
          <w:sz w:val="18"/>
          <w:szCs w:val="18"/>
        </w:rPr>
        <w:t xml:space="preserve">However, perhaps the strongest case for the "drift" origin of </w:t>
      </w:r>
      <w:proofErr w:type="spellStart"/>
      <w:r w:rsidRPr="00A17BA4">
        <w:rPr>
          <w:rStyle w:val="subtext"/>
          <w:rFonts w:ascii="Calibri" w:hAnsi="Calibri" w:hint="eastAsia"/>
          <w:color w:val="2E2E2E" w:themeColor="text1"/>
          <w:sz w:val="18"/>
          <w:szCs w:val="18"/>
        </w:rPr>
        <w:t>erratics</w:t>
      </w:r>
      <w:proofErr w:type="spellEnd"/>
      <w:r w:rsidRPr="00A17BA4">
        <w:rPr>
          <w:rStyle w:val="subtext"/>
          <w:rFonts w:ascii="Calibri" w:hAnsi="Calibri" w:hint="eastAsia"/>
          <w:color w:val="2E2E2E" w:themeColor="text1"/>
          <w:sz w:val="18"/>
          <w:szCs w:val="18"/>
        </w:rPr>
        <w:t xml:space="preserve"> and drift itself was at this time made by Roderick </w:t>
      </w:r>
      <w:proofErr w:type="spellStart"/>
      <w:r w:rsidRPr="00A17BA4">
        <w:rPr>
          <w:rStyle w:val="subtext"/>
          <w:rFonts w:ascii="Calibri" w:hAnsi="Calibri" w:hint="eastAsia"/>
          <w:color w:val="2E2E2E" w:themeColor="text1"/>
          <w:sz w:val="18"/>
          <w:szCs w:val="18"/>
        </w:rPr>
        <w:t>Impey</w:t>
      </w:r>
      <w:proofErr w:type="spellEnd"/>
      <w:r w:rsidRPr="00A17BA4">
        <w:rPr>
          <w:rStyle w:val="subtext"/>
          <w:rFonts w:ascii="Calibri" w:hAnsi="Calibri" w:hint="eastAsia"/>
          <w:color w:val="2E2E2E" w:themeColor="text1"/>
          <w:sz w:val="18"/>
          <w:szCs w:val="18"/>
        </w:rPr>
        <w:t xml:space="preserve"> Murchison (1792-</w:t>
      </w:r>
      <w:r w:rsidRPr="00A17BA4">
        <w:rPr>
          <w:rStyle w:val="subtext"/>
          <w:rFonts w:ascii="Calibri" w:hAnsi="Calibri" w:hint="eastAsia"/>
          <w:color w:val="2E2E2E" w:themeColor="text1"/>
          <w:sz w:val="18"/>
          <w:szCs w:val="18"/>
        </w:rPr>
        <w:t>­‐</w:t>
      </w:r>
      <w:r w:rsidRPr="00A17BA4">
        <w:rPr>
          <w:rStyle w:val="subtext"/>
          <w:rFonts w:ascii="Calibri" w:hAnsi="Calibri" w:hint="eastAsia"/>
          <w:color w:val="2E2E2E" w:themeColor="text1"/>
          <w:sz w:val="18"/>
          <w:szCs w:val="18"/>
        </w:rPr>
        <w:t xml:space="preserve">1871) as part of his masterly work on </w:t>
      </w:r>
      <w:r w:rsidRPr="00A17BA4">
        <w:rPr>
          <w:rStyle w:val="subtext"/>
          <w:rFonts w:ascii="Calibri" w:hAnsi="Calibri" w:hint="eastAsia"/>
          <w:color w:val="2E2E2E" w:themeColor="text1"/>
          <w:sz w:val="18"/>
          <w:szCs w:val="18"/>
        </w:rPr>
        <w:t>“</w:t>
      </w:r>
      <w:r w:rsidRPr="00A17BA4">
        <w:rPr>
          <w:rStyle w:val="subtext"/>
          <w:rFonts w:ascii="Calibri" w:hAnsi="Calibri" w:hint="eastAsia"/>
          <w:color w:val="2E2E2E" w:themeColor="text1"/>
          <w:sz w:val="18"/>
          <w:szCs w:val="18"/>
        </w:rPr>
        <w:t>The Silurian System.</w:t>
      </w:r>
      <w:r w:rsidRPr="00A17BA4">
        <w:rPr>
          <w:rStyle w:val="subtext"/>
          <w:rFonts w:ascii="Calibri" w:hAnsi="Calibri" w:hint="eastAsia"/>
          <w:color w:val="2E2E2E" w:themeColor="text1"/>
          <w:sz w:val="18"/>
          <w:szCs w:val="18"/>
        </w:rPr>
        <w:t>”</w:t>
      </w:r>
      <w:r w:rsidRPr="00A17BA4">
        <w:rPr>
          <w:rStyle w:val="subtext"/>
          <w:rFonts w:ascii="Calibri" w:hAnsi="Calibri" w:hint="eastAsia"/>
          <w:color w:val="2E2E2E" w:themeColor="text1"/>
          <w:sz w:val="18"/>
          <w:szCs w:val="18"/>
        </w:rPr>
        <w:t xml:space="preserve"> His synthesis of the geologic evidence and of the</w:t>
      </w:r>
      <w:r w:rsidRPr="00A17BA4">
        <w:rPr>
          <w:rStyle w:val="subtext"/>
          <w:rFonts w:ascii="Calibri" w:hAnsi="Calibri"/>
          <w:color w:val="2E2E2E" w:themeColor="text1"/>
          <w:sz w:val="18"/>
          <w:szCs w:val="18"/>
        </w:rPr>
        <w:t xml:space="preserve"> processes involved made the drift theory a difficult theory for others to overcome, and Murchison, along with Lyell and Darwin, never abandoned it. Murchison used the term drift, as Lyell did: to denote the “superficial detritus” that was the product of regional submergence of the land. He a</w:t>
      </w:r>
      <w:r>
        <w:rPr>
          <w:rStyle w:val="subtext"/>
          <w:rFonts w:ascii="Calibri" w:hAnsi="Calibri"/>
          <w:color w:val="2E2E2E" w:themeColor="text1"/>
          <w:sz w:val="18"/>
          <w:szCs w:val="18"/>
        </w:rPr>
        <w:t xml:space="preserve">voided the older term </w:t>
      </w:r>
      <w:r w:rsidRPr="00A17BA4">
        <w:rPr>
          <w:rStyle w:val="subtext"/>
          <w:rFonts w:ascii="Calibri" w:hAnsi="Calibri"/>
          <w:color w:val="2E2E2E" w:themeColor="text1"/>
          <w:sz w:val="18"/>
          <w:szCs w:val="18"/>
        </w:rPr>
        <w:t xml:space="preserve">“diluvium” because of what he viewed as its </w:t>
      </w:r>
      <w:r>
        <w:rPr>
          <w:rStyle w:val="subtext"/>
          <w:rFonts w:ascii="Calibri" w:hAnsi="Calibri"/>
          <w:color w:val="2E2E2E" w:themeColor="text1"/>
          <w:sz w:val="18"/>
          <w:szCs w:val="18"/>
        </w:rPr>
        <w:t xml:space="preserve">original association with “the </w:t>
      </w:r>
      <w:r w:rsidRPr="00A17BA4">
        <w:rPr>
          <w:rStyle w:val="subtext"/>
          <w:rFonts w:ascii="Calibri" w:hAnsi="Calibri"/>
          <w:color w:val="2E2E2E" w:themeColor="text1"/>
          <w:sz w:val="18"/>
          <w:szCs w:val="18"/>
        </w:rPr>
        <w:t xml:space="preserve">[universal] Deluge of Holy Writ” (p.509). Murchison noted that the drift commonly contained marine shells and so must have been deposited under marine waters. Shells were reportedly found even at altitudes of up to 1750 feet, on </w:t>
      </w:r>
      <w:proofErr w:type="spellStart"/>
      <w:r w:rsidRPr="00A17BA4">
        <w:rPr>
          <w:rStyle w:val="subtext"/>
          <w:rFonts w:ascii="Calibri" w:hAnsi="Calibri"/>
          <w:color w:val="2E2E2E" w:themeColor="text1"/>
          <w:sz w:val="18"/>
          <w:szCs w:val="18"/>
        </w:rPr>
        <w:t>Moel</w:t>
      </w:r>
      <w:proofErr w:type="spellEnd"/>
      <w:r w:rsidRPr="00A17BA4">
        <w:rPr>
          <w:rStyle w:val="subtext"/>
          <w:rFonts w:ascii="Calibri" w:hAnsi="Calibri"/>
          <w:color w:val="2E2E2E" w:themeColor="text1"/>
          <w:sz w:val="18"/>
          <w:szCs w:val="18"/>
        </w:rPr>
        <w:t xml:space="preserve"> </w:t>
      </w:r>
      <w:proofErr w:type="spellStart"/>
      <w:r w:rsidRPr="00A17BA4">
        <w:rPr>
          <w:rStyle w:val="subtext"/>
          <w:rFonts w:ascii="Calibri" w:hAnsi="Calibri"/>
          <w:color w:val="2E2E2E" w:themeColor="text1"/>
          <w:sz w:val="18"/>
          <w:szCs w:val="18"/>
        </w:rPr>
        <w:t>Tryfan</w:t>
      </w:r>
      <w:proofErr w:type="spellEnd"/>
      <w:r w:rsidRPr="00A17BA4">
        <w:rPr>
          <w:rStyle w:val="subtext"/>
          <w:rFonts w:ascii="Calibri" w:hAnsi="Calibri"/>
          <w:color w:val="2E2E2E" w:themeColor="text1"/>
          <w:sz w:val="18"/>
          <w:szCs w:val="18"/>
        </w:rPr>
        <w:t xml:space="preserve"> in Wales (for example, by Joshua Trimmer, in 1834 – something that Murchison went to great pains to substantiate). The fact that these were existing species indicated that the submergence was comparatively recent, according to Murchison. However, some of the shells were reported to be of higher latitude species. Murchison argued that the existence of shells, making the drift “submarine,” precluded a glacial origin, such as was proposed by </w:t>
      </w:r>
      <w:proofErr w:type="spellStart"/>
      <w:r w:rsidRPr="00A17BA4">
        <w:rPr>
          <w:rStyle w:val="subtext"/>
          <w:rFonts w:ascii="Calibri" w:hAnsi="Calibri"/>
          <w:color w:val="2E2E2E" w:themeColor="text1"/>
          <w:sz w:val="18"/>
          <w:szCs w:val="18"/>
        </w:rPr>
        <w:t>Esmark</w:t>
      </w:r>
      <w:proofErr w:type="spellEnd"/>
      <w:r w:rsidRPr="00A17BA4">
        <w:rPr>
          <w:rStyle w:val="subtext"/>
          <w:rFonts w:ascii="Calibri" w:hAnsi="Calibri"/>
          <w:color w:val="2E2E2E" w:themeColor="text1"/>
          <w:sz w:val="18"/>
          <w:szCs w:val="18"/>
        </w:rPr>
        <w:t xml:space="preserve"> (p. 538). “Northern drift” (as opposed to local drift) also contained erratic “granite bowlders,” indicating that it was</w:t>
      </w:r>
      <w:r>
        <w:rPr>
          <w:rStyle w:val="subtext"/>
          <w:rFonts w:ascii="Calibri" w:hAnsi="Calibri"/>
          <w:color w:val="2E2E2E" w:themeColor="text1"/>
          <w:sz w:val="18"/>
          <w:szCs w:val="18"/>
        </w:rPr>
        <w:t xml:space="preserve"> “foreign or transported from a </w:t>
      </w:r>
      <w:r w:rsidRPr="00A17BA4">
        <w:rPr>
          <w:rStyle w:val="subtext"/>
          <w:rFonts w:ascii="Calibri" w:hAnsi="Calibri"/>
          <w:color w:val="2E2E2E" w:themeColor="text1"/>
          <w:sz w:val="18"/>
          <w:szCs w:val="18"/>
        </w:rPr>
        <w:t xml:space="preserve">distance.” Murchison, like de Charpentier, reasoned that both the drift and the boulders could not be deposited by a diluvial current because a current, should one be shown strong enough to </w:t>
      </w:r>
      <w:proofErr w:type="gramStart"/>
      <w:r w:rsidRPr="00A17BA4">
        <w:rPr>
          <w:rStyle w:val="subtext"/>
          <w:rFonts w:ascii="Calibri" w:hAnsi="Calibri"/>
          <w:color w:val="2E2E2E" w:themeColor="text1"/>
          <w:sz w:val="18"/>
          <w:szCs w:val="18"/>
        </w:rPr>
        <w:t>actually transport</w:t>
      </w:r>
      <w:proofErr w:type="gramEnd"/>
      <w:r w:rsidRPr="00A17BA4">
        <w:rPr>
          <w:rStyle w:val="subtext"/>
          <w:rFonts w:ascii="Calibri" w:hAnsi="Calibri"/>
          <w:color w:val="2E2E2E" w:themeColor="text1"/>
          <w:sz w:val="18"/>
          <w:szCs w:val="18"/>
        </w:rPr>
        <w:t xml:space="preserve"> the boulders, would have carried off the gravelly and finer drift. </w:t>
      </w:r>
    </w:p>
    <w:p w14:paraId="1031BA04" w14:textId="77777777" w:rsidR="00A17BA4" w:rsidRPr="00A17BA4" w:rsidRDefault="00A17BA4" w:rsidP="00A17BA4">
      <w:pPr>
        <w:rPr>
          <w:rStyle w:val="subtext"/>
          <w:rFonts w:ascii="Calibri" w:hAnsi="Calibri"/>
          <w:color w:val="2E2E2E" w:themeColor="text1"/>
          <w:sz w:val="18"/>
          <w:szCs w:val="18"/>
        </w:rPr>
      </w:pPr>
      <w:r w:rsidRPr="00A17BA4">
        <w:rPr>
          <w:rStyle w:val="subtext"/>
          <w:rFonts w:ascii="Calibri" w:hAnsi="Calibri"/>
          <w:color w:val="2E2E2E" w:themeColor="text1"/>
          <w:sz w:val="18"/>
          <w:szCs w:val="18"/>
        </w:rPr>
        <w:lastRenderedPageBreak/>
        <w:t xml:space="preserve">Instead, Murchison argued that the boulders were deposited from melting ice floes (ice bergs) “upon a submarine surface of gravel, sand, and shells” (p.539).   </w:t>
      </w:r>
    </w:p>
    <w:p w14:paraId="330842EF" w14:textId="5EB9F16F" w:rsidR="00A17BA4" w:rsidRDefault="00A17BA4" w:rsidP="00A17BA4">
      <w:pPr>
        <w:rPr>
          <w:rStyle w:val="subtext"/>
          <w:rFonts w:ascii="Calibri" w:hAnsi="Calibri"/>
          <w:color w:val="2E2E2E" w:themeColor="text1"/>
          <w:sz w:val="18"/>
          <w:szCs w:val="18"/>
        </w:rPr>
      </w:pPr>
      <w:r w:rsidRPr="00A17BA4">
        <w:rPr>
          <w:rStyle w:val="subtext"/>
          <w:rFonts w:ascii="Calibri" w:hAnsi="Calibri"/>
          <w:color w:val="2E2E2E" w:themeColor="text1"/>
          <w:sz w:val="18"/>
          <w:szCs w:val="18"/>
        </w:rPr>
        <w:t>Could ice floes be a viable hypothesis?</w:t>
      </w:r>
    </w:p>
    <w:p w14:paraId="4B2EB3E7" w14:textId="77777777" w:rsidR="00A17BA4" w:rsidRDefault="00A17BA4" w:rsidP="00A17BA4">
      <w:pPr>
        <w:pStyle w:val="Heading2"/>
        <w:rPr>
          <w:rStyle w:val="subtext"/>
          <w:rFonts w:ascii="Calibri" w:hAnsi="Calibri"/>
          <w:color w:val="910D28" w:themeColor="accent1"/>
          <w:sz w:val="22"/>
          <w:szCs w:val="22"/>
        </w:rPr>
      </w:pPr>
    </w:p>
    <w:p w14:paraId="364B770D" w14:textId="44F6CD4C" w:rsidR="00A17BA4" w:rsidRPr="00A17BA4" w:rsidRDefault="00A17BA4" w:rsidP="00A17BA4">
      <w:pPr>
        <w:pStyle w:val="Heading2"/>
        <w:rPr>
          <w:rStyle w:val="subtext"/>
          <w:rFonts w:ascii="Calibri" w:hAnsi="Calibri"/>
          <w:color w:val="910D28" w:themeColor="accent1"/>
          <w:sz w:val="22"/>
          <w:szCs w:val="22"/>
        </w:rPr>
      </w:pPr>
      <w:r w:rsidRPr="00A17BA4">
        <w:rPr>
          <w:rStyle w:val="subtext"/>
          <w:rFonts w:ascii="Calibri" w:hAnsi="Calibri"/>
          <w:color w:val="910D28" w:themeColor="accent1"/>
          <w:sz w:val="22"/>
          <w:szCs w:val="22"/>
        </w:rPr>
        <w:t>REFERENCES</w:t>
      </w:r>
    </w:p>
    <w:p w14:paraId="08230ACA" w14:textId="47C747E9" w:rsidR="00A17BA4" w:rsidRDefault="00A17BA4" w:rsidP="00A17BA4">
      <w:pPr>
        <w:rPr>
          <w:rStyle w:val="subtext"/>
          <w:rFonts w:ascii="Calibri" w:hAnsi="Calibri"/>
          <w:color w:val="2E2E2E" w:themeColor="text1"/>
          <w:sz w:val="18"/>
          <w:szCs w:val="18"/>
        </w:rPr>
      </w:pPr>
      <w:r w:rsidRPr="00A17BA4">
        <w:rPr>
          <w:rStyle w:val="subtext"/>
          <w:rFonts w:ascii="Calibri" w:hAnsi="Calibri"/>
          <w:color w:val="2E2E2E" w:themeColor="text1"/>
          <w:sz w:val="18"/>
          <w:szCs w:val="18"/>
        </w:rPr>
        <w:t>Hallam, Anthony. 1983/1990. "The Ice Age." Great Geological Controversies. New</w:t>
      </w:r>
      <w:r w:rsidRPr="00A17BA4">
        <w:t xml:space="preserve"> </w:t>
      </w:r>
      <w:r w:rsidRPr="00A17BA4">
        <w:rPr>
          <w:rStyle w:val="subtext"/>
          <w:rFonts w:ascii="Calibri" w:hAnsi="Calibri"/>
          <w:color w:val="2E2E2E" w:themeColor="text1"/>
          <w:sz w:val="18"/>
          <w:szCs w:val="18"/>
        </w:rPr>
        <w:t>York: Oxford Univ. Press. Chap. 3.</w:t>
      </w:r>
    </w:p>
    <w:p w14:paraId="431E9F4B" w14:textId="50F903CE" w:rsidR="00A17BA4" w:rsidRPr="00A17BA4" w:rsidRDefault="00A17BA4" w:rsidP="00A17BA4">
      <w:pPr>
        <w:rPr>
          <w:rStyle w:val="subtext"/>
          <w:rFonts w:ascii="Calibri" w:hAnsi="Calibri"/>
          <w:color w:val="2E2E2E" w:themeColor="text1"/>
          <w:sz w:val="18"/>
          <w:szCs w:val="18"/>
        </w:rPr>
      </w:pPr>
      <w:proofErr w:type="spellStart"/>
      <w:r w:rsidRPr="00A17BA4">
        <w:rPr>
          <w:rStyle w:val="subtext"/>
          <w:rFonts w:ascii="Calibri" w:hAnsi="Calibri"/>
          <w:color w:val="2E2E2E" w:themeColor="text1"/>
          <w:sz w:val="18"/>
          <w:szCs w:val="18"/>
        </w:rPr>
        <w:t>Imbrie</w:t>
      </w:r>
      <w:proofErr w:type="spellEnd"/>
      <w:r w:rsidRPr="00A17BA4">
        <w:rPr>
          <w:rStyle w:val="subtext"/>
          <w:rFonts w:ascii="Calibri" w:hAnsi="Calibri"/>
          <w:color w:val="2E2E2E" w:themeColor="text1"/>
          <w:sz w:val="18"/>
          <w:szCs w:val="18"/>
        </w:rPr>
        <w:t xml:space="preserve">, J., &amp; </w:t>
      </w:r>
      <w:proofErr w:type="spellStart"/>
      <w:r w:rsidRPr="00A17BA4">
        <w:rPr>
          <w:rStyle w:val="subtext"/>
          <w:rFonts w:ascii="Calibri" w:hAnsi="Calibri"/>
          <w:color w:val="2E2E2E" w:themeColor="text1"/>
          <w:sz w:val="18"/>
          <w:szCs w:val="18"/>
        </w:rPr>
        <w:t>Imbrie</w:t>
      </w:r>
      <w:proofErr w:type="spellEnd"/>
      <w:r w:rsidRPr="00A17BA4">
        <w:rPr>
          <w:rStyle w:val="subtext"/>
          <w:rFonts w:ascii="Calibri" w:hAnsi="Calibri"/>
          <w:color w:val="2E2E2E" w:themeColor="text1"/>
          <w:sz w:val="18"/>
          <w:szCs w:val="18"/>
        </w:rPr>
        <w:t>, K. P. (1986). Ice ages: solving the mystery: Harvard University Press.</w:t>
      </w:r>
    </w:p>
    <w:sectPr w:rsidR="00A17BA4" w:rsidRPr="00A17BA4" w:rsidSect="00B441CE">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73E2F" w14:textId="77777777" w:rsidR="002B0C9D" w:rsidRDefault="002B0C9D" w:rsidP="000858BD">
      <w:r>
        <w:separator/>
      </w:r>
    </w:p>
  </w:endnote>
  <w:endnote w:type="continuationSeparator" w:id="0">
    <w:p w14:paraId="202412D6" w14:textId="77777777" w:rsidR="002B0C9D" w:rsidRDefault="002B0C9D" w:rsidP="00085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nstantia">
    <w:panose1 w:val="02030602050306030303"/>
    <w:charset w:val="00"/>
    <w:family w:val="roman"/>
    <w:pitch w:val="variable"/>
    <w:sig w:usb0="A00002EF" w:usb1="4000204B" w:usb2="00000000" w:usb3="00000000" w:csb0="0000019F" w:csb1="00000000"/>
  </w:font>
  <w:font w:name="HGPMinchoE">
    <w:altName w:val="HGP明朝E"/>
    <w:charset w:val="80"/>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Times-Roman">
    <w:altName w:val="Times New Roman"/>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OpenSans">
    <w:altName w:val="Calibri"/>
    <w:charset w:val="00"/>
    <w:family w:val="auto"/>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99587" w14:textId="77777777" w:rsidR="00D90E83" w:rsidRDefault="00D90E83" w:rsidP="000858BD">
    <w:pPr>
      <w:tabs>
        <w:tab w:val="right" w:pos="7740"/>
      </w:tabs>
      <w:jc w:val="right"/>
    </w:pPr>
    <w:r>
      <w:rPr>
        <w:noProof/>
      </w:rPr>
      <mc:AlternateContent>
        <mc:Choice Requires="wps">
          <w:drawing>
            <wp:anchor distT="0" distB="0" distL="114300" distR="114300" simplePos="0" relativeHeight="251659264" behindDoc="0" locked="0" layoutInCell="1" allowOverlap="1" wp14:anchorId="2AD3F6C7" wp14:editId="20AF057D">
              <wp:simplePos x="0" y="0"/>
              <wp:positionH relativeFrom="column">
                <wp:posOffset>1028700</wp:posOffset>
              </wp:positionH>
              <wp:positionV relativeFrom="paragraph">
                <wp:posOffset>-156845</wp:posOffset>
              </wp:positionV>
              <wp:extent cx="4000500" cy="228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0005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F0D91C4" w14:textId="2856E5A2" w:rsidR="00D90E83" w:rsidRDefault="00782F73" w:rsidP="00BA35C3">
                          <w:pPr>
                            <w:pStyle w:val="Heading3"/>
                            <w:rPr>
                              <w:b w:val="0"/>
                            </w:rPr>
                          </w:pPr>
                          <w:r>
                            <w:t>CIVIL RIGHTS FOR ALL</w:t>
                          </w:r>
                        </w:p>
                        <w:p w14:paraId="269DF973" w14:textId="77777777" w:rsidR="00D90E83" w:rsidRDefault="00D90E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AD3F6C7" id="_x0000_t202" coordsize="21600,21600" o:spt="202" path="m,l,21600r21600,l21600,xe">
              <v:stroke joinstyle="miter"/>
              <v:path gradientshapeok="t" o:connecttype="rect"/>
            </v:shapetype>
            <v:shape id="Text Box 3" o:spid="_x0000_s1026" type="#_x0000_t202" style="position:absolute;left:0;text-align:left;margin-left:81pt;margin-top:-12.35pt;width:315pt;height:1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" filled="f" stroked="f">
              <v:textbox>
                <w:txbxContent>
                  <w:p w14:paraId="5F0D91C4" w14:textId="2856E5A2" w:rsidR="00D90E83" w:rsidRDefault="00782F73" w:rsidP="00BA35C3">
                    <w:pPr>
                      <w:pStyle w:val="Heading3"/>
                      <w:rPr>
                        <w:b w:val="0"/>
                      </w:rPr>
                    </w:pPr>
                    <w:r>
                      <w:t>CIVIL RIGHTS FOR ALL</w:t>
                    </w:r>
                  </w:p>
                  <w:p w14:paraId="269DF973" w14:textId="77777777" w:rsidR="00D90E83" w:rsidRDefault="00D90E83"/>
                </w:txbxContent>
              </v:textbox>
            </v:shape>
          </w:pict>
        </mc:Fallback>
      </mc:AlternateContent>
    </w:r>
    <w:r>
      <w:t xml:space="preserve"> </w:t>
    </w:r>
    <w:r>
      <w:tab/>
    </w:r>
    <w:r>
      <w:rPr>
        <w:noProof/>
      </w:rPr>
      <w:drawing>
        <wp:anchor distT="0" distB="0" distL="114300" distR="114300" simplePos="0" relativeHeight="251658240" behindDoc="1" locked="0" layoutInCell="1" allowOverlap="1" wp14:anchorId="7572540A" wp14:editId="3E0EF659">
          <wp:simplePos x="0" y="0"/>
          <wp:positionH relativeFrom="column">
            <wp:posOffset>914400</wp:posOffset>
          </wp:positionH>
          <wp:positionV relativeFrom="paragraph">
            <wp:posOffset>-131445</wp:posOffset>
          </wp:positionV>
          <wp:extent cx="4572000" cy="3168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DAA75" w14:textId="77777777" w:rsidR="002B0C9D" w:rsidRDefault="002B0C9D" w:rsidP="000858BD">
      <w:r>
        <w:separator/>
      </w:r>
    </w:p>
  </w:footnote>
  <w:footnote w:type="continuationSeparator" w:id="0">
    <w:p w14:paraId="25418AAB" w14:textId="77777777" w:rsidR="002B0C9D" w:rsidRDefault="002B0C9D" w:rsidP="000858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58BD"/>
    <w:rsid w:val="000858BD"/>
    <w:rsid w:val="001A0F5C"/>
    <w:rsid w:val="002B0C9D"/>
    <w:rsid w:val="00475613"/>
    <w:rsid w:val="005B2A6C"/>
    <w:rsid w:val="00604099"/>
    <w:rsid w:val="00612275"/>
    <w:rsid w:val="00782F73"/>
    <w:rsid w:val="008D7BCD"/>
    <w:rsid w:val="00901DEE"/>
    <w:rsid w:val="00921661"/>
    <w:rsid w:val="00A17BA4"/>
    <w:rsid w:val="00A57937"/>
    <w:rsid w:val="00A841D3"/>
    <w:rsid w:val="00AB38AC"/>
    <w:rsid w:val="00B30C1A"/>
    <w:rsid w:val="00B441CE"/>
    <w:rsid w:val="00BA35C3"/>
    <w:rsid w:val="00D77E23"/>
    <w:rsid w:val="00D90E83"/>
    <w:rsid w:val="00DA0A2B"/>
    <w:rsid w:val="00E57792"/>
    <w:rsid w:val="00E600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2656F4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5C3"/>
    <w:pPr>
      <w:spacing w:before="120" w:after="120"/>
    </w:pPr>
    <w:rPr>
      <w:rFonts w:ascii="Calibri" w:hAnsi="Calibri"/>
      <w:color w:val="2E2E2E" w:themeColor="text1"/>
      <w:sz w:val="18"/>
    </w:rPr>
  </w:style>
  <w:style w:type="paragraph" w:styleId="Heading1">
    <w:name w:val="heading 1"/>
    <w:basedOn w:val="Normal"/>
    <w:next w:val="Normal"/>
    <w:link w:val="Heading1Char"/>
    <w:uiPriority w:val="9"/>
    <w:qFormat/>
    <w:rsid w:val="00BA35C3"/>
    <w:pPr>
      <w:keepNext/>
      <w:keepLines/>
      <w:spacing w:before="240"/>
      <w:outlineLvl w:val="0"/>
    </w:pPr>
    <w:rPr>
      <w:rFonts w:asciiTheme="majorHAnsi" w:eastAsiaTheme="majorEastAsia" w:hAnsiTheme="majorHAnsi" w:cstheme="majorBidi"/>
      <w:b/>
      <w:bCs/>
      <w:sz w:val="28"/>
      <w:szCs w:val="32"/>
    </w:rPr>
  </w:style>
  <w:style w:type="paragraph" w:styleId="Heading2">
    <w:name w:val="heading 2"/>
    <w:basedOn w:val="Normal"/>
    <w:next w:val="Normal"/>
    <w:link w:val="Heading2Char"/>
    <w:uiPriority w:val="9"/>
    <w:unhideWhenUsed/>
    <w:qFormat/>
    <w:rsid w:val="00D77E23"/>
    <w:pPr>
      <w:keepNext/>
      <w:keepLines/>
      <w:spacing w:before="200"/>
      <w:outlineLvl w:val="1"/>
    </w:pPr>
    <w:rPr>
      <w:rFonts w:asciiTheme="majorHAnsi" w:eastAsiaTheme="majorEastAsia" w:hAnsiTheme="majorHAnsi" w:cstheme="majorBidi"/>
      <w:b/>
      <w:bCs/>
      <w:color w:val="910D28" w:themeColor="accent1"/>
      <w:sz w:val="22"/>
      <w:szCs w:val="26"/>
    </w:rPr>
  </w:style>
  <w:style w:type="paragraph" w:styleId="Heading3">
    <w:name w:val="heading 3"/>
    <w:basedOn w:val="Normal"/>
    <w:next w:val="Normal"/>
    <w:link w:val="Heading3Char"/>
    <w:uiPriority w:val="9"/>
    <w:unhideWhenUsed/>
    <w:qFormat/>
    <w:rsid w:val="00BA35C3"/>
    <w:pPr>
      <w:keepNext/>
      <w:keepLines/>
      <w:spacing w:before="0" w:after="0"/>
      <w:jc w:val="right"/>
      <w:outlineLvl w:val="2"/>
    </w:pPr>
    <w:rPr>
      <w:rFonts w:asciiTheme="majorHAnsi" w:eastAsiaTheme="majorEastAsia" w:hAnsiTheme="majorHAnsi" w:cstheme="majorBidi"/>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5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0858BD"/>
    <w:rPr>
      <w:color w:val="2E4448" w:themeColor="accent2" w:themeShade="BF"/>
    </w:rPr>
    <w:tblPr>
      <w:tblStyleRowBandSize w:val="1"/>
      <w:tblStyleColBandSize w:val="1"/>
      <w:tblBorders>
        <w:top w:val="single" w:sz="8" w:space="0" w:color="3E5C61" w:themeColor="accent2"/>
        <w:bottom w:val="single" w:sz="8" w:space="0" w:color="3E5C61" w:themeColor="accent2"/>
      </w:tblBorders>
    </w:tblPr>
    <w:tblStylePr w:type="fir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la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ADD" w:themeFill="accent2" w:themeFillTint="3F"/>
      </w:tcPr>
    </w:tblStylePr>
    <w:tblStylePr w:type="band1Horz">
      <w:tblPr/>
      <w:tcPr>
        <w:tcBorders>
          <w:left w:val="nil"/>
          <w:right w:val="nil"/>
          <w:insideH w:val="nil"/>
          <w:insideV w:val="nil"/>
        </w:tcBorders>
        <w:shd w:val="clear" w:color="auto" w:fill="C9DADD" w:themeFill="accent2" w:themeFillTint="3F"/>
      </w:tcPr>
    </w:tblStylePr>
  </w:style>
  <w:style w:type="table" w:styleId="LightShading-Accent6">
    <w:name w:val="Light Shading Accent 6"/>
    <w:basedOn w:val="TableNormal"/>
    <w:uiPriority w:val="60"/>
    <w:rsid w:val="000858BD"/>
    <w:rPr>
      <w:color w:val="460309" w:themeColor="accent6" w:themeShade="BF"/>
    </w:rPr>
    <w:tblPr>
      <w:tblStyleRowBandSize w:val="1"/>
      <w:tblStyleColBandSize w:val="1"/>
      <w:tblBorders>
        <w:top w:val="single" w:sz="8" w:space="0" w:color="5E050D" w:themeColor="accent6"/>
        <w:bottom w:val="single" w:sz="8" w:space="0" w:color="5E050D" w:themeColor="accent6"/>
      </w:tblBorders>
    </w:tblPr>
    <w:tblStylePr w:type="fir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la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9EA6" w:themeFill="accent6" w:themeFillTint="3F"/>
      </w:tcPr>
    </w:tblStylePr>
    <w:tblStylePr w:type="band1Horz">
      <w:tblPr/>
      <w:tcPr>
        <w:tcBorders>
          <w:left w:val="nil"/>
          <w:right w:val="nil"/>
          <w:insideH w:val="nil"/>
          <w:insideV w:val="nil"/>
        </w:tcBorders>
        <w:shd w:val="clear" w:color="auto" w:fill="FA9EA6" w:themeFill="accent6" w:themeFillTint="3F"/>
      </w:tcPr>
    </w:tblStylePr>
  </w:style>
  <w:style w:type="table" w:styleId="LightShading-Accent3">
    <w:name w:val="Light Shading Accent 3"/>
    <w:basedOn w:val="TableNormal"/>
    <w:uiPriority w:val="60"/>
    <w:rsid w:val="000858BD"/>
    <w:rPr>
      <w:color w:val="7FB0A8" w:themeColor="accent3" w:themeShade="BF"/>
    </w:rPr>
    <w:tblPr>
      <w:tblStyleRowBandSize w:val="1"/>
      <w:tblStyleColBandSize w:val="1"/>
      <w:tblBorders>
        <w:top w:val="single" w:sz="8" w:space="0" w:color="BED7D3" w:themeColor="accent3"/>
        <w:bottom w:val="single" w:sz="8" w:space="0" w:color="BED7D3" w:themeColor="accent3"/>
      </w:tblBorders>
    </w:tblPr>
    <w:tblStylePr w:type="fir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la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5F4" w:themeFill="accent3" w:themeFillTint="3F"/>
      </w:tcPr>
    </w:tblStylePr>
    <w:tblStylePr w:type="band1Horz">
      <w:tblPr/>
      <w:tcPr>
        <w:tcBorders>
          <w:left w:val="nil"/>
          <w:right w:val="nil"/>
          <w:insideH w:val="nil"/>
          <w:insideV w:val="nil"/>
        </w:tcBorders>
        <w:shd w:val="clear" w:color="auto" w:fill="EEF5F4" w:themeFill="accent3" w:themeFillTint="3F"/>
      </w:tcPr>
    </w:tblStylePr>
  </w:style>
  <w:style w:type="table" w:styleId="LightShading-Accent1">
    <w:name w:val="Light Shading Accent 1"/>
    <w:basedOn w:val="TableNormal"/>
    <w:uiPriority w:val="60"/>
    <w:rsid w:val="000858BD"/>
    <w:rPr>
      <w:color w:val="6C091D" w:themeColor="accent1" w:themeShade="BF"/>
    </w:rPr>
    <w:tblPr>
      <w:tblStyleRowBandSize w:val="1"/>
      <w:tblStyleColBandSize w:val="1"/>
      <w:tblBorders>
        <w:top w:val="single" w:sz="8" w:space="0" w:color="910D28" w:themeColor="accent1"/>
        <w:bottom w:val="single" w:sz="8" w:space="0" w:color="910D28" w:themeColor="accent1"/>
      </w:tblBorders>
    </w:tblPr>
    <w:tblStylePr w:type="fir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la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AFBD" w:themeFill="accent1" w:themeFillTint="3F"/>
      </w:tcPr>
    </w:tblStylePr>
    <w:tblStylePr w:type="band1Horz">
      <w:tblPr/>
      <w:tcPr>
        <w:tcBorders>
          <w:left w:val="nil"/>
          <w:right w:val="nil"/>
          <w:insideH w:val="nil"/>
          <w:insideV w:val="nil"/>
        </w:tcBorders>
        <w:shd w:val="clear" w:color="auto" w:fill="F8AFBD" w:themeFill="accent1" w:themeFillTint="3F"/>
      </w:tcPr>
    </w:tblStylePr>
  </w:style>
  <w:style w:type="table" w:styleId="LightShading">
    <w:name w:val="Light Shading"/>
    <w:basedOn w:val="TableNormal"/>
    <w:uiPriority w:val="60"/>
    <w:rsid w:val="000858BD"/>
    <w:rPr>
      <w:color w:val="222222" w:themeColor="text1" w:themeShade="BF"/>
    </w:rPr>
    <w:tblPr>
      <w:tblStyleRowBandSize w:val="1"/>
      <w:tblStyleColBandSize w:val="1"/>
      <w:tblBorders>
        <w:top w:val="single" w:sz="8" w:space="0" w:color="2E2E2E" w:themeColor="text1"/>
        <w:bottom w:val="single" w:sz="8" w:space="0" w:color="2E2E2E" w:themeColor="text1"/>
      </w:tblBorders>
    </w:tblPr>
    <w:tblStylePr w:type="fir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la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BCB" w:themeFill="text1" w:themeFillTint="3F"/>
      </w:tcPr>
    </w:tblStylePr>
    <w:tblStylePr w:type="band1Horz">
      <w:tblPr/>
      <w:tcPr>
        <w:tcBorders>
          <w:left w:val="nil"/>
          <w:right w:val="nil"/>
          <w:insideH w:val="nil"/>
          <w:insideV w:val="nil"/>
        </w:tcBorders>
        <w:shd w:val="clear" w:color="auto" w:fill="CBCBCB" w:themeFill="text1" w:themeFillTint="3F"/>
      </w:tcPr>
    </w:tblStylePr>
  </w:style>
  <w:style w:type="table" w:styleId="LightShading-Accent4">
    <w:name w:val="Light Shading Accent 4"/>
    <w:basedOn w:val="TableNormal"/>
    <w:uiPriority w:val="60"/>
    <w:rsid w:val="000858BD"/>
    <w:rPr>
      <w:color w:val="634221" w:themeColor="accent4" w:themeShade="BF"/>
    </w:rPr>
    <w:tblPr>
      <w:tblStyleRowBandSize w:val="1"/>
      <w:tblStyleColBandSize w:val="1"/>
      <w:tblBorders>
        <w:top w:val="single" w:sz="8" w:space="0" w:color="85592C" w:themeColor="accent4"/>
        <w:bottom w:val="single" w:sz="8" w:space="0" w:color="85592C" w:themeColor="accent4"/>
      </w:tblBorders>
    </w:tblPr>
    <w:tblStylePr w:type="fir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la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D5C1" w:themeFill="accent4" w:themeFillTint="3F"/>
      </w:tcPr>
    </w:tblStylePr>
    <w:tblStylePr w:type="band1Horz">
      <w:tblPr/>
      <w:tcPr>
        <w:tcBorders>
          <w:left w:val="nil"/>
          <w:right w:val="nil"/>
          <w:insideH w:val="nil"/>
          <w:insideV w:val="nil"/>
        </w:tcBorders>
        <w:shd w:val="clear" w:color="auto" w:fill="EAD5C1" w:themeFill="accent4" w:themeFillTint="3F"/>
      </w:tcPr>
    </w:tblStylePr>
  </w:style>
  <w:style w:type="table" w:styleId="LightGrid-Accent2">
    <w:name w:val="Light Grid Accent 2"/>
    <w:basedOn w:val="TableNormal"/>
    <w:uiPriority w:val="62"/>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insideH w:val="single" w:sz="8" w:space="0" w:color="3E5C61" w:themeColor="accent2"/>
        <w:insideV w:val="single" w:sz="8" w:space="0" w:color="3E5C6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18" w:space="0" w:color="3E5C61" w:themeColor="accent2"/>
          <w:right w:val="single" w:sz="8" w:space="0" w:color="3E5C61" w:themeColor="accent2"/>
          <w:insideH w:val="nil"/>
          <w:insideV w:val="single" w:sz="8" w:space="0" w:color="3E5C6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insideH w:val="nil"/>
          <w:insideV w:val="single" w:sz="8" w:space="0" w:color="3E5C6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shd w:val="clear" w:color="auto" w:fill="C9DADD" w:themeFill="accent2" w:themeFillTint="3F"/>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shd w:val="clear" w:color="auto" w:fill="C9DADD" w:themeFill="accent2" w:themeFillTint="3F"/>
      </w:tcPr>
    </w:tblStylePr>
    <w:tblStylePr w:type="band2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tcPr>
    </w:tblStylePr>
  </w:style>
  <w:style w:type="table" w:styleId="LightList-Accent4">
    <w:name w:val="Light List Accent 4"/>
    <w:basedOn w:val="TableNormal"/>
    <w:uiPriority w:val="61"/>
    <w:rsid w:val="000858BD"/>
    <w:tblPr>
      <w:tblStyleRowBandSize w:val="1"/>
      <w:tblStyleColBandSize w:val="1"/>
      <w:tblBorders>
        <w:top w:val="single" w:sz="8" w:space="0" w:color="85592C" w:themeColor="accent4"/>
        <w:left w:val="single" w:sz="8" w:space="0" w:color="85592C" w:themeColor="accent4"/>
        <w:bottom w:val="single" w:sz="8" w:space="0" w:color="85592C" w:themeColor="accent4"/>
        <w:right w:val="single" w:sz="8" w:space="0" w:color="85592C" w:themeColor="accent4"/>
      </w:tblBorders>
    </w:tblPr>
    <w:tblStylePr w:type="firstRow">
      <w:pPr>
        <w:spacing w:before="0" w:after="0" w:line="240" w:lineRule="auto"/>
      </w:pPr>
      <w:rPr>
        <w:b/>
        <w:bCs/>
        <w:color w:val="FFFFFF" w:themeColor="background1"/>
      </w:rPr>
      <w:tblPr/>
      <w:tcPr>
        <w:shd w:val="clear" w:color="auto" w:fill="85592C" w:themeFill="accent4"/>
      </w:tcPr>
    </w:tblStylePr>
    <w:tblStylePr w:type="lastRow">
      <w:pPr>
        <w:spacing w:before="0" w:after="0" w:line="240" w:lineRule="auto"/>
      </w:pPr>
      <w:rPr>
        <w:b/>
        <w:bCs/>
      </w:rPr>
      <w:tblPr/>
      <w:tcPr>
        <w:tcBorders>
          <w:top w:val="double" w:sz="6" w:space="0" w:color="85592C" w:themeColor="accent4"/>
          <w:left w:val="single" w:sz="8" w:space="0" w:color="85592C" w:themeColor="accent4"/>
          <w:bottom w:val="single" w:sz="8" w:space="0" w:color="85592C" w:themeColor="accent4"/>
          <w:right w:val="single" w:sz="8" w:space="0" w:color="85592C" w:themeColor="accent4"/>
        </w:tcBorders>
      </w:tcPr>
    </w:tblStylePr>
    <w:tblStylePr w:type="firstCol">
      <w:rPr>
        <w:b/>
        <w:bCs/>
      </w:rPr>
    </w:tblStylePr>
    <w:tblStylePr w:type="lastCol">
      <w:rPr>
        <w:b/>
        <w:bCs/>
      </w:rPr>
    </w:tblStylePr>
    <w:tblStylePr w:type="band1Vert">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tblStylePr w:type="band1Horz">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style>
  <w:style w:type="table" w:styleId="LightList-Accent3">
    <w:name w:val="Light List Accent 3"/>
    <w:basedOn w:val="TableNormal"/>
    <w:uiPriority w:val="61"/>
    <w:rsid w:val="000858BD"/>
    <w:tblPr>
      <w:tblStyleRowBandSize w:val="1"/>
      <w:tblStyleColBandSize w:val="1"/>
      <w:tblBorders>
        <w:top w:val="single" w:sz="8" w:space="0" w:color="BED7D3" w:themeColor="accent3"/>
        <w:left w:val="single" w:sz="8" w:space="0" w:color="BED7D3" w:themeColor="accent3"/>
        <w:bottom w:val="single" w:sz="8" w:space="0" w:color="BED7D3" w:themeColor="accent3"/>
        <w:right w:val="single" w:sz="8" w:space="0" w:color="BED7D3" w:themeColor="accent3"/>
      </w:tblBorders>
    </w:tblPr>
    <w:tblStylePr w:type="firstRow">
      <w:pPr>
        <w:spacing w:before="0" w:after="0" w:line="240" w:lineRule="auto"/>
      </w:pPr>
      <w:rPr>
        <w:b/>
        <w:bCs/>
        <w:color w:val="FFFFFF" w:themeColor="background1"/>
      </w:rPr>
      <w:tblPr/>
      <w:tcPr>
        <w:shd w:val="clear" w:color="auto" w:fill="BED7D3" w:themeFill="accent3"/>
      </w:tcPr>
    </w:tblStylePr>
    <w:tblStylePr w:type="lastRow">
      <w:pPr>
        <w:spacing w:before="0" w:after="0" w:line="240" w:lineRule="auto"/>
      </w:pPr>
      <w:rPr>
        <w:b/>
        <w:bCs/>
      </w:rPr>
      <w:tblPr/>
      <w:tcPr>
        <w:tcBorders>
          <w:top w:val="double" w:sz="6" w:space="0" w:color="BED7D3" w:themeColor="accent3"/>
          <w:left w:val="single" w:sz="8" w:space="0" w:color="BED7D3" w:themeColor="accent3"/>
          <w:bottom w:val="single" w:sz="8" w:space="0" w:color="BED7D3" w:themeColor="accent3"/>
          <w:right w:val="single" w:sz="8" w:space="0" w:color="BED7D3" w:themeColor="accent3"/>
        </w:tcBorders>
      </w:tcPr>
    </w:tblStylePr>
    <w:tblStylePr w:type="firstCol">
      <w:rPr>
        <w:b/>
        <w:bCs/>
      </w:rPr>
    </w:tblStylePr>
    <w:tblStylePr w:type="lastCol">
      <w:rPr>
        <w:b/>
        <w:bCs/>
      </w:rPr>
    </w:tblStylePr>
    <w:tblStylePr w:type="band1Vert">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tblStylePr w:type="band1Horz">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style>
  <w:style w:type="table" w:styleId="LightList-Accent2">
    <w:name w:val="Light List Accent 2"/>
    <w:basedOn w:val="TableNormal"/>
    <w:uiPriority w:val="61"/>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tblBorders>
    </w:tblPr>
    <w:tblStylePr w:type="firstRow">
      <w:pPr>
        <w:spacing w:before="0" w:after="0" w:line="240" w:lineRule="auto"/>
      </w:pPr>
      <w:rPr>
        <w:b/>
        <w:bCs/>
        <w:color w:val="FFFFFF" w:themeColor="background1"/>
      </w:rPr>
      <w:tblPr/>
      <w:tcPr>
        <w:shd w:val="clear" w:color="auto" w:fill="3E5C61" w:themeFill="accent2"/>
      </w:tcPr>
    </w:tblStylePr>
    <w:tblStylePr w:type="lastRow">
      <w:pPr>
        <w:spacing w:before="0" w:after="0" w:line="240" w:lineRule="auto"/>
      </w:pPr>
      <w:rPr>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tcBorders>
      </w:tcPr>
    </w:tblStylePr>
    <w:tblStylePr w:type="firstCol">
      <w:rPr>
        <w:b/>
        <w:bCs/>
      </w:rPr>
    </w:tblStylePr>
    <w:tblStylePr w:type="lastCol">
      <w:rPr>
        <w:b/>
        <w:bCs/>
      </w:r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style>
  <w:style w:type="table" w:styleId="LightList-Accent1">
    <w:name w:val="Light List Accent 1"/>
    <w:basedOn w:val="TableNormal"/>
    <w:uiPriority w:val="61"/>
    <w:rsid w:val="000858BD"/>
    <w:tblPr>
      <w:tblStyleRowBandSize w:val="1"/>
      <w:tblStyleColBandSize w:val="1"/>
      <w:tblBorders>
        <w:top w:val="single" w:sz="8" w:space="0" w:color="910D28" w:themeColor="accent1"/>
        <w:left w:val="single" w:sz="8" w:space="0" w:color="910D28" w:themeColor="accent1"/>
        <w:bottom w:val="single" w:sz="8" w:space="0" w:color="910D28" w:themeColor="accent1"/>
        <w:right w:val="single" w:sz="8" w:space="0" w:color="910D28" w:themeColor="accent1"/>
      </w:tblBorders>
    </w:tblPr>
    <w:tblStylePr w:type="firstRow">
      <w:pPr>
        <w:spacing w:before="0" w:after="0" w:line="240" w:lineRule="auto"/>
      </w:pPr>
      <w:rPr>
        <w:b/>
        <w:bCs/>
        <w:color w:val="FFFFFF" w:themeColor="background1"/>
      </w:rPr>
      <w:tblPr/>
      <w:tcPr>
        <w:shd w:val="clear" w:color="auto" w:fill="910D28" w:themeFill="accent1"/>
      </w:tcPr>
    </w:tblStylePr>
    <w:tblStylePr w:type="lastRow">
      <w:pPr>
        <w:spacing w:before="0" w:after="0" w:line="240" w:lineRule="auto"/>
      </w:pPr>
      <w:rPr>
        <w:b/>
        <w:bCs/>
      </w:rPr>
      <w:tblPr/>
      <w:tcPr>
        <w:tcBorders>
          <w:top w:val="double" w:sz="6" w:space="0" w:color="910D28" w:themeColor="accent1"/>
          <w:left w:val="single" w:sz="8" w:space="0" w:color="910D28" w:themeColor="accent1"/>
          <w:bottom w:val="single" w:sz="8" w:space="0" w:color="910D28" w:themeColor="accent1"/>
          <w:right w:val="single" w:sz="8" w:space="0" w:color="910D28" w:themeColor="accent1"/>
        </w:tcBorders>
      </w:tcPr>
    </w:tblStylePr>
    <w:tblStylePr w:type="firstCol">
      <w:rPr>
        <w:b/>
        <w:bCs/>
      </w:rPr>
    </w:tblStylePr>
    <w:tblStylePr w:type="lastCol">
      <w:rPr>
        <w:b/>
        <w:bCs/>
      </w:rPr>
    </w:tblStylePr>
    <w:tblStylePr w:type="band1Vert">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tblStylePr w:type="band1Horz">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style>
  <w:style w:type="table" w:styleId="MediumShading1-Accent4">
    <w:name w:val="Medium Shading 1 Accent 4"/>
    <w:basedOn w:val="TableNormal"/>
    <w:uiPriority w:val="63"/>
    <w:rsid w:val="000858BD"/>
    <w:tblPr>
      <w:tblStyleRowBandSize w:val="1"/>
      <w:tblStyleColBandSize w:val="1"/>
      <w:tbl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single" w:sz="8" w:space="0" w:color="C18243" w:themeColor="accent4" w:themeTint="BF"/>
      </w:tblBorders>
    </w:tblPr>
    <w:tblStylePr w:type="firstRow">
      <w:pPr>
        <w:spacing w:before="0" w:after="0" w:line="240" w:lineRule="auto"/>
      </w:pPr>
      <w:rPr>
        <w:b/>
        <w:bCs/>
        <w:color w:val="FFFFFF" w:themeColor="background1"/>
      </w:rPr>
      <w:tblPr/>
      <w:tcPr>
        <w:tc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shd w:val="clear" w:color="auto" w:fill="85592C" w:themeFill="accent4"/>
      </w:tcPr>
    </w:tblStylePr>
    <w:tblStylePr w:type="lastRow">
      <w:pPr>
        <w:spacing w:before="0" w:after="0" w:line="240" w:lineRule="auto"/>
      </w:pPr>
      <w:rPr>
        <w:b/>
        <w:bCs/>
      </w:rPr>
      <w:tblPr/>
      <w:tcPr>
        <w:tcBorders>
          <w:top w:val="double" w:sz="6"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tcPr>
    </w:tblStylePr>
    <w:tblStylePr w:type="firstCol">
      <w:rPr>
        <w:b/>
        <w:bCs/>
      </w:rPr>
    </w:tblStylePr>
    <w:tblStylePr w:type="lastCol">
      <w:rPr>
        <w:b/>
        <w:bCs/>
      </w:rPr>
    </w:tblStylePr>
    <w:tblStylePr w:type="band1Vert">
      <w:tblPr/>
      <w:tcPr>
        <w:shd w:val="clear" w:color="auto" w:fill="EAD5C1" w:themeFill="accent4" w:themeFillTint="3F"/>
      </w:tcPr>
    </w:tblStylePr>
    <w:tblStylePr w:type="band1Horz">
      <w:tblPr/>
      <w:tcPr>
        <w:tcBorders>
          <w:insideH w:val="nil"/>
          <w:insideV w:val="nil"/>
        </w:tcBorders>
        <w:shd w:val="clear" w:color="auto" w:fill="EAD5C1" w:themeFill="accent4"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tblBorders>
    </w:tblPr>
    <w:tblStylePr w:type="firstRow">
      <w:pPr>
        <w:spacing w:before="0" w:after="0" w:line="240" w:lineRule="auto"/>
      </w:pPr>
      <w:rPr>
        <w:b/>
        <w:bCs/>
        <w:color w:val="FFFFFF" w:themeColor="background1"/>
      </w:rPr>
      <w:tblPr/>
      <w:tcPr>
        <w:tc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shd w:val="clear" w:color="auto" w:fill="BED7D3" w:themeFill="accent3"/>
      </w:tcPr>
    </w:tblStylePr>
    <w:tblStylePr w:type="lastRow">
      <w:pPr>
        <w:spacing w:before="0" w:after="0" w:line="240" w:lineRule="auto"/>
      </w:pPr>
      <w:rPr>
        <w:b/>
        <w:bCs/>
      </w:rPr>
      <w:tblPr/>
      <w:tcPr>
        <w:tcBorders>
          <w:top w:val="double" w:sz="6"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tcPr>
    </w:tblStylePr>
    <w:tblStylePr w:type="firstCol">
      <w:rPr>
        <w:b/>
        <w:bCs/>
      </w:rPr>
    </w:tblStylePr>
    <w:tblStylePr w:type="lastCol">
      <w:rPr>
        <w:b/>
        <w:bCs/>
      </w:rPr>
    </w:tblStylePr>
    <w:tblStylePr w:type="band1Vert">
      <w:tblPr/>
      <w:tcPr>
        <w:shd w:val="clear" w:color="auto" w:fill="EEF5F4" w:themeFill="accent3" w:themeFillTint="3F"/>
      </w:tcPr>
    </w:tblStylePr>
    <w:tblStylePr w:type="band1Horz">
      <w:tblPr/>
      <w:tcPr>
        <w:tcBorders>
          <w:insideH w:val="nil"/>
          <w:insideV w:val="nil"/>
        </w:tcBorders>
        <w:shd w:val="clear" w:color="auto" w:fill="EEF5F4" w:themeFill="accent3"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tblBorders>
    </w:tblPr>
    <w:tblStylePr w:type="firstRow">
      <w:pPr>
        <w:spacing w:before="0" w:after="0" w:line="240" w:lineRule="auto"/>
      </w:pPr>
      <w:rPr>
        <w:b/>
        <w:bCs/>
        <w:color w:val="FFFFFF" w:themeColor="background1"/>
      </w:rPr>
      <w:tblPr/>
      <w:tcPr>
        <w:tc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shd w:val="clear" w:color="auto" w:fill="3E5C61" w:themeFill="accent2"/>
      </w:tcPr>
    </w:tblStylePr>
    <w:tblStylePr w:type="lastRow">
      <w:pPr>
        <w:spacing w:before="0" w:after="0" w:line="240" w:lineRule="auto"/>
      </w:pPr>
      <w:rPr>
        <w:b/>
        <w:bCs/>
      </w:rPr>
      <w:tblPr/>
      <w:tcPr>
        <w:tcBorders>
          <w:top w:val="double" w:sz="6"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DADD" w:themeFill="accent2" w:themeFillTint="3F"/>
      </w:tcPr>
    </w:tblStylePr>
    <w:tblStylePr w:type="band1Horz">
      <w:tblPr/>
      <w:tcPr>
        <w:tcBorders>
          <w:insideH w:val="nil"/>
          <w:insideV w:val="nil"/>
        </w:tcBorders>
        <w:shd w:val="clear" w:color="auto" w:fill="C9DADD" w:themeFill="accent2"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858BD"/>
    <w:tblPr>
      <w:tblStyleRowBandSize w:val="1"/>
      <w:tblStyleColBandSize w:val="1"/>
      <w:tbl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single" w:sz="8" w:space="0" w:color="E2143E" w:themeColor="accent1" w:themeTint="BF"/>
      </w:tblBorders>
    </w:tblPr>
    <w:tblStylePr w:type="firstRow">
      <w:pPr>
        <w:spacing w:before="0" w:after="0" w:line="240" w:lineRule="auto"/>
      </w:pPr>
      <w:rPr>
        <w:b/>
        <w:bCs/>
        <w:color w:val="FFFFFF" w:themeColor="background1"/>
      </w:rPr>
      <w:tblPr/>
      <w:tcPr>
        <w:tc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shd w:val="clear" w:color="auto" w:fill="910D28" w:themeFill="accent1"/>
      </w:tcPr>
    </w:tblStylePr>
    <w:tblStylePr w:type="lastRow">
      <w:pPr>
        <w:spacing w:before="0" w:after="0" w:line="240" w:lineRule="auto"/>
      </w:pPr>
      <w:rPr>
        <w:b/>
        <w:bCs/>
      </w:rPr>
      <w:tblPr/>
      <w:tcPr>
        <w:tcBorders>
          <w:top w:val="double" w:sz="6"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tcPr>
    </w:tblStylePr>
    <w:tblStylePr w:type="firstCol">
      <w:rPr>
        <w:b/>
        <w:bCs/>
      </w:rPr>
    </w:tblStylePr>
    <w:tblStylePr w:type="lastCol">
      <w:rPr>
        <w:b/>
        <w:bCs/>
      </w:rPr>
    </w:tblStylePr>
    <w:tblStylePr w:type="band1Vert">
      <w:tblPr/>
      <w:tcPr>
        <w:shd w:val="clear" w:color="auto" w:fill="F8AFBD" w:themeFill="accent1" w:themeFillTint="3F"/>
      </w:tcPr>
    </w:tblStylePr>
    <w:tblStylePr w:type="band1Horz">
      <w:tblPr/>
      <w:tcPr>
        <w:tcBorders>
          <w:insideH w:val="nil"/>
          <w:insideV w:val="nil"/>
        </w:tcBorders>
        <w:shd w:val="clear" w:color="auto" w:fill="F8AFBD" w:themeFill="accent1" w:themeFillTint="3F"/>
      </w:tcPr>
    </w:tblStylePr>
    <w:tblStylePr w:type="band2Horz">
      <w:tblPr/>
      <w:tcPr>
        <w:tcBorders>
          <w:insideH w:val="nil"/>
          <w:insideV w:val="nil"/>
        </w:tcBorders>
      </w:tcPr>
    </w:tblStylePr>
  </w:style>
  <w:style w:type="table" w:styleId="MediumShading1">
    <w:name w:val="Medium Shading 1"/>
    <w:basedOn w:val="TableNormal"/>
    <w:uiPriority w:val="63"/>
    <w:rsid w:val="000858BD"/>
    <w:tblPr>
      <w:tblStyleRowBandSize w:val="1"/>
      <w:tblStyleColBandSize w:val="1"/>
      <w:tbl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single" w:sz="8" w:space="0" w:color="626262" w:themeColor="text1" w:themeTint="BF"/>
      </w:tblBorders>
    </w:tblPr>
    <w:tblStylePr w:type="firstRow">
      <w:pPr>
        <w:spacing w:before="0" w:after="0" w:line="240" w:lineRule="auto"/>
      </w:pPr>
      <w:rPr>
        <w:b/>
        <w:bCs/>
        <w:color w:val="FFFFFF" w:themeColor="background1"/>
      </w:rPr>
      <w:tblPr/>
      <w:tcPr>
        <w:tc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shd w:val="clear" w:color="auto" w:fill="2E2E2E" w:themeFill="text1"/>
      </w:tcPr>
    </w:tblStylePr>
    <w:tblStylePr w:type="lastRow">
      <w:pPr>
        <w:spacing w:before="0" w:after="0" w:line="240" w:lineRule="auto"/>
      </w:pPr>
      <w:rPr>
        <w:b/>
        <w:bCs/>
      </w:rPr>
      <w:tblPr/>
      <w:tcPr>
        <w:tcBorders>
          <w:top w:val="double" w:sz="6"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tcPr>
    </w:tblStylePr>
    <w:tblStylePr w:type="firstCol">
      <w:rPr>
        <w:b/>
        <w:bCs/>
      </w:rPr>
    </w:tblStylePr>
    <w:tblStylePr w:type="lastCol">
      <w:rPr>
        <w:b/>
        <w:bCs/>
      </w:rPr>
    </w:tblStylePr>
    <w:tblStylePr w:type="band1Vert">
      <w:tblPr/>
      <w:tcPr>
        <w:shd w:val="clear" w:color="auto" w:fill="CBCBCB" w:themeFill="text1" w:themeFillTint="3F"/>
      </w:tcPr>
    </w:tblStylePr>
    <w:tblStylePr w:type="band1Horz">
      <w:tblPr/>
      <w:tcPr>
        <w:tcBorders>
          <w:insideH w:val="nil"/>
          <w:insideV w:val="nil"/>
        </w:tcBorders>
        <w:shd w:val="clear" w:color="auto" w:fill="CBCBCB" w:themeFill="text1" w:themeFillTint="3F"/>
      </w:tcPr>
    </w:tblStylePr>
    <w:tblStylePr w:type="band2Horz">
      <w:tblPr/>
      <w:tcPr>
        <w:tcBorders>
          <w:insideH w:val="nil"/>
          <w:insideV w:val="nil"/>
        </w:tcBorders>
      </w:tcPr>
    </w:tblStylePr>
  </w:style>
  <w:style w:type="table" w:styleId="MediumShading2-Accent6">
    <w:name w:val="Medium Shading 2 Accent 6"/>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E050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E050D" w:themeFill="accent6"/>
      </w:tcPr>
    </w:tblStylePr>
    <w:tblStylePr w:type="lastCol">
      <w:rPr>
        <w:b/>
        <w:bCs/>
        <w:color w:val="FFFFFF" w:themeColor="background1"/>
      </w:rPr>
      <w:tblPr/>
      <w:tcPr>
        <w:tcBorders>
          <w:left w:val="nil"/>
          <w:right w:val="nil"/>
          <w:insideH w:val="nil"/>
          <w:insideV w:val="nil"/>
        </w:tcBorders>
        <w:shd w:val="clear" w:color="auto" w:fill="5E050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C1C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1C1C1" w:themeFill="accent5"/>
      </w:tcPr>
    </w:tblStylePr>
    <w:tblStylePr w:type="lastCol">
      <w:rPr>
        <w:b/>
        <w:bCs/>
        <w:color w:val="FFFFFF" w:themeColor="background1"/>
      </w:rPr>
      <w:tblPr/>
      <w:tcPr>
        <w:tcBorders>
          <w:left w:val="nil"/>
          <w:right w:val="nil"/>
          <w:insideH w:val="nil"/>
          <w:insideV w:val="nil"/>
        </w:tcBorders>
        <w:shd w:val="clear" w:color="auto" w:fill="C1C1C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592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5592C" w:themeFill="accent4"/>
      </w:tcPr>
    </w:tblStylePr>
    <w:tblStylePr w:type="lastCol">
      <w:rPr>
        <w:b/>
        <w:bCs/>
        <w:color w:val="FFFFFF" w:themeColor="background1"/>
      </w:rPr>
      <w:tblPr/>
      <w:tcPr>
        <w:tcBorders>
          <w:left w:val="nil"/>
          <w:right w:val="nil"/>
          <w:insideH w:val="nil"/>
          <w:insideV w:val="nil"/>
        </w:tcBorders>
        <w:shd w:val="clear" w:color="auto" w:fill="85592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ED7D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ED7D3" w:themeFill="accent3"/>
      </w:tcPr>
    </w:tblStylePr>
    <w:tblStylePr w:type="lastCol">
      <w:rPr>
        <w:b/>
        <w:bCs/>
        <w:color w:val="FFFFFF" w:themeColor="background1"/>
      </w:rPr>
      <w:tblPr/>
      <w:tcPr>
        <w:tcBorders>
          <w:left w:val="nil"/>
          <w:right w:val="nil"/>
          <w:insideH w:val="nil"/>
          <w:insideV w:val="nil"/>
        </w:tcBorders>
        <w:shd w:val="clear" w:color="auto" w:fill="BED7D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E5C6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E5C61" w:themeFill="accent2"/>
      </w:tcPr>
    </w:tblStylePr>
    <w:tblStylePr w:type="lastCol">
      <w:rPr>
        <w:b/>
        <w:bCs/>
        <w:color w:val="FFFFFF" w:themeColor="background1"/>
      </w:rPr>
      <w:tblPr/>
      <w:tcPr>
        <w:tcBorders>
          <w:left w:val="nil"/>
          <w:right w:val="nil"/>
          <w:insideH w:val="nil"/>
          <w:insideV w:val="nil"/>
        </w:tcBorders>
        <w:shd w:val="clear" w:color="auto" w:fill="3E5C6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Accent2">
    <w:name w:val="Medium Grid 1 Accent 2"/>
    <w:basedOn w:val="TableNormal"/>
    <w:uiPriority w:val="67"/>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insideV w:val="single" w:sz="8" w:space="0" w:color="608E96" w:themeColor="accent2" w:themeTint="BF"/>
      </w:tblBorders>
    </w:tblPr>
    <w:tcPr>
      <w:shd w:val="clear" w:color="auto" w:fill="C9DADD" w:themeFill="accent2" w:themeFillTint="3F"/>
    </w:tcPr>
    <w:tblStylePr w:type="firstRow">
      <w:rPr>
        <w:b/>
        <w:bCs/>
      </w:rPr>
    </w:tblStylePr>
    <w:tblStylePr w:type="lastRow">
      <w:rPr>
        <w:b/>
        <w:bCs/>
      </w:rPr>
      <w:tblPr/>
      <w:tcPr>
        <w:tcBorders>
          <w:top w:val="single" w:sz="18" w:space="0" w:color="608E96" w:themeColor="accent2" w:themeTint="BF"/>
        </w:tcBorders>
      </w:tcPr>
    </w:tblStylePr>
    <w:tblStylePr w:type="firstCol">
      <w:rPr>
        <w:b/>
        <w:bCs/>
      </w:rPr>
    </w:tblStylePr>
    <w:tblStylePr w:type="lastCol">
      <w:rPr>
        <w:b/>
        <w:bCs/>
      </w:rPr>
    </w:tblStylePr>
    <w:tblStylePr w:type="band1Vert">
      <w:tblPr/>
      <w:tcPr>
        <w:shd w:val="clear" w:color="auto" w:fill="94B5BA" w:themeFill="accent2" w:themeFillTint="7F"/>
      </w:tcPr>
    </w:tblStylePr>
    <w:tblStylePr w:type="band1Horz">
      <w:tblPr/>
      <w:tcPr>
        <w:shd w:val="clear" w:color="auto" w:fill="94B5BA" w:themeFill="accent2" w:themeFillTint="7F"/>
      </w:tcPr>
    </w:tblStylePr>
  </w:style>
  <w:style w:type="table" w:styleId="MediumGrid1-Accent3">
    <w:name w:val="Medium Grid 1 Accent 3"/>
    <w:basedOn w:val="TableNormal"/>
    <w:uiPriority w:val="67"/>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insideV w:val="single" w:sz="8" w:space="0" w:color="CEE1DE" w:themeColor="accent3" w:themeTint="BF"/>
      </w:tblBorders>
    </w:tblPr>
    <w:tcPr>
      <w:shd w:val="clear" w:color="auto" w:fill="EEF5F4" w:themeFill="accent3" w:themeFillTint="3F"/>
    </w:tcPr>
    <w:tblStylePr w:type="firstRow">
      <w:rPr>
        <w:b/>
        <w:bCs/>
      </w:rPr>
    </w:tblStylePr>
    <w:tblStylePr w:type="lastRow">
      <w:rPr>
        <w:b/>
        <w:bCs/>
      </w:rPr>
      <w:tblPr/>
      <w:tcPr>
        <w:tcBorders>
          <w:top w:val="single" w:sz="18" w:space="0" w:color="CEE1DE" w:themeColor="accent3" w:themeTint="BF"/>
        </w:tcBorders>
      </w:tcPr>
    </w:tblStylePr>
    <w:tblStylePr w:type="firstCol">
      <w:rPr>
        <w:b/>
        <w:bCs/>
      </w:rPr>
    </w:tblStylePr>
    <w:tblStylePr w:type="lastCol">
      <w:rPr>
        <w:b/>
        <w:bCs/>
      </w:rPr>
    </w:tblStylePr>
    <w:tblStylePr w:type="band1Vert">
      <w:tblPr/>
      <w:tcPr>
        <w:shd w:val="clear" w:color="auto" w:fill="DEEBE9" w:themeFill="accent3" w:themeFillTint="7F"/>
      </w:tcPr>
    </w:tblStylePr>
    <w:tblStylePr w:type="band1Horz">
      <w:tblPr/>
      <w:tcPr>
        <w:shd w:val="clear" w:color="auto" w:fill="DEEBE9" w:themeFill="accent3" w:themeFillTint="7F"/>
      </w:tcPr>
    </w:tblStylePr>
  </w:style>
  <w:style w:type="table" w:styleId="MediumGrid2-Accent5">
    <w:name w:val="Medium Grid 2 Accent 5"/>
    <w:basedOn w:val="TableNormal"/>
    <w:uiPriority w:val="68"/>
    <w:rsid w:val="000858BD"/>
    <w:rPr>
      <w:rFonts w:asciiTheme="majorHAnsi" w:eastAsiaTheme="majorEastAsia" w:hAnsiTheme="majorHAnsi" w:cstheme="majorBidi"/>
      <w:color w:val="2E2E2E" w:themeColor="text1"/>
    </w:rPr>
    <w:tblPr>
      <w:tblStyleRowBandSize w:val="1"/>
      <w:tblStyleColBandSize w:val="1"/>
      <w:tblBorders>
        <w:top w:val="single" w:sz="8" w:space="0" w:color="C1C1C1" w:themeColor="accent5"/>
        <w:left w:val="single" w:sz="8" w:space="0" w:color="C1C1C1" w:themeColor="accent5"/>
        <w:bottom w:val="single" w:sz="8" w:space="0" w:color="C1C1C1" w:themeColor="accent5"/>
        <w:right w:val="single" w:sz="8" w:space="0" w:color="C1C1C1" w:themeColor="accent5"/>
        <w:insideH w:val="single" w:sz="8" w:space="0" w:color="C1C1C1" w:themeColor="accent5"/>
        <w:insideV w:val="single" w:sz="8" w:space="0" w:color="C1C1C1" w:themeColor="accent5"/>
      </w:tblBorders>
    </w:tblPr>
    <w:tcPr>
      <w:shd w:val="clear" w:color="auto" w:fill="EFEFEF" w:themeFill="accent5" w:themeFillTint="3F"/>
    </w:tcPr>
    <w:tblStylePr w:type="firstRow">
      <w:rPr>
        <w:b/>
        <w:bCs/>
        <w:color w:val="2E2E2E" w:themeColor="text1"/>
      </w:rPr>
      <w:tblPr/>
      <w:tcPr>
        <w:shd w:val="clear" w:color="auto" w:fill="F8F8F8" w:themeFill="accent5" w:themeFillTint="19"/>
      </w:tcPr>
    </w:tblStylePr>
    <w:tblStylePr w:type="lastRow">
      <w:rPr>
        <w:b/>
        <w:bCs/>
        <w:color w:val="2E2E2E" w:themeColor="text1"/>
      </w:rPr>
      <w:tblPr/>
      <w:tcPr>
        <w:tcBorders>
          <w:top w:val="single" w:sz="12" w:space="0" w:color="2E2E2E" w:themeColor="text1"/>
          <w:left w:val="nil"/>
          <w:bottom w:val="nil"/>
          <w:right w:val="nil"/>
          <w:insideH w:val="nil"/>
          <w:insideV w:val="nil"/>
        </w:tcBorders>
        <w:shd w:val="clear" w:color="auto" w:fill="FFFFFF" w:themeFill="background1"/>
      </w:tcPr>
    </w:tblStylePr>
    <w:tblStylePr w:type="firstCol">
      <w:rPr>
        <w:b/>
        <w:bCs/>
        <w:color w:val="2E2E2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E2E2E" w:themeColor="text1"/>
      </w:rPr>
      <w:tblPr/>
      <w:tcPr>
        <w:tcBorders>
          <w:top w:val="nil"/>
          <w:left w:val="nil"/>
          <w:bottom w:val="nil"/>
          <w:right w:val="nil"/>
          <w:insideH w:val="nil"/>
          <w:insideV w:val="nil"/>
        </w:tcBorders>
        <w:shd w:val="clear" w:color="auto" w:fill="F2F2F2" w:themeFill="accent5" w:themeFillTint="33"/>
      </w:tcPr>
    </w:tblStylePr>
    <w:tblStylePr w:type="band1Vert">
      <w:tblPr/>
      <w:tcPr>
        <w:shd w:val="clear" w:color="auto" w:fill="E0E0E0" w:themeFill="accent5" w:themeFillTint="7F"/>
      </w:tcPr>
    </w:tblStylePr>
    <w:tblStylePr w:type="band1Horz">
      <w:tblPr/>
      <w:tcPr>
        <w:tcBorders>
          <w:insideH w:val="single" w:sz="6" w:space="0" w:color="C1C1C1" w:themeColor="accent5"/>
          <w:insideV w:val="single" w:sz="6" w:space="0" w:color="C1C1C1" w:themeColor="accent5"/>
        </w:tcBorders>
        <w:shd w:val="clear" w:color="auto" w:fill="E0E0E0" w:themeFill="accent5" w:themeFillTint="7F"/>
      </w:tcPr>
    </w:tblStylePr>
    <w:tblStylePr w:type="nwCell">
      <w:tblPr/>
      <w:tcPr>
        <w:shd w:val="clear" w:color="auto" w:fill="FFFFFF" w:themeFill="background1"/>
      </w:tcPr>
    </w:tblStylePr>
  </w:style>
  <w:style w:type="table" w:styleId="DarkList">
    <w:name w:val="Dark List"/>
    <w:basedOn w:val="TableNormal"/>
    <w:uiPriority w:val="70"/>
    <w:rsid w:val="000858BD"/>
    <w:rPr>
      <w:color w:val="FFFFFF" w:themeColor="background1"/>
    </w:rPr>
    <w:tblPr>
      <w:tblStyleRowBandSize w:val="1"/>
      <w:tblStyleColBandSize w:val="1"/>
    </w:tblPr>
    <w:tcPr>
      <w:shd w:val="clear" w:color="auto" w:fill="2E2E2E" w:themeFill="text1"/>
    </w:tcPr>
    <w:tblStylePr w:type="firstRow">
      <w:rPr>
        <w:b/>
        <w:bCs/>
      </w:rPr>
      <w:tblPr/>
      <w:tcPr>
        <w:tcBorders>
          <w:top w:val="nil"/>
          <w:left w:val="nil"/>
          <w:bottom w:val="single" w:sz="18" w:space="0" w:color="FFFFFF" w:themeColor="background1"/>
          <w:right w:val="nil"/>
          <w:insideH w:val="nil"/>
          <w:insideV w:val="nil"/>
        </w:tcBorders>
        <w:shd w:val="clear" w:color="auto" w:fill="2E2E2E" w:themeFill="text1"/>
      </w:tcPr>
    </w:tblStylePr>
    <w:tblStylePr w:type="lastRow">
      <w:tblPr/>
      <w:tcPr>
        <w:tcBorders>
          <w:top w:val="single" w:sz="18" w:space="0" w:color="FFFFFF" w:themeColor="background1"/>
          <w:left w:val="nil"/>
          <w:bottom w:val="nil"/>
          <w:right w:val="nil"/>
          <w:insideH w:val="nil"/>
          <w:insideV w:val="nil"/>
        </w:tcBorders>
        <w:shd w:val="clear" w:color="auto" w:fill="161616"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22222"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22222" w:themeFill="text1" w:themeFillShade="BF"/>
      </w:tcPr>
    </w:tblStylePr>
    <w:tblStylePr w:type="band1Vert">
      <w:tblPr/>
      <w:tcPr>
        <w:tcBorders>
          <w:top w:val="nil"/>
          <w:left w:val="nil"/>
          <w:bottom w:val="nil"/>
          <w:right w:val="nil"/>
          <w:insideH w:val="nil"/>
          <w:insideV w:val="nil"/>
        </w:tcBorders>
        <w:shd w:val="clear" w:color="auto" w:fill="222222" w:themeFill="text1" w:themeFillShade="BF"/>
      </w:tcPr>
    </w:tblStylePr>
    <w:tblStylePr w:type="band1Horz">
      <w:tblPr/>
      <w:tcPr>
        <w:tcBorders>
          <w:top w:val="nil"/>
          <w:left w:val="nil"/>
          <w:bottom w:val="nil"/>
          <w:right w:val="nil"/>
          <w:insideH w:val="nil"/>
          <w:insideV w:val="nil"/>
        </w:tcBorders>
        <w:shd w:val="clear" w:color="auto" w:fill="222222" w:themeFill="text1" w:themeFillShade="BF"/>
      </w:tcPr>
    </w:tblStylePr>
  </w:style>
  <w:style w:type="table" w:styleId="ColorfulShading-Accent2">
    <w:name w:val="Colorful Shading Accent 2"/>
    <w:basedOn w:val="TableNormal"/>
    <w:uiPriority w:val="71"/>
    <w:rsid w:val="000858BD"/>
    <w:rPr>
      <w:color w:val="2E2E2E" w:themeColor="text1"/>
    </w:rPr>
    <w:tblPr>
      <w:tblStyleRowBandSize w:val="1"/>
      <w:tblStyleColBandSize w:val="1"/>
      <w:tblBorders>
        <w:top w:val="single" w:sz="24" w:space="0" w:color="3E5C61" w:themeColor="accent2"/>
        <w:left w:val="single" w:sz="4" w:space="0" w:color="3E5C61" w:themeColor="accent2"/>
        <w:bottom w:val="single" w:sz="4" w:space="0" w:color="3E5C61" w:themeColor="accent2"/>
        <w:right w:val="single" w:sz="4" w:space="0" w:color="3E5C61" w:themeColor="accent2"/>
        <w:insideH w:val="single" w:sz="4" w:space="0" w:color="FFFFFF" w:themeColor="background1"/>
        <w:insideV w:val="single" w:sz="4" w:space="0" w:color="FFFFFF" w:themeColor="background1"/>
      </w:tblBorders>
    </w:tblPr>
    <w:tcPr>
      <w:shd w:val="clear" w:color="auto" w:fill="E9F0F1" w:themeFill="accent2"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373A" w:themeFill="accent2" w:themeFillShade="99"/>
      </w:tcPr>
    </w:tblStylePr>
    <w:tblStylePr w:type="firstCol">
      <w:rPr>
        <w:color w:val="FFFFFF" w:themeColor="background1"/>
      </w:rPr>
      <w:tblPr/>
      <w:tcPr>
        <w:tcBorders>
          <w:top w:val="nil"/>
          <w:left w:val="nil"/>
          <w:bottom w:val="nil"/>
          <w:right w:val="nil"/>
          <w:insideH w:val="single" w:sz="4" w:space="0" w:color="25373A" w:themeColor="accent2" w:themeShade="99"/>
          <w:insideV w:val="nil"/>
        </w:tcBorders>
        <w:shd w:val="clear" w:color="auto" w:fill="25373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5373A" w:themeFill="accent2" w:themeFillShade="99"/>
      </w:tcPr>
    </w:tblStylePr>
    <w:tblStylePr w:type="band1Vert">
      <w:tblPr/>
      <w:tcPr>
        <w:shd w:val="clear" w:color="auto" w:fill="A9C3C8" w:themeFill="accent2" w:themeFillTint="66"/>
      </w:tcPr>
    </w:tblStylePr>
    <w:tblStylePr w:type="band1Horz">
      <w:tblPr/>
      <w:tcPr>
        <w:shd w:val="clear" w:color="auto" w:fill="94B5BA" w:themeFill="accent2" w:themeFillTint="7F"/>
      </w:tcPr>
    </w:tblStylePr>
    <w:tblStylePr w:type="neCell">
      <w:rPr>
        <w:color w:val="2E2E2E" w:themeColor="text1"/>
      </w:rPr>
    </w:tblStylePr>
    <w:tblStylePr w:type="nwCell">
      <w:rPr>
        <w:color w:val="2E2E2E" w:themeColor="text1"/>
      </w:rPr>
    </w:tblStylePr>
  </w:style>
  <w:style w:type="table" w:styleId="ColorfulShading-Accent1">
    <w:name w:val="Colorful Shading Accent 1"/>
    <w:basedOn w:val="TableNormal"/>
    <w:uiPriority w:val="71"/>
    <w:rsid w:val="000858BD"/>
    <w:rPr>
      <w:color w:val="2E2E2E" w:themeColor="text1"/>
    </w:rPr>
    <w:tblPr>
      <w:tblStyleRowBandSize w:val="1"/>
      <w:tblStyleColBandSize w:val="1"/>
      <w:tblBorders>
        <w:top w:val="single" w:sz="24" w:space="0" w:color="3E5C61" w:themeColor="accent2"/>
        <w:left w:val="single" w:sz="4" w:space="0" w:color="910D28" w:themeColor="accent1"/>
        <w:bottom w:val="single" w:sz="4" w:space="0" w:color="910D28" w:themeColor="accent1"/>
        <w:right w:val="single" w:sz="4" w:space="0" w:color="910D28" w:themeColor="accent1"/>
        <w:insideH w:val="single" w:sz="4" w:space="0" w:color="FFFFFF" w:themeColor="background1"/>
        <w:insideV w:val="single" w:sz="4" w:space="0" w:color="FFFFFF" w:themeColor="background1"/>
      </w:tblBorders>
    </w:tblPr>
    <w:tcPr>
      <w:shd w:val="clear" w:color="auto" w:fill="FCDFE5" w:themeFill="accent1"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0717" w:themeFill="accent1" w:themeFillShade="99"/>
      </w:tcPr>
    </w:tblStylePr>
    <w:tblStylePr w:type="firstCol">
      <w:rPr>
        <w:color w:val="FFFFFF" w:themeColor="background1"/>
      </w:rPr>
      <w:tblPr/>
      <w:tcPr>
        <w:tcBorders>
          <w:top w:val="nil"/>
          <w:left w:val="nil"/>
          <w:bottom w:val="nil"/>
          <w:right w:val="nil"/>
          <w:insideH w:val="single" w:sz="4" w:space="0" w:color="560717" w:themeColor="accent1" w:themeShade="99"/>
          <w:insideV w:val="nil"/>
        </w:tcBorders>
        <w:shd w:val="clear" w:color="auto" w:fill="56071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60717" w:themeFill="accent1" w:themeFillShade="99"/>
      </w:tcPr>
    </w:tblStylePr>
    <w:tblStylePr w:type="band1Vert">
      <w:tblPr/>
      <w:tcPr>
        <w:shd w:val="clear" w:color="auto" w:fill="F37D95" w:themeFill="accent1" w:themeFillTint="66"/>
      </w:tcPr>
    </w:tblStylePr>
    <w:tblStylePr w:type="band1Horz">
      <w:tblPr/>
      <w:tcPr>
        <w:shd w:val="clear" w:color="auto" w:fill="F05E7B" w:themeFill="accent1" w:themeFillTint="7F"/>
      </w:tcPr>
    </w:tblStylePr>
    <w:tblStylePr w:type="neCell">
      <w:rPr>
        <w:color w:val="2E2E2E" w:themeColor="text1"/>
      </w:rPr>
    </w:tblStylePr>
    <w:tblStylePr w:type="nwCell">
      <w:rPr>
        <w:color w:val="2E2E2E" w:themeColor="text1"/>
      </w:rPr>
    </w:tblStylePr>
  </w:style>
  <w:style w:type="table" w:styleId="ColorfulList-Accent4">
    <w:name w:val="Colorful List Accent 4"/>
    <w:basedOn w:val="TableNormal"/>
    <w:uiPriority w:val="72"/>
    <w:rsid w:val="000858BD"/>
    <w:rPr>
      <w:color w:val="2E2E2E" w:themeColor="text1"/>
    </w:rPr>
    <w:tblPr>
      <w:tblStyleRowBandSize w:val="1"/>
      <w:tblStyleColBandSize w:val="1"/>
    </w:tblPr>
    <w:tcPr>
      <w:shd w:val="clear" w:color="auto" w:fill="F7EEE6" w:themeFill="accent4" w:themeFillTint="19"/>
    </w:tcPr>
    <w:tblStylePr w:type="firstRow">
      <w:rPr>
        <w:b/>
        <w:bCs/>
        <w:color w:val="FFFFFF" w:themeColor="background1"/>
      </w:rPr>
      <w:tblPr/>
      <w:tcPr>
        <w:tcBorders>
          <w:bottom w:val="single" w:sz="12" w:space="0" w:color="FFFFFF" w:themeColor="background1"/>
        </w:tcBorders>
        <w:shd w:val="clear" w:color="auto" w:fill="8BB8B1" w:themeFill="accent3" w:themeFillShade="CC"/>
      </w:tcPr>
    </w:tblStylePr>
    <w:tblStylePr w:type="lastRow">
      <w:rPr>
        <w:b/>
        <w:bCs/>
        <w:color w:val="8BB8B1" w:themeColor="accent3"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D5C1" w:themeFill="accent4" w:themeFillTint="3F"/>
      </w:tcPr>
    </w:tblStylePr>
    <w:tblStylePr w:type="band1Horz">
      <w:tblPr/>
      <w:tcPr>
        <w:shd w:val="clear" w:color="auto" w:fill="EEDDCC" w:themeFill="accent4" w:themeFillTint="33"/>
      </w:tcPr>
    </w:tblStylePr>
  </w:style>
  <w:style w:type="table" w:styleId="ColorfulGrid-Accent6">
    <w:name w:val="Colorful Grid Accent 6"/>
    <w:basedOn w:val="TableNormal"/>
    <w:uiPriority w:val="73"/>
    <w:rsid w:val="000858BD"/>
    <w:rPr>
      <w:color w:val="2E2E2E" w:themeColor="text1"/>
    </w:rPr>
    <w:tblPr>
      <w:tblStyleRowBandSize w:val="1"/>
      <w:tblStyleColBandSize w:val="1"/>
      <w:tblBorders>
        <w:insideH w:val="single" w:sz="4" w:space="0" w:color="FFFFFF" w:themeColor="background1"/>
      </w:tblBorders>
    </w:tblPr>
    <w:tcPr>
      <w:shd w:val="clear" w:color="auto" w:fill="FAB0B7" w:themeFill="accent6" w:themeFillTint="33"/>
    </w:tcPr>
    <w:tblStylePr w:type="firstRow">
      <w:rPr>
        <w:b/>
        <w:bCs/>
      </w:rPr>
      <w:tblPr/>
      <w:tcPr>
        <w:shd w:val="clear" w:color="auto" w:fill="F6626F" w:themeFill="accent6" w:themeFillTint="66"/>
      </w:tcPr>
    </w:tblStylePr>
    <w:tblStylePr w:type="lastRow">
      <w:rPr>
        <w:b/>
        <w:bCs/>
        <w:color w:val="2E2E2E" w:themeColor="text1"/>
      </w:rPr>
      <w:tblPr/>
      <w:tcPr>
        <w:shd w:val="clear" w:color="auto" w:fill="F6626F" w:themeFill="accent6" w:themeFillTint="66"/>
      </w:tcPr>
    </w:tblStylePr>
    <w:tblStylePr w:type="firstCol">
      <w:rPr>
        <w:color w:val="FFFFFF" w:themeColor="background1"/>
      </w:rPr>
      <w:tblPr/>
      <w:tcPr>
        <w:shd w:val="clear" w:color="auto" w:fill="460309" w:themeFill="accent6" w:themeFillShade="BF"/>
      </w:tcPr>
    </w:tblStylePr>
    <w:tblStylePr w:type="lastCol">
      <w:rPr>
        <w:color w:val="FFFFFF" w:themeColor="background1"/>
      </w:rPr>
      <w:tblPr/>
      <w:tcPr>
        <w:shd w:val="clear" w:color="auto" w:fill="460309" w:themeFill="accent6" w:themeFillShade="BF"/>
      </w:tcPr>
    </w:tblStylePr>
    <w:tblStylePr w:type="band1Vert">
      <w:tblPr/>
      <w:tcPr>
        <w:shd w:val="clear" w:color="auto" w:fill="F43C4C" w:themeFill="accent6" w:themeFillTint="7F"/>
      </w:tcPr>
    </w:tblStylePr>
    <w:tblStylePr w:type="band1Horz">
      <w:tblPr/>
      <w:tcPr>
        <w:shd w:val="clear" w:color="auto" w:fill="F43C4C" w:themeFill="accent6" w:themeFillTint="7F"/>
      </w:tcPr>
    </w:tblStylePr>
  </w:style>
  <w:style w:type="table" w:styleId="ColorfulGrid-Accent1">
    <w:name w:val="Colorful Grid Accent 1"/>
    <w:basedOn w:val="TableNormal"/>
    <w:uiPriority w:val="73"/>
    <w:rsid w:val="000858BD"/>
    <w:rPr>
      <w:color w:val="2E2E2E" w:themeColor="text1"/>
    </w:rPr>
    <w:tblPr>
      <w:tblStyleRowBandSize w:val="1"/>
      <w:tblStyleColBandSize w:val="1"/>
      <w:tblBorders>
        <w:insideH w:val="single" w:sz="4" w:space="0" w:color="FFFFFF" w:themeColor="background1"/>
      </w:tblBorders>
    </w:tblPr>
    <w:tcPr>
      <w:shd w:val="clear" w:color="auto" w:fill="F9BECA" w:themeFill="accent1" w:themeFillTint="33"/>
    </w:tcPr>
    <w:tblStylePr w:type="firstRow">
      <w:rPr>
        <w:b/>
        <w:bCs/>
      </w:rPr>
      <w:tblPr/>
      <w:tcPr>
        <w:shd w:val="clear" w:color="auto" w:fill="F37D95" w:themeFill="accent1" w:themeFillTint="66"/>
      </w:tcPr>
    </w:tblStylePr>
    <w:tblStylePr w:type="lastRow">
      <w:rPr>
        <w:b/>
        <w:bCs/>
        <w:color w:val="2E2E2E" w:themeColor="text1"/>
      </w:rPr>
      <w:tblPr/>
      <w:tcPr>
        <w:shd w:val="clear" w:color="auto" w:fill="F37D95" w:themeFill="accent1" w:themeFillTint="66"/>
      </w:tcPr>
    </w:tblStylePr>
    <w:tblStylePr w:type="firstCol">
      <w:rPr>
        <w:color w:val="FFFFFF" w:themeColor="background1"/>
      </w:rPr>
      <w:tblPr/>
      <w:tcPr>
        <w:shd w:val="clear" w:color="auto" w:fill="6C091D" w:themeFill="accent1" w:themeFillShade="BF"/>
      </w:tcPr>
    </w:tblStylePr>
    <w:tblStylePr w:type="lastCol">
      <w:rPr>
        <w:color w:val="FFFFFF" w:themeColor="background1"/>
      </w:rPr>
      <w:tblPr/>
      <w:tcPr>
        <w:shd w:val="clear" w:color="auto" w:fill="6C091D" w:themeFill="accent1" w:themeFillShade="BF"/>
      </w:tcPr>
    </w:tblStylePr>
    <w:tblStylePr w:type="band1Vert">
      <w:tblPr/>
      <w:tcPr>
        <w:shd w:val="clear" w:color="auto" w:fill="F05E7B" w:themeFill="accent1" w:themeFillTint="7F"/>
      </w:tcPr>
    </w:tblStylePr>
    <w:tblStylePr w:type="band1Horz">
      <w:tblPr/>
      <w:tcPr>
        <w:shd w:val="clear" w:color="auto" w:fill="F05E7B" w:themeFill="accent1" w:themeFillTint="7F"/>
      </w:tcPr>
    </w:tblStylePr>
  </w:style>
  <w:style w:type="table" w:styleId="ColorfulList-Accent6">
    <w:name w:val="Colorful List Accent 6"/>
    <w:basedOn w:val="TableNormal"/>
    <w:uiPriority w:val="72"/>
    <w:rsid w:val="000858BD"/>
    <w:rPr>
      <w:color w:val="2E2E2E" w:themeColor="text1"/>
    </w:rPr>
    <w:tblPr>
      <w:tblStyleRowBandSize w:val="1"/>
      <w:tblStyleColBandSize w:val="1"/>
    </w:tblPr>
    <w:tcPr>
      <w:shd w:val="clear" w:color="auto" w:fill="FDD8DB" w:themeFill="accent6" w:themeFillTint="19"/>
    </w:tcPr>
    <w:tblStylePr w:type="firstRow">
      <w:rPr>
        <w:b/>
        <w:bCs/>
        <w:color w:val="FFFFFF" w:themeColor="background1"/>
      </w:rPr>
      <w:tblPr/>
      <w:tcPr>
        <w:tcBorders>
          <w:bottom w:val="single" w:sz="12" w:space="0" w:color="FFFFFF" w:themeColor="background1"/>
        </w:tcBorders>
        <w:shd w:val="clear" w:color="auto" w:fill="9A9A9A" w:themeFill="accent5" w:themeFillShade="CC"/>
      </w:tcPr>
    </w:tblStylePr>
    <w:tblStylePr w:type="lastRow">
      <w:rPr>
        <w:b/>
        <w:bCs/>
        <w:color w:val="9A9A9A" w:themeColor="accent5"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9EA6" w:themeFill="accent6" w:themeFillTint="3F"/>
      </w:tcPr>
    </w:tblStylePr>
    <w:tblStylePr w:type="band1Horz">
      <w:tblPr/>
      <w:tcPr>
        <w:shd w:val="clear" w:color="auto" w:fill="FAB0B7" w:themeFill="accent6" w:themeFillTint="33"/>
      </w:tcPr>
    </w:tblStylePr>
  </w:style>
  <w:style w:type="paragraph" w:styleId="Header">
    <w:name w:val="header"/>
    <w:basedOn w:val="Normal"/>
    <w:link w:val="HeaderChar"/>
    <w:uiPriority w:val="99"/>
    <w:unhideWhenUsed/>
    <w:rsid w:val="000858BD"/>
    <w:pPr>
      <w:tabs>
        <w:tab w:val="center" w:pos="4320"/>
        <w:tab w:val="right" w:pos="8640"/>
      </w:tabs>
    </w:pPr>
  </w:style>
  <w:style w:type="character" w:customStyle="1" w:styleId="HeaderChar">
    <w:name w:val="Header Char"/>
    <w:basedOn w:val="DefaultParagraphFont"/>
    <w:link w:val="Header"/>
    <w:uiPriority w:val="99"/>
    <w:rsid w:val="000858BD"/>
  </w:style>
  <w:style w:type="paragraph" w:customStyle="1" w:styleId="BasicParagraph">
    <w:name w:val="[Basic Paragraph]"/>
    <w:basedOn w:val="Normal"/>
    <w:uiPriority w:val="99"/>
    <w:rsid w:val="00921661"/>
    <w:pPr>
      <w:widowControl w:val="0"/>
      <w:autoSpaceDE w:val="0"/>
      <w:autoSpaceDN w:val="0"/>
      <w:adjustRightInd w:val="0"/>
      <w:spacing w:line="288" w:lineRule="auto"/>
      <w:textAlignment w:val="center"/>
    </w:pPr>
    <w:rPr>
      <w:rFonts w:ascii="Times-Roman" w:hAnsi="Times-Roman" w:cs="Times-Roman"/>
      <w:color w:val="000000"/>
      <w:sz w:val="24"/>
    </w:rPr>
  </w:style>
  <w:style w:type="paragraph" w:customStyle="1" w:styleId="PullQuote">
    <w:name w:val="Pull Quote"/>
    <w:basedOn w:val="BasicParagraph"/>
    <w:qFormat/>
    <w:rsid w:val="00D90E83"/>
    <w:pPr>
      <w:suppressAutoHyphens/>
      <w:spacing w:before="180" w:line="240" w:lineRule="auto"/>
      <w:ind w:left="720" w:right="720"/>
    </w:pPr>
    <w:rPr>
      <w:rFonts w:ascii="Calibri" w:hAnsi="Calibri"/>
      <w:color w:val="85592C" w:themeColor="accent4"/>
      <w:sz w:val="22"/>
    </w:rPr>
  </w:style>
  <w:style w:type="paragraph" w:styleId="BalloonText">
    <w:name w:val="Balloon Text"/>
    <w:basedOn w:val="Normal"/>
    <w:link w:val="BalloonTextChar"/>
    <w:uiPriority w:val="99"/>
    <w:semiHidden/>
    <w:unhideWhenUsed/>
    <w:rsid w:val="000858BD"/>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0858BD"/>
    <w:rPr>
      <w:rFonts w:ascii="Lucida Grande" w:hAnsi="Lucida Grande" w:cs="Lucida Grande"/>
      <w:sz w:val="18"/>
      <w:szCs w:val="18"/>
    </w:rPr>
  </w:style>
  <w:style w:type="character" w:styleId="SubtleReference">
    <w:name w:val="Subtle Reference"/>
    <w:basedOn w:val="DefaultParagraphFont"/>
    <w:uiPriority w:val="31"/>
    <w:qFormat/>
    <w:rsid w:val="00D77E23"/>
    <w:rPr>
      <w:smallCaps/>
      <w:color w:val="3E5C61" w:themeColor="accent2"/>
      <w:u w:val="none"/>
    </w:rPr>
  </w:style>
  <w:style w:type="character" w:customStyle="1" w:styleId="subtext">
    <w:name w:val="subtext"/>
    <w:uiPriority w:val="99"/>
    <w:rsid w:val="00A841D3"/>
    <w:rPr>
      <w:rFonts w:ascii="OpenSans" w:hAnsi="OpenSans" w:cs="OpenSans"/>
      <w:color w:val="4E6F74"/>
      <w:sz w:val="14"/>
      <w:szCs w:val="14"/>
    </w:rPr>
  </w:style>
  <w:style w:type="character" w:customStyle="1" w:styleId="body">
    <w:name w:val="body"/>
    <w:uiPriority w:val="99"/>
    <w:rsid w:val="00A841D3"/>
    <w:rPr>
      <w:rFonts w:ascii="OpenSans" w:hAnsi="OpenSans" w:cs="OpenSans"/>
      <w:color w:val="323134"/>
      <w:sz w:val="18"/>
      <w:szCs w:val="18"/>
    </w:rPr>
  </w:style>
  <w:style w:type="character" w:customStyle="1" w:styleId="Heading1Char">
    <w:name w:val="Heading 1 Char"/>
    <w:basedOn w:val="DefaultParagraphFont"/>
    <w:link w:val="Heading1"/>
    <w:uiPriority w:val="9"/>
    <w:rsid w:val="00BA35C3"/>
    <w:rPr>
      <w:rFonts w:asciiTheme="majorHAnsi" w:eastAsiaTheme="majorEastAsia" w:hAnsiTheme="majorHAnsi" w:cstheme="majorBidi"/>
      <w:b/>
      <w:bCs/>
      <w:color w:val="2E2E2E" w:themeColor="text1"/>
      <w:sz w:val="28"/>
      <w:szCs w:val="32"/>
    </w:rPr>
  </w:style>
  <w:style w:type="character" w:customStyle="1" w:styleId="Heading2Char">
    <w:name w:val="Heading 2 Char"/>
    <w:basedOn w:val="DefaultParagraphFont"/>
    <w:link w:val="Heading2"/>
    <w:uiPriority w:val="9"/>
    <w:rsid w:val="00D77E23"/>
    <w:rPr>
      <w:rFonts w:asciiTheme="majorHAnsi" w:eastAsiaTheme="majorEastAsia" w:hAnsiTheme="majorHAnsi" w:cstheme="majorBidi"/>
      <w:b/>
      <w:bCs/>
      <w:color w:val="910D28" w:themeColor="accent1"/>
      <w:sz w:val="22"/>
      <w:szCs w:val="26"/>
    </w:rPr>
  </w:style>
  <w:style w:type="paragraph" w:styleId="Subtitle">
    <w:name w:val="Subtitle"/>
    <w:basedOn w:val="Normal"/>
    <w:next w:val="Normal"/>
    <w:link w:val="SubtitleChar"/>
    <w:uiPriority w:val="11"/>
    <w:qFormat/>
    <w:rsid w:val="00D77E23"/>
    <w:pPr>
      <w:numPr>
        <w:ilvl w:val="1"/>
      </w:numPr>
    </w:pPr>
    <w:rPr>
      <w:rFonts w:asciiTheme="majorHAnsi" w:eastAsiaTheme="majorEastAsia" w:hAnsiTheme="majorHAnsi" w:cstheme="majorBidi"/>
      <w:i/>
      <w:iCs/>
      <w:color w:val="3E5C61" w:themeColor="accent2"/>
      <w:spacing w:val="15"/>
    </w:rPr>
  </w:style>
  <w:style w:type="character" w:customStyle="1" w:styleId="SubtitleChar">
    <w:name w:val="Subtitle Char"/>
    <w:basedOn w:val="DefaultParagraphFont"/>
    <w:link w:val="Subtitle"/>
    <w:uiPriority w:val="11"/>
    <w:rsid w:val="00D77E23"/>
    <w:rPr>
      <w:rFonts w:asciiTheme="majorHAnsi" w:eastAsiaTheme="majorEastAsia" w:hAnsiTheme="majorHAnsi" w:cstheme="majorBidi"/>
      <w:i/>
      <w:iCs/>
      <w:color w:val="3E5C61" w:themeColor="accent2"/>
      <w:spacing w:val="15"/>
    </w:rPr>
  </w:style>
  <w:style w:type="character" w:styleId="IntenseReference">
    <w:name w:val="Intense Reference"/>
    <w:basedOn w:val="DefaultParagraphFont"/>
    <w:uiPriority w:val="32"/>
    <w:qFormat/>
    <w:rsid w:val="00D77E23"/>
    <w:rPr>
      <w:b/>
      <w:bCs/>
      <w:smallCaps/>
      <w:color w:val="3E5C61" w:themeColor="accent2"/>
      <w:spacing w:val="5"/>
      <w:u w:val="none"/>
    </w:rPr>
  </w:style>
  <w:style w:type="paragraph" w:styleId="Footer">
    <w:name w:val="footer"/>
    <w:basedOn w:val="Normal"/>
    <w:link w:val="FooterChar"/>
    <w:uiPriority w:val="99"/>
    <w:unhideWhenUsed/>
    <w:rsid w:val="00BA35C3"/>
    <w:pPr>
      <w:tabs>
        <w:tab w:val="center" w:pos="4680"/>
        <w:tab w:val="right" w:pos="9360"/>
      </w:tabs>
    </w:pPr>
  </w:style>
  <w:style w:type="character" w:customStyle="1" w:styleId="FooterChar">
    <w:name w:val="Footer Char"/>
    <w:basedOn w:val="DefaultParagraphFont"/>
    <w:link w:val="Footer"/>
    <w:uiPriority w:val="99"/>
    <w:rsid w:val="00BA35C3"/>
    <w:rPr>
      <w:rFonts w:ascii="Calibri" w:hAnsi="Calibri"/>
      <w:color w:val="2E2E2E" w:themeColor="text1"/>
      <w:sz w:val="18"/>
    </w:rPr>
  </w:style>
  <w:style w:type="character" w:customStyle="1" w:styleId="Heading3Char">
    <w:name w:val="Heading 3 Char"/>
    <w:basedOn w:val="DefaultParagraphFont"/>
    <w:link w:val="Heading3"/>
    <w:uiPriority w:val="9"/>
    <w:rsid w:val="00BA35C3"/>
    <w:rPr>
      <w:rFonts w:asciiTheme="majorHAnsi" w:eastAsiaTheme="majorEastAsia" w:hAnsiTheme="majorHAnsi" w:cstheme="majorBidi"/>
      <w:b/>
      <w:color w:val="2E2E2E" w:themeColor="text1"/>
      <w:sz w:val="22"/>
    </w:rPr>
  </w:style>
  <w:style w:type="character" w:styleId="Hyperlink">
    <w:name w:val="Hyperlink"/>
    <w:basedOn w:val="DefaultParagraphFont"/>
    <w:uiPriority w:val="99"/>
    <w:unhideWhenUsed/>
    <w:rsid w:val="00782F73"/>
    <w:rPr>
      <w:color w:val="289CC7"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umn.edu/ships/glaciers/Lyell.ht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20 PD">
  <a:themeElements>
    <a:clrScheme name="Custom 14">
      <a:dk1>
        <a:srgbClr val="2E2E2E"/>
      </a:dk1>
      <a:lt1>
        <a:sysClr val="window" lastClr="FFFFFF"/>
      </a:lt1>
      <a:dk2>
        <a:srgbClr val="2E2E2E"/>
      </a:dk2>
      <a:lt2>
        <a:srgbClr val="848F8F"/>
      </a:lt2>
      <a:accent1>
        <a:srgbClr val="910D28"/>
      </a:accent1>
      <a:accent2>
        <a:srgbClr val="3E5C61"/>
      </a:accent2>
      <a:accent3>
        <a:srgbClr val="BED7D3"/>
      </a:accent3>
      <a:accent4>
        <a:srgbClr val="85592C"/>
      </a:accent4>
      <a:accent5>
        <a:srgbClr val="C1C1C1"/>
      </a:accent5>
      <a:accent6>
        <a:srgbClr val="5E050D"/>
      </a:accent6>
      <a:hlink>
        <a:srgbClr val="289CC7"/>
      </a:hlink>
      <a:folHlink>
        <a:srgbClr val="6D8F9B"/>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1776</Words>
  <Characters>10125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K20 Center</Company>
  <LinksUpToDate>false</LinksUpToDate>
  <CharactersWithSpaces>11878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Cold as Ice</dc:title>
  <dc:subject/>
  <dc:creator>K20 Center</dc:creator>
  <cp:keywords/>
  <dc:description/>
  <cp:lastModifiedBy>Bigler, Elijah B.</cp:lastModifiedBy>
  <cp:revision>4</cp:revision>
  <dcterms:created xsi:type="dcterms:W3CDTF">2015-09-17T13:54:00Z</dcterms:created>
  <dcterms:modified xsi:type="dcterms:W3CDTF">2023-06-13T17:03:00Z</dcterms:modified>
</cp:coreProperties>
</file>