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3B65AA" w14:textId="745EC93E" w:rsidR="00446C13" w:rsidRPr="00DC7A6D" w:rsidRDefault="002F57B2" w:rsidP="00DC7A6D">
      <w:pPr>
        <w:pStyle w:val="Title"/>
      </w:pPr>
      <w:r>
        <w:rPr>
          <w:bCs/>
          <w:lang w:val="es"/>
        </w:rPr>
        <w:t>Estaciones charlantes: costo de ventas</w:t>
      </w:r>
    </w:p>
    <w:p w14:paraId="084BA384" w14:textId="3BD84F16" w:rsidR="00C73EA1" w:rsidRDefault="002F57B2" w:rsidP="002F57B2">
      <w:pPr>
        <w:pStyle w:val="BodyText"/>
      </w:pPr>
      <w:r>
        <w:rPr>
          <w:b/>
          <w:bCs/>
          <w:lang w:val="es"/>
        </w:rPr>
        <w:t>Instrucciones</w:t>
      </w:r>
      <w:r>
        <w:rPr>
          <w:lang w:val="es"/>
        </w:rPr>
        <w:t xml:space="preserve">: Utiliza la tabla o la gráfica para responder las preguntas de cada estación. Justifica tus respuestas usando los datos de la gráfica/tabla. Anota tu respuesta en el espacio proporcionado.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2F57B2" w14:paraId="0744D458" w14:textId="77777777" w:rsidTr="004401BB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31222DD3" w14:textId="003788B6" w:rsidR="002F57B2" w:rsidRPr="0053328A" w:rsidRDefault="002F57B2" w:rsidP="0053328A">
            <w:pPr>
              <w:pStyle w:val="TableColumnHeaders"/>
            </w:pPr>
            <w:r>
              <w:rPr>
                <w:bCs/>
                <w:lang w:val="es"/>
              </w:rPr>
              <w:t>Estación 1</w:t>
            </w:r>
          </w:p>
        </w:tc>
      </w:tr>
      <w:tr w:rsidR="002F57B2" w14:paraId="7A6FE087" w14:textId="77777777" w:rsidTr="003A1A97">
        <w:tc>
          <w:tcPr>
            <w:tcW w:w="9340" w:type="dxa"/>
          </w:tcPr>
          <w:p w14:paraId="2E034373" w14:textId="77777777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rPr>
                <w:lang w:val="es"/>
              </w:rPr>
              <w:t xml:space="preserve">¿En qué mes la empresa de la Sra. O gastó el </w:t>
            </w:r>
            <w:r>
              <w:rPr>
                <w:b/>
                <w:bCs/>
                <w:lang w:val="es"/>
              </w:rPr>
              <w:t>mayor</w:t>
            </w:r>
            <w:r>
              <w:rPr>
                <w:lang w:val="es"/>
              </w:rPr>
              <w:t xml:space="preserve"> porcentaje de sus ventas en marketing? ¿Y el </w:t>
            </w:r>
            <w:r>
              <w:rPr>
                <w:b/>
                <w:bCs/>
                <w:lang w:val="es"/>
              </w:rPr>
              <w:t>menor</w:t>
            </w:r>
            <w:r>
              <w:rPr>
                <w:lang w:val="es"/>
              </w:rPr>
              <w:t>? ¿Qué hay que tener en cuenta para calcular el porcentaje de ventas destinado a marketing?</w:t>
            </w:r>
          </w:p>
          <w:p w14:paraId="3A2D64AA" w14:textId="77777777" w:rsidR="002F57B2" w:rsidRDefault="002F57B2" w:rsidP="002F57B2">
            <w:pPr>
              <w:pStyle w:val="TableData"/>
              <w:ind w:left="720"/>
            </w:pPr>
          </w:p>
          <w:p w14:paraId="7224A96B" w14:textId="77777777" w:rsidR="002F57B2" w:rsidRDefault="002F57B2" w:rsidP="002F57B2">
            <w:pPr>
              <w:pStyle w:val="TableData"/>
              <w:ind w:left="720"/>
            </w:pPr>
          </w:p>
          <w:p w14:paraId="09CD68AC" w14:textId="77777777" w:rsidR="002F57B2" w:rsidRDefault="002F57B2" w:rsidP="002F57B2">
            <w:pPr>
              <w:pStyle w:val="TableData"/>
              <w:ind w:left="720"/>
            </w:pPr>
          </w:p>
          <w:p w14:paraId="7BE30F0E" w14:textId="77777777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rPr>
                <w:lang w:val="es"/>
              </w:rPr>
              <w:t xml:space="preserve">¿Cuál fue el </w:t>
            </w:r>
            <w:r>
              <w:rPr>
                <w:b/>
                <w:bCs/>
                <w:lang w:val="es"/>
              </w:rPr>
              <w:t>mayor</w:t>
            </w:r>
            <w:r>
              <w:rPr>
                <w:lang w:val="es"/>
              </w:rPr>
              <w:t xml:space="preserve"> gasto en la estrategia de marketing? ¿Y el </w:t>
            </w:r>
            <w:r>
              <w:rPr>
                <w:b/>
                <w:bCs/>
                <w:lang w:val="es"/>
              </w:rPr>
              <w:t>menor</w:t>
            </w:r>
            <w:r>
              <w:rPr>
                <w:lang w:val="es"/>
              </w:rPr>
              <w:t>?</w:t>
            </w:r>
          </w:p>
          <w:p w14:paraId="1D36374B" w14:textId="77777777" w:rsidR="002F57B2" w:rsidRDefault="002F57B2" w:rsidP="002F57B2">
            <w:pPr>
              <w:pStyle w:val="TableData"/>
              <w:ind w:left="720"/>
            </w:pPr>
          </w:p>
          <w:p w14:paraId="019273C5" w14:textId="77777777" w:rsidR="002F57B2" w:rsidRDefault="002F57B2" w:rsidP="002F57B2">
            <w:pPr>
              <w:pStyle w:val="TableData"/>
              <w:ind w:left="720"/>
            </w:pPr>
          </w:p>
          <w:p w14:paraId="638DF0E3" w14:textId="77777777" w:rsidR="002F57B2" w:rsidRDefault="002F57B2" w:rsidP="002F57B2">
            <w:pPr>
              <w:pStyle w:val="TableData"/>
              <w:ind w:left="720"/>
            </w:pPr>
          </w:p>
          <w:p w14:paraId="760D887C" w14:textId="77777777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rPr>
                <w:lang w:val="es"/>
              </w:rPr>
              <w:t xml:space="preserve">¿Cuál fue el gasto </w:t>
            </w:r>
            <w:r>
              <w:rPr>
                <w:b/>
                <w:bCs/>
                <w:lang w:val="es"/>
              </w:rPr>
              <w:t>promedio</w:t>
            </w:r>
            <w:r>
              <w:rPr>
                <w:lang w:val="es"/>
              </w:rPr>
              <w:t xml:space="preserve"> mensual en marketing?</w:t>
            </w:r>
          </w:p>
          <w:p w14:paraId="4C450B88" w14:textId="77777777" w:rsidR="002F57B2" w:rsidRDefault="002F57B2" w:rsidP="002F57B2">
            <w:pPr>
              <w:pStyle w:val="TableData"/>
              <w:ind w:left="720"/>
            </w:pPr>
          </w:p>
          <w:p w14:paraId="74175043" w14:textId="77777777" w:rsidR="002F57B2" w:rsidRDefault="002F57B2" w:rsidP="002F57B2">
            <w:pPr>
              <w:pStyle w:val="TableData"/>
              <w:ind w:left="720"/>
            </w:pPr>
          </w:p>
          <w:p w14:paraId="4E5DAAD7" w14:textId="13FEB0C2" w:rsidR="002F57B2" w:rsidRDefault="002F57B2" w:rsidP="002F57B2">
            <w:pPr>
              <w:pStyle w:val="TableData"/>
              <w:ind w:left="720"/>
            </w:pPr>
          </w:p>
        </w:tc>
      </w:tr>
    </w:tbl>
    <w:p w14:paraId="35499E2F" w14:textId="2E9F04D3" w:rsidR="0036040A" w:rsidRPr="0037590D" w:rsidRDefault="0036040A" w:rsidP="00F72D02">
      <w:pPr>
        <w:rPr>
          <w:sz w:val="14"/>
          <w:szCs w:val="12"/>
        </w:rPr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2F57B2" w14:paraId="47B151CA" w14:textId="77777777" w:rsidTr="00B25ADB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241B55A5" w14:textId="0A5EB1C9" w:rsidR="002F57B2" w:rsidRPr="0053328A" w:rsidRDefault="002F57B2" w:rsidP="00B25ADB">
            <w:pPr>
              <w:pStyle w:val="TableColumnHeaders"/>
            </w:pPr>
            <w:r>
              <w:rPr>
                <w:bCs/>
                <w:lang w:val="es"/>
              </w:rPr>
              <w:t>Estación 2</w:t>
            </w:r>
          </w:p>
        </w:tc>
      </w:tr>
      <w:tr w:rsidR="002F57B2" w14:paraId="7DA253ED" w14:textId="77777777" w:rsidTr="00B25ADB">
        <w:tc>
          <w:tcPr>
            <w:tcW w:w="9340" w:type="dxa"/>
          </w:tcPr>
          <w:p w14:paraId="782D4410" w14:textId="149D3258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rPr>
                <w:lang w:val="es"/>
              </w:rPr>
              <w:t>¿Qué impacto crees que tienen las redes sociales en la estrategia de marketing? Justifica tu respuesta con los datos de la gráfica.</w:t>
            </w:r>
          </w:p>
          <w:p w14:paraId="3CF7CCA6" w14:textId="77777777" w:rsidR="002F57B2" w:rsidRDefault="002F57B2" w:rsidP="002F57B2">
            <w:pPr>
              <w:pStyle w:val="TableData"/>
              <w:ind w:left="720"/>
            </w:pPr>
          </w:p>
          <w:p w14:paraId="123B4166" w14:textId="77777777" w:rsidR="002F57B2" w:rsidRDefault="002F57B2" w:rsidP="002F57B2">
            <w:pPr>
              <w:pStyle w:val="TableData"/>
              <w:ind w:left="720"/>
            </w:pPr>
          </w:p>
          <w:p w14:paraId="28FA964E" w14:textId="77777777" w:rsidR="002F57B2" w:rsidRDefault="002F57B2" w:rsidP="002F57B2">
            <w:pPr>
              <w:pStyle w:val="TableData"/>
              <w:ind w:left="720"/>
            </w:pPr>
          </w:p>
          <w:p w14:paraId="4422945C" w14:textId="2CD723DE" w:rsidR="002F57B2" w:rsidRDefault="002F57B2" w:rsidP="002F57B2">
            <w:pPr>
              <w:pStyle w:val="TableData"/>
              <w:ind w:left="720"/>
            </w:pPr>
          </w:p>
        </w:tc>
      </w:tr>
    </w:tbl>
    <w:p w14:paraId="192463F4" w14:textId="77777777" w:rsidR="002F57B2" w:rsidRDefault="002F57B2" w:rsidP="002F57B2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2F57B2" w14:paraId="1C8A56DB" w14:textId="77777777" w:rsidTr="00B25ADB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7B76EDB6" w14:textId="1274C422" w:rsidR="002F57B2" w:rsidRPr="0053328A" w:rsidRDefault="002F57B2" w:rsidP="00B25ADB">
            <w:pPr>
              <w:pStyle w:val="TableColumnHeaders"/>
            </w:pPr>
            <w:r>
              <w:rPr>
                <w:bCs/>
                <w:lang w:val="es"/>
              </w:rPr>
              <w:t>Estación 3</w:t>
            </w:r>
          </w:p>
        </w:tc>
      </w:tr>
      <w:tr w:rsidR="002F57B2" w14:paraId="3B77A832" w14:textId="77777777" w:rsidTr="00B25ADB">
        <w:tc>
          <w:tcPr>
            <w:tcW w:w="9340" w:type="dxa"/>
          </w:tcPr>
          <w:p w14:paraId="71F7F05A" w14:textId="7ED3CE54" w:rsidR="002F57B2" w:rsidRDefault="002F57B2" w:rsidP="002F57B2">
            <w:pPr>
              <w:pStyle w:val="TableData"/>
              <w:numPr>
                <w:ilvl w:val="0"/>
                <w:numId w:val="12"/>
              </w:numPr>
            </w:pPr>
            <w:r>
              <w:rPr>
                <w:lang w:val="es"/>
              </w:rPr>
              <w:t xml:space="preserve">¿Cuáles son las </w:t>
            </w:r>
            <w:r>
              <w:rPr>
                <w:b/>
                <w:bCs/>
                <w:lang w:val="es"/>
              </w:rPr>
              <w:t>dos</w:t>
            </w:r>
            <w:r>
              <w:rPr>
                <w:lang w:val="es"/>
              </w:rPr>
              <w:t xml:space="preserve"> estrategias de marketing que </w:t>
            </w:r>
            <w:r>
              <w:rPr>
                <w:b/>
                <w:bCs/>
                <w:lang w:val="es"/>
              </w:rPr>
              <w:t>deberías conservar</w:t>
            </w:r>
            <w:r>
              <w:rPr>
                <w:lang w:val="es"/>
              </w:rPr>
              <w:t>? Justifica tu respuesta con los datos de la gráfica.</w:t>
            </w:r>
          </w:p>
          <w:p w14:paraId="4FCC9512" w14:textId="77777777" w:rsidR="002F57B2" w:rsidRDefault="002F57B2" w:rsidP="00B25ADB">
            <w:pPr>
              <w:pStyle w:val="TableData"/>
              <w:ind w:left="720"/>
            </w:pPr>
          </w:p>
          <w:p w14:paraId="767FC55A" w14:textId="77777777" w:rsidR="002F57B2" w:rsidRDefault="002F57B2" w:rsidP="00B25ADB">
            <w:pPr>
              <w:pStyle w:val="TableData"/>
              <w:ind w:left="720"/>
            </w:pPr>
          </w:p>
          <w:p w14:paraId="55B04A0B" w14:textId="77777777" w:rsidR="002F57B2" w:rsidRDefault="002F57B2" w:rsidP="0037590D">
            <w:pPr>
              <w:pStyle w:val="TableData"/>
            </w:pPr>
          </w:p>
          <w:p w14:paraId="1EC30A87" w14:textId="77777777" w:rsidR="002F57B2" w:rsidRDefault="002F57B2" w:rsidP="00B25ADB">
            <w:pPr>
              <w:pStyle w:val="TableData"/>
              <w:ind w:left="720"/>
            </w:pPr>
          </w:p>
        </w:tc>
      </w:tr>
    </w:tbl>
    <w:p w14:paraId="63E5A1A4" w14:textId="77777777" w:rsidR="002F57B2" w:rsidRPr="002F57B2" w:rsidRDefault="002F57B2" w:rsidP="0037590D">
      <w:pPr>
        <w:pStyle w:val="BodyText"/>
      </w:pPr>
    </w:p>
    <w:sectPr w:rsidR="002F57B2" w:rsidRPr="002F57B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1D4D" w14:textId="77777777" w:rsidR="005F3CAF" w:rsidRDefault="005F3CAF" w:rsidP="00293785">
      <w:pPr>
        <w:spacing w:after="0" w:line="240" w:lineRule="auto"/>
      </w:pPr>
      <w:r>
        <w:separator/>
      </w:r>
    </w:p>
  </w:endnote>
  <w:endnote w:type="continuationSeparator" w:id="0">
    <w:p w14:paraId="35C9D31A" w14:textId="77777777" w:rsidR="005F3CAF" w:rsidRDefault="005F3C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5FC6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2E163F" wp14:editId="531826C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C0B61" w14:textId="353D23FD" w:rsidR="00293785" w:rsidRDefault="0037590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635CFB07D4F12A6D016EC8BE2833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The Cost of Being Seen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E16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1BC0B61" w14:textId="353D23FD" w:rsidR="00293785" w:rsidRDefault="003759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635CFB07D4F12A6D016EC8BE2833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bCs/>
                            <w:lang w:val="es"/>
                          </w:rPr>
                          <w:t>The Cost of Being Seen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094B3D3" wp14:editId="43C3987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0A0E" w14:textId="77777777" w:rsidR="005F3CAF" w:rsidRDefault="005F3CAF" w:rsidP="00293785">
      <w:pPr>
        <w:spacing w:after="0" w:line="240" w:lineRule="auto"/>
      </w:pPr>
      <w:r>
        <w:separator/>
      </w:r>
    </w:p>
  </w:footnote>
  <w:footnote w:type="continuationSeparator" w:id="0">
    <w:p w14:paraId="7C5F6356" w14:textId="77777777" w:rsidR="005F3CAF" w:rsidRDefault="005F3CA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0DC0"/>
    <w:multiLevelType w:val="hybridMultilevel"/>
    <w:tmpl w:val="949EF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A367C0"/>
    <w:multiLevelType w:val="hybridMultilevel"/>
    <w:tmpl w:val="949EF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C17A11"/>
    <w:multiLevelType w:val="hybridMultilevel"/>
    <w:tmpl w:val="949EF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5428">
    <w:abstractNumId w:val="7"/>
  </w:num>
  <w:num w:numId="2" w16cid:durableId="1548029665">
    <w:abstractNumId w:val="8"/>
  </w:num>
  <w:num w:numId="3" w16cid:durableId="1714111223">
    <w:abstractNumId w:val="1"/>
  </w:num>
  <w:num w:numId="4" w16cid:durableId="878785201">
    <w:abstractNumId w:val="3"/>
  </w:num>
  <w:num w:numId="5" w16cid:durableId="490679860">
    <w:abstractNumId w:val="4"/>
  </w:num>
  <w:num w:numId="6" w16cid:durableId="1413619547">
    <w:abstractNumId w:val="6"/>
  </w:num>
  <w:num w:numId="7" w16cid:durableId="558130960">
    <w:abstractNumId w:val="5"/>
  </w:num>
  <w:num w:numId="8" w16cid:durableId="1854682417">
    <w:abstractNumId w:val="9"/>
  </w:num>
  <w:num w:numId="9" w16cid:durableId="1238901847">
    <w:abstractNumId w:val="12"/>
  </w:num>
  <w:num w:numId="10" w16cid:durableId="1218124709">
    <w:abstractNumId w:val="13"/>
  </w:num>
  <w:num w:numId="11" w16cid:durableId="560333341">
    <w:abstractNumId w:val="2"/>
  </w:num>
  <w:num w:numId="12" w16cid:durableId="205993165">
    <w:abstractNumId w:val="10"/>
  </w:num>
  <w:num w:numId="13" w16cid:durableId="583495259">
    <w:abstractNumId w:val="11"/>
  </w:num>
  <w:num w:numId="14" w16cid:durableId="108410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B2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F57B2"/>
    <w:rsid w:val="003360F6"/>
    <w:rsid w:val="0036040A"/>
    <w:rsid w:val="0037590D"/>
    <w:rsid w:val="00397FA9"/>
    <w:rsid w:val="003B32B3"/>
    <w:rsid w:val="00446C13"/>
    <w:rsid w:val="005078B4"/>
    <w:rsid w:val="0053328A"/>
    <w:rsid w:val="00540FC6"/>
    <w:rsid w:val="005511B6"/>
    <w:rsid w:val="00553C98"/>
    <w:rsid w:val="005A7635"/>
    <w:rsid w:val="005D688B"/>
    <w:rsid w:val="005F3CAF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E93"/>
    <w:rsid w:val="00A101E8"/>
    <w:rsid w:val="00AC349E"/>
    <w:rsid w:val="00B92DBF"/>
    <w:rsid w:val="00BD119F"/>
    <w:rsid w:val="00BF447A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57449"/>
  <w15:docId w15:val="{6CECBA69-DFBF-4734-A9A8-7AEAE8E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1635CFB07D4F12A6D016EC8BE2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4796-8765-44C7-99F6-2EEA1B05DF46}"/>
      </w:docPartPr>
      <w:docPartBody>
        <w:p w:rsidR="003655A4" w:rsidRDefault="00EA71C6">
          <w:pPr>
            <w:pStyle w:val="C91635CFB07D4F12A6D016EC8BE2833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7B"/>
    <w:rsid w:val="002F0B4A"/>
    <w:rsid w:val="003360F6"/>
    <w:rsid w:val="003655A4"/>
    <w:rsid w:val="00A03E93"/>
    <w:rsid w:val="00D2457B"/>
    <w:rsid w:val="00EA71C6"/>
    <w:rsid w:val="00F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1635CFB07D4F12A6D016EC8BE2833A">
    <w:name w:val="C91635CFB07D4F12A6D016EC8BE28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Instructions—Template.dotx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 of Being Seen</dc:title>
  <dc:creator>Corrigan, MacKenzie D.</dc:creator>
  <cp:lastModifiedBy>CLaire Dupre</cp:lastModifiedBy>
  <cp:revision>3</cp:revision>
  <cp:lastPrinted>2016-07-14T14:08:00Z</cp:lastPrinted>
  <dcterms:created xsi:type="dcterms:W3CDTF">2025-05-06T12:16:00Z</dcterms:created>
  <dcterms:modified xsi:type="dcterms:W3CDTF">2025-08-01T20:02:00Z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