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E110A7" w14:textId="17D5B06C" w:rsidR="00446C13" w:rsidRPr="001872E7" w:rsidRDefault="0066141C" w:rsidP="001872E7">
      <w:pPr>
        <w:pStyle w:val="Title"/>
      </w:pPr>
      <w:r>
        <w:t>Note Catcher</w:t>
      </w:r>
    </w:p>
    <w:p w14:paraId="6F48BF1E" w14:textId="29F27635" w:rsidR="009D6E8D" w:rsidRDefault="00351F53" w:rsidP="009D6E8D">
      <w:r>
        <w:t>Define each term below</w:t>
      </w:r>
      <w:r w:rsidR="00882D63">
        <w:t xml:space="preserve"> </w:t>
      </w:r>
      <w:r>
        <w:t>and then write down an example of each type of figurative language from the video or other source.</w:t>
      </w:r>
    </w:p>
    <w:tbl>
      <w:tblPr>
        <w:tblStyle w:val="TableGrid"/>
        <w:tblW w:w="5000" w:type="pct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5715"/>
        <w:gridCol w:w="5714"/>
      </w:tblGrid>
      <w:tr w:rsidR="0066141C" w14:paraId="7C86562E" w14:textId="77777777" w:rsidTr="00B40CF4">
        <w:trPr>
          <w:cantSplit/>
          <w:tblHeader/>
        </w:trPr>
        <w:tc>
          <w:tcPr>
            <w:tcW w:w="587" w:type="pct"/>
            <w:shd w:val="clear" w:color="auto" w:fill="285781" w:themeFill="accent2"/>
          </w:tcPr>
          <w:p w14:paraId="430DD162" w14:textId="2B05382C" w:rsidR="0066141C" w:rsidRPr="0053328A" w:rsidRDefault="0066141C" w:rsidP="009F442F">
            <w:pPr>
              <w:pStyle w:val="TableColumnHeaders"/>
            </w:pPr>
            <w:r>
              <w:t>Vocabulary Word</w:t>
            </w:r>
          </w:p>
        </w:tc>
        <w:tc>
          <w:tcPr>
            <w:tcW w:w="2206" w:type="pct"/>
            <w:shd w:val="clear" w:color="auto" w:fill="285781" w:themeFill="accent2"/>
            <w:vAlign w:val="center"/>
          </w:tcPr>
          <w:p w14:paraId="04266596" w14:textId="4520386A" w:rsidR="0066141C" w:rsidRPr="0053328A" w:rsidRDefault="0066141C" w:rsidP="0066141C">
            <w:pPr>
              <w:pStyle w:val="TableColumnHeaders"/>
            </w:pPr>
            <w:r>
              <w:t>Definition</w:t>
            </w:r>
          </w:p>
        </w:tc>
        <w:tc>
          <w:tcPr>
            <w:tcW w:w="2206" w:type="pct"/>
            <w:shd w:val="clear" w:color="auto" w:fill="285781" w:themeFill="accent2"/>
            <w:vAlign w:val="center"/>
          </w:tcPr>
          <w:p w14:paraId="5013DBD2" w14:textId="7891676C" w:rsidR="0066141C" w:rsidRPr="0053328A" w:rsidRDefault="0066141C" w:rsidP="0066141C">
            <w:pPr>
              <w:pStyle w:val="TableColumnHeaders"/>
            </w:pPr>
            <w:r>
              <w:t>Example</w:t>
            </w:r>
          </w:p>
        </w:tc>
      </w:tr>
      <w:tr w:rsidR="0066141C" w14:paraId="77664162" w14:textId="77777777" w:rsidTr="00B40CF4">
        <w:trPr>
          <w:trHeight w:val="1152"/>
        </w:trPr>
        <w:tc>
          <w:tcPr>
            <w:tcW w:w="587" w:type="pct"/>
            <w:vAlign w:val="center"/>
          </w:tcPr>
          <w:p w14:paraId="48A52DED" w14:textId="4C303BF0" w:rsidR="0066141C" w:rsidRPr="00B40CF4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B40CF4">
              <w:rPr>
                <w:color w:val="971D20" w:themeColor="accent3"/>
              </w:rPr>
              <w:t>Metaphor</w:t>
            </w:r>
          </w:p>
        </w:tc>
        <w:tc>
          <w:tcPr>
            <w:tcW w:w="2206" w:type="pct"/>
            <w:vAlign w:val="center"/>
          </w:tcPr>
          <w:p w14:paraId="03DFC9D3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3B4E4645" w14:textId="77777777" w:rsidR="0066141C" w:rsidRDefault="0066141C" w:rsidP="0066141C">
            <w:pPr>
              <w:pStyle w:val="TableBody"/>
            </w:pPr>
          </w:p>
        </w:tc>
      </w:tr>
      <w:tr w:rsidR="00796C66" w14:paraId="35840BE1" w14:textId="77777777" w:rsidTr="00B40CF4">
        <w:trPr>
          <w:trHeight w:val="1152"/>
        </w:trPr>
        <w:tc>
          <w:tcPr>
            <w:tcW w:w="587" w:type="pct"/>
            <w:vAlign w:val="center"/>
          </w:tcPr>
          <w:p w14:paraId="4B08E52E" w14:textId="048639C7" w:rsidR="00796C66" w:rsidRPr="00B40CF4" w:rsidRDefault="00796C66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B40CF4">
              <w:rPr>
                <w:color w:val="971D20" w:themeColor="accent3"/>
              </w:rPr>
              <w:t>Extended Metaphor</w:t>
            </w:r>
          </w:p>
        </w:tc>
        <w:tc>
          <w:tcPr>
            <w:tcW w:w="2206" w:type="pct"/>
            <w:vAlign w:val="center"/>
          </w:tcPr>
          <w:p w14:paraId="2F4CEDFA" w14:textId="77777777" w:rsidR="00796C66" w:rsidRDefault="00796C66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3552689C" w14:textId="77777777" w:rsidR="00796C66" w:rsidRDefault="00796C66" w:rsidP="0066141C">
            <w:pPr>
              <w:pStyle w:val="TableBody"/>
            </w:pPr>
          </w:p>
        </w:tc>
      </w:tr>
      <w:tr w:rsidR="0066141C" w14:paraId="4845D69E" w14:textId="77777777" w:rsidTr="00B40CF4">
        <w:trPr>
          <w:trHeight w:val="1152"/>
        </w:trPr>
        <w:tc>
          <w:tcPr>
            <w:tcW w:w="587" w:type="pct"/>
            <w:vAlign w:val="center"/>
          </w:tcPr>
          <w:p w14:paraId="28E739A0" w14:textId="317F398A" w:rsidR="0066141C" w:rsidRPr="00B40CF4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B40CF4">
              <w:rPr>
                <w:color w:val="971D20" w:themeColor="accent3"/>
              </w:rPr>
              <w:t xml:space="preserve">Direct </w:t>
            </w:r>
            <w:r w:rsidR="0066141C" w:rsidRPr="00B40CF4">
              <w:rPr>
                <w:color w:val="971D20" w:themeColor="accent3"/>
              </w:rPr>
              <w:t>Metaphor</w:t>
            </w:r>
          </w:p>
        </w:tc>
        <w:tc>
          <w:tcPr>
            <w:tcW w:w="2206" w:type="pct"/>
            <w:vAlign w:val="center"/>
          </w:tcPr>
          <w:p w14:paraId="499A6DB1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46EEC7A" w14:textId="77777777" w:rsidR="0066141C" w:rsidRDefault="0066141C" w:rsidP="0066141C">
            <w:pPr>
              <w:pStyle w:val="TableBody"/>
            </w:pPr>
          </w:p>
        </w:tc>
      </w:tr>
      <w:tr w:rsidR="0066141C" w14:paraId="39970FE1" w14:textId="77777777" w:rsidTr="00B40CF4">
        <w:trPr>
          <w:trHeight w:val="1152"/>
        </w:trPr>
        <w:tc>
          <w:tcPr>
            <w:tcW w:w="587" w:type="pct"/>
            <w:vAlign w:val="center"/>
          </w:tcPr>
          <w:p w14:paraId="3447FA64" w14:textId="32B7EE7C" w:rsidR="0066141C" w:rsidRPr="00B40CF4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B40CF4">
              <w:rPr>
                <w:color w:val="971D20" w:themeColor="accent3"/>
              </w:rPr>
              <w:t xml:space="preserve">Implied </w:t>
            </w:r>
            <w:r w:rsidR="0066141C" w:rsidRPr="00B40CF4">
              <w:rPr>
                <w:color w:val="971D20" w:themeColor="accent3"/>
              </w:rPr>
              <w:t>Metaphor</w:t>
            </w:r>
          </w:p>
        </w:tc>
        <w:tc>
          <w:tcPr>
            <w:tcW w:w="2206" w:type="pct"/>
            <w:vAlign w:val="center"/>
          </w:tcPr>
          <w:p w14:paraId="485D962F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9576A55" w14:textId="77777777" w:rsidR="0066141C" w:rsidRDefault="0066141C" w:rsidP="0066141C">
            <w:pPr>
              <w:pStyle w:val="TableBody"/>
            </w:pPr>
          </w:p>
        </w:tc>
      </w:tr>
      <w:tr w:rsidR="0066141C" w14:paraId="51E9F2B9" w14:textId="77777777" w:rsidTr="00B40CF4">
        <w:trPr>
          <w:trHeight w:val="1152"/>
        </w:trPr>
        <w:tc>
          <w:tcPr>
            <w:tcW w:w="587" w:type="pct"/>
            <w:vAlign w:val="center"/>
          </w:tcPr>
          <w:p w14:paraId="14811F40" w14:textId="5C480DF0" w:rsidR="0066141C" w:rsidRPr="00B40CF4" w:rsidRDefault="00796C66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B40CF4">
              <w:rPr>
                <w:color w:val="971D20" w:themeColor="accent3"/>
              </w:rPr>
              <w:t>Simile</w:t>
            </w:r>
          </w:p>
        </w:tc>
        <w:tc>
          <w:tcPr>
            <w:tcW w:w="2206" w:type="pct"/>
            <w:vAlign w:val="center"/>
          </w:tcPr>
          <w:p w14:paraId="38988A6E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F036FEF" w14:textId="77777777" w:rsidR="0066141C" w:rsidRDefault="0066141C" w:rsidP="0066141C">
            <w:pPr>
              <w:pStyle w:val="TableBody"/>
            </w:pPr>
          </w:p>
        </w:tc>
      </w:tr>
    </w:tbl>
    <w:p w14:paraId="4E831F4E" w14:textId="77777777" w:rsidR="00895E9E" w:rsidRPr="00895E9E" w:rsidRDefault="00895E9E" w:rsidP="0066141C">
      <w:pPr>
        <w:pStyle w:val="BodyText"/>
      </w:pPr>
    </w:p>
    <w:sectPr w:rsidR="00895E9E" w:rsidRPr="00895E9E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AAF7" w14:textId="77777777" w:rsidR="00B7090E" w:rsidRDefault="00B7090E" w:rsidP="00293785">
      <w:pPr>
        <w:spacing w:after="0" w:line="240" w:lineRule="auto"/>
      </w:pPr>
      <w:r>
        <w:separator/>
      </w:r>
    </w:p>
  </w:endnote>
  <w:endnote w:type="continuationSeparator" w:id="0">
    <w:p w14:paraId="26841BA5" w14:textId="77777777" w:rsidR="00B7090E" w:rsidRDefault="00B709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874D" w14:textId="53616235" w:rsidR="00293785" w:rsidRDefault="00B40CF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3E9D6" wp14:editId="166FEAA6">
              <wp:simplePos x="0" y="0"/>
              <wp:positionH relativeFrom="column">
                <wp:posOffset>3518680</wp:posOffset>
              </wp:positionH>
              <wp:positionV relativeFrom="paragraph">
                <wp:posOffset>-173990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E5A5E" w14:textId="0A70D1FD" w:rsidR="00B40CF4" w:rsidRDefault="00B40CF4" w:rsidP="00B40CF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D45E792F512843A3BA2F6494454E5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E9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7.05pt;margin-top:-13.7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PaeEzfhAAAAEAEAAA8AAAAAAAAAAAAAAAAAugQAAGRy&#13;&#10;cy9kb3ducmV2LnhtbFBLBQYAAAAABAAEAPMAAADIBQAAAAA=&#13;&#10;" filled="f" stroked="f">
              <v:textbox>
                <w:txbxContent>
                  <w:p w14:paraId="441E5A5E" w14:textId="0A70D1FD" w:rsidR="00B40CF4" w:rsidRDefault="00B40CF4" w:rsidP="00B40CF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D45E792F512843A3BA2F6494454E5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60288" behindDoc="1" locked="0" layoutInCell="1" allowOverlap="1" wp14:anchorId="1DB1C4BC" wp14:editId="14E21C74">
          <wp:simplePos x="0" y="0"/>
          <wp:positionH relativeFrom="column">
            <wp:posOffset>4211320</wp:posOffset>
          </wp:positionH>
          <wp:positionV relativeFrom="paragraph">
            <wp:posOffset>-150495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579E" w14:textId="77777777" w:rsidR="00B7090E" w:rsidRDefault="00B7090E" w:rsidP="00293785">
      <w:pPr>
        <w:spacing w:after="0" w:line="240" w:lineRule="auto"/>
      </w:pPr>
      <w:r>
        <w:separator/>
      </w:r>
    </w:p>
  </w:footnote>
  <w:footnote w:type="continuationSeparator" w:id="0">
    <w:p w14:paraId="15F32FD6" w14:textId="77777777" w:rsidR="00B7090E" w:rsidRDefault="00B7090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B709" w14:textId="77777777" w:rsidR="00882D63" w:rsidRDefault="0088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EA20" w14:textId="77777777" w:rsidR="00882D63" w:rsidRDefault="00882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2567" w14:textId="77777777" w:rsidR="00882D63" w:rsidRDefault="0088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1C"/>
    <w:rsid w:val="0004006F"/>
    <w:rsid w:val="00053775"/>
    <w:rsid w:val="0005619A"/>
    <w:rsid w:val="000716BE"/>
    <w:rsid w:val="0011259B"/>
    <w:rsid w:val="00116FDD"/>
    <w:rsid w:val="0011794E"/>
    <w:rsid w:val="00125621"/>
    <w:rsid w:val="001872E7"/>
    <w:rsid w:val="0019520B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51F53"/>
    <w:rsid w:val="0036040A"/>
    <w:rsid w:val="003970B7"/>
    <w:rsid w:val="00446C13"/>
    <w:rsid w:val="00480109"/>
    <w:rsid w:val="004F058A"/>
    <w:rsid w:val="005078B4"/>
    <w:rsid w:val="0053328A"/>
    <w:rsid w:val="00540FC6"/>
    <w:rsid w:val="005D32D1"/>
    <w:rsid w:val="00645D7F"/>
    <w:rsid w:val="00656940"/>
    <w:rsid w:val="0066014C"/>
    <w:rsid w:val="0066141C"/>
    <w:rsid w:val="00666C03"/>
    <w:rsid w:val="00686DAB"/>
    <w:rsid w:val="00696D80"/>
    <w:rsid w:val="006E1542"/>
    <w:rsid w:val="00721EA4"/>
    <w:rsid w:val="007307A2"/>
    <w:rsid w:val="00796C66"/>
    <w:rsid w:val="007A436D"/>
    <w:rsid w:val="007B055F"/>
    <w:rsid w:val="007D4DF2"/>
    <w:rsid w:val="0084310A"/>
    <w:rsid w:val="00880013"/>
    <w:rsid w:val="00882D63"/>
    <w:rsid w:val="00895E9E"/>
    <w:rsid w:val="008E4D00"/>
    <w:rsid w:val="008F5386"/>
    <w:rsid w:val="00905E38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40CF4"/>
    <w:rsid w:val="00B7090E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228E"/>
  <w15:docId w15:val="{DFEBE381-1B63-4079-A88F-1CA0E44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D45E792F512843A3BA2F649445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DBFE-1CED-6940-A79A-D1B876608C4E}"/>
      </w:docPartPr>
      <w:docPartBody>
        <w:p w:rsidR="00000000" w:rsidRDefault="007A4685" w:rsidP="007A4685">
          <w:pPr>
            <w:pStyle w:val="7AD45E792F512843A3BA2F6494454E5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E"/>
    <w:rsid w:val="003970B7"/>
    <w:rsid w:val="00480109"/>
    <w:rsid w:val="004F058A"/>
    <w:rsid w:val="0066014C"/>
    <w:rsid w:val="006971D3"/>
    <w:rsid w:val="007307A2"/>
    <w:rsid w:val="007A4685"/>
    <w:rsid w:val="008743C8"/>
    <w:rsid w:val="00905E38"/>
    <w:rsid w:val="00A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85"/>
    <w:rPr>
      <w:color w:val="808080"/>
    </w:rPr>
  </w:style>
  <w:style w:type="paragraph" w:customStyle="1" w:styleId="FAAAACF131C14ABE90DD508C7EAB7359">
    <w:name w:val="FAAAACF131C14ABE90DD508C7EAB7359"/>
  </w:style>
  <w:style w:type="paragraph" w:customStyle="1" w:styleId="7AD45E792F512843A3BA2F6494454E5A">
    <w:name w:val="7AD45E792F512843A3BA2F6494454E5A"/>
    <w:rsid w:val="007A4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69</TotalTime>
  <Pages>1</Pages>
  <Words>38</Words>
  <Characters>216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7</cp:revision>
  <cp:lastPrinted>2016-07-14T14:08:00Z</cp:lastPrinted>
  <dcterms:created xsi:type="dcterms:W3CDTF">2025-04-01T20:29:00Z</dcterms:created>
  <dcterms:modified xsi:type="dcterms:W3CDTF">2025-06-27T17:49:00Z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