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AD" w:rsidRPr="00DD516E" w:rsidRDefault="00DD516E" w:rsidP="00DD516E">
      <w:pPr>
        <w:rPr>
          <w:b/>
          <w:color w:val="313131" w:themeColor="accent4" w:themeShade="80"/>
          <w:sz w:val="28"/>
          <w:szCs w:val="28"/>
        </w:rPr>
      </w:pPr>
      <w:r w:rsidRPr="00DD516E">
        <w:rPr>
          <w:b/>
          <w:color w:val="313131" w:themeColor="accent4" w:themeShade="80"/>
          <w:sz w:val="28"/>
          <w:szCs w:val="28"/>
        </w:rPr>
        <w:t>IT’S JAIL TIME FOR ARSONIST WHOSE LAWYER’S PANTS CAUGHT ON FIRE</w:t>
      </w:r>
    </w:p>
    <w:p w:rsidR="006570EE" w:rsidRPr="00DD516E" w:rsidRDefault="006570EE" w:rsidP="006570EE">
      <w:pPr>
        <w:rPr>
          <w:color w:val="910D28" w:themeColor="accent1"/>
          <w:sz w:val="24"/>
          <w:szCs w:val="24"/>
        </w:rPr>
      </w:pPr>
      <w:r w:rsidRPr="00DD516E">
        <w:rPr>
          <w:color w:val="910D28" w:themeColor="accent1"/>
          <w:sz w:val="24"/>
          <w:szCs w:val="24"/>
        </w:rPr>
        <w:t>Miami Herald</w:t>
      </w:r>
      <w:r w:rsidRPr="00DD516E">
        <w:rPr>
          <w:color w:val="910D28" w:themeColor="accent1"/>
          <w:sz w:val="24"/>
          <w:szCs w:val="24"/>
        </w:rPr>
        <w:br/>
      </w:r>
      <w:r w:rsidR="00DD516E" w:rsidRPr="00DD516E">
        <w:rPr>
          <w:color w:val="910D28" w:themeColor="accent1"/>
          <w:sz w:val="24"/>
          <w:szCs w:val="24"/>
        </w:rPr>
        <w:t>May 12, 2017 3:25 P</w:t>
      </w:r>
      <w:r w:rsidR="00B02B72">
        <w:rPr>
          <w:color w:val="910D28" w:themeColor="accent1"/>
          <w:sz w:val="24"/>
          <w:szCs w:val="24"/>
        </w:rPr>
        <w:t>M</w:t>
      </w:r>
      <w:bookmarkStart w:id="0" w:name="_GoBack"/>
      <w:bookmarkEnd w:id="0"/>
      <w:r w:rsidR="00DD516E" w:rsidRPr="00DD516E">
        <w:rPr>
          <w:color w:val="910D28" w:themeColor="accent1"/>
          <w:sz w:val="24"/>
          <w:szCs w:val="24"/>
        </w:rPr>
        <w:br/>
        <w:t xml:space="preserve">By David </w:t>
      </w:r>
      <w:proofErr w:type="spellStart"/>
      <w:r w:rsidR="00DD516E" w:rsidRPr="00DD516E">
        <w:rPr>
          <w:color w:val="910D28" w:themeColor="accent1"/>
          <w:sz w:val="24"/>
          <w:szCs w:val="24"/>
        </w:rPr>
        <w:t>Ovalle</w:t>
      </w:r>
      <w:proofErr w:type="spellEnd"/>
    </w:p>
    <w:p w:rsidR="006570EE" w:rsidRPr="00DD516E" w:rsidRDefault="006570EE" w:rsidP="006570EE">
      <w:pPr>
        <w:rPr>
          <w:color w:val="313131" w:themeColor="accent4" w:themeShade="80"/>
        </w:rPr>
      </w:pPr>
      <w:r w:rsidRPr="00DD516E">
        <w:rPr>
          <w:color w:val="313131" w:themeColor="accent4" w:themeShade="80"/>
        </w:rPr>
        <w:t>A Miami arsonist is going to jail for 364 days – two months after his attorney’s pants bizarrely caught fire during trial.</w:t>
      </w:r>
    </w:p>
    <w:p w:rsidR="006570EE" w:rsidRPr="00DD516E" w:rsidRDefault="006570EE" w:rsidP="006570EE">
      <w:pPr>
        <w:rPr>
          <w:color w:val="313131" w:themeColor="accent4" w:themeShade="80"/>
        </w:rPr>
      </w:pPr>
      <w:proofErr w:type="spellStart"/>
      <w:r w:rsidRPr="00DD516E">
        <w:rPr>
          <w:color w:val="313131" w:themeColor="accent4" w:themeShade="80"/>
        </w:rPr>
        <w:t>Claudy</w:t>
      </w:r>
      <w:proofErr w:type="spellEnd"/>
      <w:r w:rsidRPr="00DD516E">
        <w:rPr>
          <w:color w:val="313131" w:themeColor="accent4" w:themeShade="80"/>
        </w:rPr>
        <w:t xml:space="preserve"> Charles — whose lawyer ignited wide media interest in an otherwise obscure case — agreed to a plea deal this week that includes five years of probation.</w:t>
      </w:r>
    </w:p>
    <w:p w:rsidR="006570EE" w:rsidRPr="00DD516E" w:rsidRDefault="006570EE" w:rsidP="006570EE">
      <w:pPr>
        <w:rPr>
          <w:color w:val="313131" w:themeColor="accent4" w:themeShade="80"/>
        </w:rPr>
      </w:pPr>
      <w:r w:rsidRPr="00DD516E">
        <w:rPr>
          <w:color w:val="313131" w:themeColor="accent4" w:themeShade="80"/>
        </w:rPr>
        <w:t>He accepted the plea deal after Miami-Dade prosecutors agreed he deserved a new trial following the hot-pants fiasco and his conviction at trial in March.</w:t>
      </w:r>
    </w:p>
    <w:p w:rsidR="006570EE" w:rsidRPr="00DD516E" w:rsidRDefault="006570EE" w:rsidP="006570EE">
      <w:pPr>
        <w:rPr>
          <w:color w:val="313131" w:themeColor="accent4" w:themeShade="80"/>
        </w:rPr>
      </w:pPr>
      <w:r w:rsidRPr="00DD516E">
        <w:rPr>
          <w:color w:val="313131" w:themeColor="accent4" w:themeShade="80"/>
        </w:rPr>
        <w:t>His former attorney, Stephen Gutierrez, remains under law-enforcement scrutiny as investigators try to determine whether the blaze was a planned stunt for the jury — or truly a remarkable coincidence.</w:t>
      </w:r>
    </w:p>
    <w:p w:rsidR="006570EE" w:rsidRPr="00DD516E" w:rsidRDefault="006570EE" w:rsidP="006570EE">
      <w:pPr>
        <w:rPr>
          <w:color w:val="313131" w:themeColor="accent4" w:themeShade="80"/>
        </w:rPr>
      </w:pPr>
      <w:r w:rsidRPr="00DD516E">
        <w:rPr>
          <w:color w:val="313131" w:themeColor="accent4" w:themeShade="80"/>
        </w:rPr>
        <w:t>It was on March 8 that Gutierrez was delivering his final argument in Miami-Dade criminal court, arguing that Charles’ car combusted spontaneously, and was not intentionally set ablaze for the insurance money.</w:t>
      </w:r>
    </w:p>
    <w:p w:rsidR="006570EE" w:rsidRPr="00DD516E" w:rsidRDefault="006570EE" w:rsidP="006570EE">
      <w:pPr>
        <w:rPr>
          <w:color w:val="313131" w:themeColor="accent4" w:themeShade="80"/>
        </w:rPr>
      </w:pPr>
      <w:r w:rsidRPr="00DD516E">
        <w:rPr>
          <w:color w:val="313131" w:themeColor="accent4" w:themeShade="80"/>
        </w:rPr>
        <w:t>Just as Gutierrez began his closing arguments, witnesses reported that he was fiddling with his pocket when smoke began billowing from his right pants pocket. Before stunned onlookers and jurors, Gutierrez rushed out of the courtroom to the bathroom to douse the flaming battery with water.</w:t>
      </w:r>
    </w:p>
    <w:p w:rsidR="006570EE" w:rsidRPr="00DD516E" w:rsidRDefault="006570EE" w:rsidP="006570EE">
      <w:pPr>
        <w:rPr>
          <w:color w:val="313131" w:themeColor="accent4" w:themeShade="80"/>
        </w:rPr>
      </w:pPr>
      <w:r w:rsidRPr="00DD516E">
        <w:rPr>
          <w:color w:val="313131" w:themeColor="accent4" w:themeShade="80"/>
        </w:rPr>
        <w:t>Gutierrez, his pants singed, was eventually allowed to finish his arguments. Jurors convicted his client anyway.</w:t>
      </w:r>
    </w:p>
    <w:p w:rsidR="006570EE" w:rsidRPr="00DD516E" w:rsidRDefault="006570EE" w:rsidP="006570EE">
      <w:pPr>
        <w:rPr>
          <w:color w:val="313131" w:themeColor="accent4" w:themeShade="80"/>
        </w:rPr>
      </w:pPr>
      <w:r w:rsidRPr="00DD516E">
        <w:rPr>
          <w:color w:val="313131" w:themeColor="accent4" w:themeShade="80"/>
        </w:rPr>
        <w:t xml:space="preserve">The 28-year-old lawyer blamed a faulty electronic cigarette battery. Miami-Dade Circuit Judge Michael </w:t>
      </w:r>
      <w:proofErr w:type="spellStart"/>
      <w:r w:rsidRPr="00DD516E">
        <w:rPr>
          <w:color w:val="313131" w:themeColor="accent4" w:themeShade="80"/>
        </w:rPr>
        <w:t>Hanzman</w:t>
      </w:r>
      <w:proofErr w:type="spellEnd"/>
      <w:r w:rsidRPr="00DD516E">
        <w:rPr>
          <w:color w:val="313131" w:themeColor="accent4" w:themeShade="80"/>
        </w:rPr>
        <w:t xml:space="preserve"> was skeptical, saying he thought it was “highly improbable.” In the wake of mocking headlines across the world, </w:t>
      </w:r>
      <w:proofErr w:type="spellStart"/>
      <w:r w:rsidRPr="00DD516E">
        <w:rPr>
          <w:color w:val="313131" w:themeColor="accent4" w:themeShade="80"/>
        </w:rPr>
        <w:t>Hanzman</w:t>
      </w:r>
      <w:proofErr w:type="spellEnd"/>
      <w:r w:rsidRPr="00DD516E">
        <w:rPr>
          <w:color w:val="313131" w:themeColor="accent4" w:themeShade="80"/>
        </w:rPr>
        <w:t xml:space="preserve"> removed Gutierrez from the case.</w:t>
      </w:r>
    </w:p>
    <w:p w:rsidR="006570EE" w:rsidRPr="00DD516E" w:rsidRDefault="006570EE" w:rsidP="006570EE">
      <w:pPr>
        <w:rPr>
          <w:color w:val="313131" w:themeColor="accent4" w:themeShade="80"/>
        </w:rPr>
      </w:pPr>
      <w:r w:rsidRPr="00DD516E">
        <w:rPr>
          <w:color w:val="313131" w:themeColor="accent4" w:themeShade="80"/>
        </w:rPr>
        <w:t>Because of the surreal incident, prosecutors agreed Charles should be afforded a new trial. They also extended him the plea deal — the same terms offered before trial. On Thursday, Charles agreed.</w:t>
      </w:r>
    </w:p>
    <w:p w:rsidR="00DD516E" w:rsidRDefault="00DD516E" w:rsidP="006570EE">
      <w:pPr>
        <w:rPr>
          <w:i/>
          <w:color w:val="3E5C61" w:themeColor="accent2"/>
          <w:sz w:val="18"/>
          <w:szCs w:val="18"/>
        </w:rPr>
      </w:pPr>
    </w:p>
    <w:p w:rsidR="00DD516E" w:rsidRDefault="00DD516E" w:rsidP="006570EE">
      <w:pPr>
        <w:rPr>
          <w:i/>
          <w:color w:val="3E5C61" w:themeColor="accent2"/>
          <w:sz w:val="18"/>
          <w:szCs w:val="18"/>
        </w:rPr>
      </w:pPr>
    </w:p>
    <w:p w:rsidR="006570EE" w:rsidRPr="00DD516E" w:rsidRDefault="00DD516E" w:rsidP="006570EE">
      <w:pPr>
        <w:rPr>
          <w:i/>
          <w:color w:val="3E5C61" w:themeColor="accent2"/>
          <w:sz w:val="18"/>
          <w:szCs w:val="18"/>
        </w:rPr>
      </w:pPr>
      <w:r w:rsidRPr="00DD516E">
        <w:rPr>
          <w:i/>
          <w:color w:val="3E5C61" w:themeColor="accent2"/>
          <w:sz w:val="18"/>
          <w:szCs w:val="18"/>
        </w:rPr>
        <w:t xml:space="preserve">SOURCE: </w:t>
      </w:r>
      <w:proofErr w:type="spellStart"/>
      <w:r w:rsidRPr="00DD516E">
        <w:rPr>
          <w:rFonts w:eastAsia="Times New Roman" w:cs="Helvetica"/>
          <w:i/>
          <w:color w:val="3E5C61" w:themeColor="accent2"/>
          <w:sz w:val="18"/>
          <w:szCs w:val="18"/>
        </w:rPr>
        <w:t>Ovalle</w:t>
      </w:r>
      <w:proofErr w:type="spellEnd"/>
      <w:r w:rsidRPr="00DD516E">
        <w:rPr>
          <w:rFonts w:eastAsia="Times New Roman" w:cs="Helvetica"/>
          <w:i/>
          <w:color w:val="3E5C61" w:themeColor="accent2"/>
          <w:sz w:val="18"/>
          <w:szCs w:val="18"/>
        </w:rPr>
        <w:t xml:space="preserve">, D. (2017, May 12). </w:t>
      </w:r>
      <w:proofErr w:type="gramStart"/>
      <w:r w:rsidRPr="00DD516E">
        <w:rPr>
          <w:rFonts w:eastAsia="Times New Roman" w:cs="Helvetica"/>
          <w:i/>
          <w:color w:val="3E5C61" w:themeColor="accent2"/>
          <w:sz w:val="18"/>
          <w:szCs w:val="18"/>
        </w:rPr>
        <w:t>It’s</w:t>
      </w:r>
      <w:proofErr w:type="gramEnd"/>
      <w:r w:rsidRPr="00DD516E">
        <w:rPr>
          <w:rFonts w:eastAsia="Times New Roman" w:cs="Helvetica"/>
          <w:i/>
          <w:color w:val="3E5C61" w:themeColor="accent2"/>
          <w:sz w:val="18"/>
          <w:szCs w:val="18"/>
        </w:rPr>
        <w:t xml:space="preserve"> jail time for arsonist whose lawyer’s pants caught on fire. Miami Herald. Retrieved from http://www.miamiherald.com/news/local/article150212372.html</w:t>
      </w:r>
    </w:p>
    <w:p w:rsidR="00DD516E" w:rsidRDefault="00DD516E" w:rsidP="006570EE"/>
    <w:p w:rsidR="00DD516E" w:rsidRPr="006570EE" w:rsidRDefault="00DD516E" w:rsidP="006570EE"/>
    <w:sectPr w:rsidR="00DD516E" w:rsidRPr="0065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D1A9E"/>
    <w:multiLevelType w:val="multilevel"/>
    <w:tmpl w:val="988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EE"/>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677BE"/>
    <w:rsid w:val="00170491"/>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119"/>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258"/>
    <w:rsid w:val="00226B16"/>
    <w:rsid w:val="00226EF8"/>
    <w:rsid w:val="0022750E"/>
    <w:rsid w:val="00227F3E"/>
    <w:rsid w:val="00231E4A"/>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5D60"/>
    <w:rsid w:val="002863BD"/>
    <w:rsid w:val="002876D2"/>
    <w:rsid w:val="0029408C"/>
    <w:rsid w:val="002970CC"/>
    <w:rsid w:val="002A0764"/>
    <w:rsid w:val="002A30EC"/>
    <w:rsid w:val="002A555B"/>
    <w:rsid w:val="002A5F58"/>
    <w:rsid w:val="002A762C"/>
    <w:rsid w:val="002B3588"/>
    <w:rsid w:val="002B4E65"/>
    <w:rsid w:val="002C10A3"/>
    <w:rsid w:val="002C24DD"/>
    <w:rsid w:val="002C3E03"/>
    <w:rsid w:val="002C44BC"/>
    <w:rsid w:val="002C4B85"/>
    <w:rsid w:val="002C7588"/>
    <w:rsid w:val="002D2843"/>
    <w:rsid w:val="002D5ABA"/>
    <w:rsid w:val="002D6C39"/>
    <w:rsid w:val="002D7A58"/>
    <w:rsid w:val="002E092C"/>
    <w:rsid w:val="002E2AB3"/>
    <w:rsid w:val="002E4F3A"/>
    <w:rsid w:val="002E5CAD"/>
    <w:rsid w:val="002F270F"/>
    <w:rsid w:val="002F33FF"/>
    <w:rsid w:val="002F45FC"/>
    <w:rsid w:val="002F4893"/>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1F11"/>
    <w:rsid w:val="00342959"/>
    <w:rsid w:val="00347561"/>
    <w:rsid w:val="00353586"/>
    <w:rsid w:val="003541B3"/>
    <w:rsid w:val="00354D72"/>
    <w:rsid w:val="00355911"/>
    <w:rsid w:val="00360115"/>
    <w:rsid w:val="00360AAC"/>
    <w:rsid w:val="00362619"/>
    <w:rsid w:val="00364A05"/>
    <w:rsid w:val="00365D1B"/>
    <w:rsid w:val="00367F61"/>
    <w:rsid w:val="003728A6"/>
    <w:rsid w:val="00372B36"/>
    <w:rsid w:val="003761F1"/>
    <w:rsid w:val="003778B3"/>
    <w:rsid w:val="003805CD"/>
    <w:rsid w:val="00380660"/>
    <w:rsid w:val="003838FB"/>
    <w:rsid w:val="00383D55"/>
    <w:rsid w:val="00392B62"/>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3B94"/>
    <w:rsid w:val="00464202"/>
    <w:rsid w:val="00464B3E"/>
    <w:rsid w:val="00465F60"/>
    <w:rsid w:val="00466615"/>
    <w:rsid w:val="00466E86"/>
    <w:rsid w:val="00467B80"/>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253E"/>
    <w:rsid w:val="005E4233"/>
    <w:rsid w:val="005E7967"/>
    <w:rsid w:val="005E7D16"/>
    <w:rsid w:val="005F0AA5"/>
    <w:rsid w:val="005F2B6C"/>
    <w:rsid w:val="005F3718"/>
    <w:rsid w:val="005F431E"/>
    <w:rsid w:val="006036F2"/>
    <w:rsid w:val="00604102"/>
    <w:rsid w:val="00607F72"/>
    <w:rsid w:val="00614C0E"/>
    <w:rsid w:val="00621600"/>
    <w:rsid w:val="0062255B"/>
    <w:rsid w:val="006236E7"/>
    <w:rsid w:val="006322F4"/>
    <w:rsid w:val="00642F9F"/>
    <w:rsid w:val="00644FF2"/>
    <w:rsid w:val="006450D6"/>
    <w:rsid w:val="00646BD5"/>
    <w:rsid w:val="006562C4"/>
    <w:rsid w:val="006570EE"/>
    <w:rsid w:val="00661238"/>
    <w:rsid w:val="00661302"/>
    <w:rsid w:val="0066446E"/>
    <w:rsid w:val="006668F2"/>
    <w:rsid w:val="00667B34"/>
    <w:rsid w:val="006745F2"/>
    <w:rsid w:val="00675546"/>
    <w:rsid w:val="00675E8A"/>
    <w:rsid w:val="00682492"/>
    <w:rsid w:val="00682893"/>
    <w:rsid w:val="00685085"/>
    <w:rsid w:val="006860E5"/>
    <w:rsid w:val="006924AD"/>
    <w:rsid w:val="006946D5"/>
    <w:rsid w:val="00696526"/>
    <w:rsid w:val="00697ADE"/>
    <w:rsid w:val="006A4FA0"/>
    <w:rsid w:val="006A5379"/>
    <w:rsid w:val="006A57EA"/>
    <w:rsid w:val="006B009F"/>
    <w:rsid w:val="006B2350"/>
    <w:rsid w:val="006B321A"/>
    <w:rsid w:val="006B4D4B"/>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1B72"/>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3D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1BF3"/>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3333"/>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A0065"/>
    <w:rsid w:val="009A1CEF"/>
    <w:rsid w:val="009A2413"/>
    <w:rsid w:val="009A3450"/>
    <w:rsid w:val="009A610B"/>
    <w:rsid w:val="009B01AD"/>
    <w:rsid w:val="009B029C"/>
    <w:rsid w:val="009B10F2"/>
    <w:rsid w:val="009B2D0B"/>
    <w:rsid w:val="009B62EB"/>
    <w:rsid w:val="009B6A64"/>
    <w:rsid w:val="009C187B"/>
    <w:rsid w:val="009C797D"/>
    <w:rsid w:val="009C7AF3"/>
    <w:rsid w:val="009D2782"/>
    <w:rsid w:val="009D287B"/>
    <w:rsid w:val="009D5B12"/>
    <w:rsid w:val="009E19F7"/>
    <w:rsid w:val="009E7759"/>
    <w:rsid w:val="009E79F1"/>
    <w:rsid w:val="009F129A"/>
    <w:rsid w:val="009F2203"/>
    <w:rsid w:val="009F5309"/>
    <w:rsid w:val="00A02BBD"/>
    <w:rsid w:val="00A065E2"/>
    <w:rsid w:val="00A06B1E"/>
    <w:rsid w:val="00A07CA2"/>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4B09"/>
    <w:rsid w:val="00A7655C"/>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2B72"/>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61638"/>
    <w:rsid w:val="00B6182F"/>
    <w:rsid w:val="00B654C0"/>
    <w:rsid w:val="00B66765"/>
    <w:rsid w:val="00B66931"/>
    <w:rsid w:val="00B67489"/>
    <w:rsid w:val="00B717D4"/>
    <w:rsid w:val="00B71C7D"/>
    <w:rsid w:val="00B72391"/>
    <w:rsid w:val="00B73BD8"/>
    <w:rsid w:val="00B7638E"/>
    <w:rsid w:val="00B80C3C"/>
    <w:rsid w:val="00B80EF2"/>
    <w:rsid w:val="00B86F7F"/>
    <w:rsid w:val="00B9061C"/>
    <w:rsid w:val="00B913C9"/>
    <w:rsid w:val="00B92C0F"/>
    <w:rsid w:val="00BA1C66"/>
    <w:rsid w:val="00BA1CD2"/>
    <w:rsid w:val="00BA70BF"/>
    <w:rsid w:val="00BA7A03"/>
    <w:rsid w:val="00BA7EA7"/>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046"/>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D7A46"/>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3C31"/>
    <w:rsid w:val="00DB4747"/>
    <w:rsid w:val="00DB58CB"/>
    <w:rsid w:val="00DB6190"/>
    <w:rsid w:val="00DB624B"/>
    <w:rsid w:val="00DC2AFE"/>
    <w:rsid w:val="00DC6470"/>
    <w:rsid w:val="00DD2539"/>
    <w:rsid w:val="00DD2F64"/>
    <w:rsid w:val="00DD516E"/>
    <w:rsid w:val="00DD598C"/>
    <w:rsid w:val="00DE2AFC"/>
    <w:rsid w:val="00DE2C3B"/>
    <w:rsid w:val="00DE46E6"/>
    <w:rsid w:val="00DE729F"/>
    <w:rsid w:val="00DE7434"/>
    <w:rsid w:val="00DF1A92"/>
    <w:rsid w:val="00DF4F50"/>
    <w:rsid w:val="00DF6A72"/>
    <w:rsid w:val="00DF6EC3"/>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149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D1F2-9DBE-4560-8287-64B854B3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58706">
      <w:bodyDiv w:val="1"/>
      <w:marLeft w:val="0"/>
      <w:marRight w:val="0"/>
      <w:marTop w:val="0"/>
      <w:marBottom w:val="0"/>
      <w:divBdr>
        <w:top w:val="none" w:sz="0" w:space="0" w:color="auto"/>
        <w:left w:val="none" w:sz="0" w:space="0" w:color="auto"/>
        <w:bottom w:val="none" w:sz="0" w:space="0" w:color="auto"/>
        <w:right w:val="none" w:sz="0" w:space="0" w:color="auto"/>
      </w:divBdr>
    </w:div>
    <w:div w:id="1116291496">
      <w:bodyDiv w:val="1"/>
      <w:marLeft w:val="0"/>
      <w:marRight w:val="0"/>
      <w:marTop w:val="0"/>
      <w:marBottom w:val="0"/>
      <w:divBdr>
        <w:top w:val="none" w:sz="0" w:space="0" w:color="auto"/>
        <w:left w:val="none" w:sz="0" w:space="0" w:color="auto"/>
        <w:bottom w:val="none" w:sz="0" w:space="0" w:color="auto"/>
        <w:right w:val="none" w:sz="0" w:space="0" w:color="auto"/>
      </w:divBdr>
    </w:div>
    <w:div w:id="16750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3</cp:revision>
  <dcterms:created xsi:type="dcterms:W3CDTF">2017-05-31T19:16:00Z</dcterms:created>
  <dcterms:modified xsi:type="dcterms:W3CDTF">2017-06-08T18:00:00Z</dcterms:modified>
</cp:coreProperties>
</file>