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FAE9FA" w14:textId="6DF10D3F" w:rsidR="00446C13" w:rsidRPr="00DC7A6D" w:rsidRDefault="001E0E17" w:rsidP="00DC7A6D">
      <w:pPr>
        <w:pStyle w:val="Title"/>
      </w:pPr>
      <w:r>
        <w:t>Card Sort Activity</w:t>
      </w:r>
    </w:p>
    <w:tbl>
      <w:tblPr>
        <w:tblpPr w:leftFromText="180" w:rightFromText="180" w:vertAnchor="page" w:horzAnchor="margin" w:tblpXSpec="center" w:tblpY="1801"/>
        <w:tblW w:w="10785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2"/>
        <w:gridCol w:w="5393"/>
      </w:tblGrid>
      <w:tr w:rsidR="005C3F44" w14:paraId="1D347882" w14:textId="77777777" w:rsidTr="00AE0CDF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6E77B03C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The national government will have greater power than it did under the Articles of Confederation. But its </w:t>
            </w:r>
            <w:r w:rsidRPr="00013A6F">
              <w:rPr>
                <w:rFonts w:ascii="Calibri" w:eastAsia="Calibri" w:hAnsi="Calibri" w:cs="Calibri"/>
                <w:szCs w:val="24"/>
              </w:rPr>
              <w:t>powers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are limited to solving problems that face the entire nation, such as trade and defense.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0B0E456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gives the national government too much power at the expense of the state governments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such as the power to tax citizens and raising and keeping an army during peacetime.</w:t>
            </w:r>
          </w:p>
        </w:tc>
      </w:tr>
      <w:tr w:rsidR="005C3F44" w14:paraId="51CDF2A7" w14:textId="77777777" w:rsidTr="00AE0CDF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00FFCEB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provides protections for the state governments by specifically reserving certain powers for the states.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This will prevent the states from being destroyed by the national government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0AA56B9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supremacy clause in the Constitution means all the national laws are superior to laws made by the state governments. It will be only a matter of time until state governments are destroyed.</w:t>
            </w:r>
          </w:p>
        </w:tc>
      </w:tr>
      <w:tr w:rsidR="005C3F44" w14:paraId="2C191BE2" w14:textId="77777777" w:rsidTr="00AE0CDF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64E2CC9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A strong executive branch is necessary </w:t>
            </w:r>
            <w:r>
              <w:rPr>
                <w:rFonts w:ascii="Calibri" w:eastAsia="Calibri" w:hAnsi="Calibri" w:cs="Calibri"/>
                <w:szCs w:val="24"/>
              </w:rPr>
              <w:t>so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the national government </w:t>
            </w:r>
            <w:r>
              <w:rPr>
                <w:rFonts w:ascii="Calibri" w:eastAsia="Calibri" w:hAnsi="Calibri" w:cs="Calibri"/>
                <w:szCs w:val="24"/>
              </w:rPr>
              <w:t>can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fulfill its responsibilities.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Congress and the Supreme Court have checks on the use of power by the executive branch.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executive branch cannot become a monarchy.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BD02B46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Constitution gives too much power to the executive branch of the national government. The executive branch will soon become a monarchy.</w:t>
            </w:r>
          </w:p>
        </w:tc>
      </w:tr>
      <w:tr w:rsidR="005C3F44" w14:paraId="4FDAA2A0" w14:textId="77777777" w:rsidTr="00AE0CDF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5A4F85E4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powers of the national government are separated and balanced among the three branches.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No one branch can dominate the others.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These systems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separation of </w:t>
            </w:r>
            <w:proofErr w:type="gramStart"/>
            <w:r w:rsidRPr="00EB78C1">
              <w:rPr>
                <w:rFonts w:ascii="Calibri" w:eastAsia="Calibri" w:hAnsi="Calibri" w:cs="Calibri"/>
                <w:szCs w:val="24"/>
              </w:rPr>
              <w:t>powers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and</w:t>
            </w:r>
            <w:proofErr w:type="gramEnd"/>
            <w:r w:rsidRPr="00EB78C1">
              <w:rPr>
                <w:rFonts w:ascii="Calibri" w:eastAsia="Calibri" w:hAnsi="Calibri" w:cs="Calibri"/>
                <w:szCs w:val="24"/>
              </w:rPr>
              <w:t xml:space="preserve"> checks and balances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>make it impossible for any one person or group to take complete control of the government.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7D05F09" w14:textId="77777777" w:rsidR="005C3F44" w:rsidRPr="00013A6F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Free government requires the active participation of the people.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national government will be located far from where most people live.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As a result, the only way the government will be able to rule is with military force.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result will be tyranny.</w:t>
            </w:r>
          </w:p>
        </w:tc>
      </w:tr>
      <w:tr w:rsidR="005C3F44" w14:paraId="534B356D" w14:textId="77777777" w:rsidTr="00AE0CDF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119DC37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A bill of rights is not needed.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is the ultimate protection for the people’s rights and the people the ultimate sovereigns.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does not give the government the power to take away people’s rights.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It gives the government only a limited power to do certain things.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C60A94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does not include a bill of rights. A bill of rights is necessary to protect people against the power of the national government.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Since these freedoms of religion, speech, press, assembly</w:t>
            </w:r>
            <w:r>
              <w:rPr>
                <w:rFonts w:ascii="Calibri" w:eastAsia="Calibri" w:hAnsi="Calibri" w:cs="Calibri"/>
                <w:szCs w:val="24"/>
              </w:rPr>
              <w:t xml:space="preserve">, and petition </w:t>
            </w:r>
            <w:r w:rsidRPr="00EB78C1">
              <w:rPr>
                <w:rFonts w:ascii="Calibri" w:eastAsia="Calibri" w:hAnsi="Calibri" w:cs="Calibri"/>
                <w:szCs w:val="24"/>
              </w:rPr>
              <w:t>are not in the Constitution, the government is free to violate them.</w:t>
            </w:r>
          </w:p>
        </w:tc>
      </w:tr>
    </w:tbl>
    <w:p w14:paraId="3B13D69F" w14:textId="77777777" w:rsidR="00217A83" w:rsidRDefault="00217A83" w:rsidP="005C3F44">
      <w:pPr>
        <w:pStyle w:val="Citation"/>
        <w:spacing w:after="0"/>
        <w:ind w:left="0" w:firstLine="0"/>
      </w:pPr>
    </w:p>
    <w:p w14:paraId="12EF0CAA" w14:textId="65F517AE" w:rsidR="009D6E8D" w:rsidRDefault="00A3165C" w:rsidP="00AE0CDF">
      <w:pPr>
        <w:pStyle w:val="Citation"/>
        <w:spacing w:before="60" w:after="0"/>
        <w:ind w:left="0" w:firstLine="0"/>
      </w:pPr>
      <w:r>
        <w:t xml:space="preserve">Source: </w:t>
      </w:r>
      <w:r w:rsidRPr="005C464E">
        <w:rPr>
          <w:i w:val="0"/>
        </w:rPr>
        <w:t xml:space="preserve">We the </w:t>
      </w:r>
      <w:r w:rsidR="000E5DC3">
        <w:rPr>
          <w:i w:val="0"/>
        </w:rPr>
        <w:t>P</w:t>
      </w:r>
      <w:r w:rsidRPr="005C464E">
        <w:rPr>
          <w:i w:val="0"/>
        </w:rPr>
        <w:t xml:space="preserve">eople: The </w:t>
      </w:r>
      <w:r w:rsidR="000E5DC3">
        <w:rPr>
          <w:i w:val="0"/>
        </w:rPr>
        <w:t>C</w:t>
      </w:r>
      <w:r w:rsidRPr="005C464E">
        <w:rPr>
          <w:i w:val="0"/>
        </w:rPr>
        <w:t>itizen and the Constitution</w:t>
      </w:r>
      <w:r w:rsidRPr="00A3165C">
        <w:t>. (2007). Calabasas, CA: Center for Civic Education.</w:t>
      </w:r>
    </w:p>
    <w:sectPr w:rsidR="009D6E8D" w:rsidSect="005C3F44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3016C" w14:textId="77777777" w:rsidR="00041D6E" w:rsidRDefault="00041D6E" w:rsidP="00293785">
      <w:pPr>
        <w:spacing w:after="0" w:line="240" w:lineRule="auto"/>
      </w:pPr>
      <w:r>
        <w:separator/>
      </w:r>
    </w:p>
  </w:endnote>
  <w:endnote w:type="continuationSeparator" w:id="0">
    <w:p w14:paraId="28AFA0AB" w14:textId="77777777" w:rsidR="00041D6E" w:rsidRDefault="00041D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D0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533A8F" wp14:editId="10FA426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30D5C" w14:textId="505DD24B" w:rsidR="00293785" w:rsidRDefault="007670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E0A120F4D54C43974F477DE3FAC6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618FB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33A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5B30D5C" w14:textId="505DD24B" w:rsidR="00293785" w:rsidRDefault="00041D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E0A120F4D54C43974F477DE3FAC6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618FB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D29467" wp14:editId="0894209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6FF96" w14:textId="77777777" w:rsidR="00041D6E" w:rsidRDefault="00041D6E" w:rsidP="00293785">
      <w:pPr>
        <w:spacing w:after="0" w:line="240" w:lineRule="auto"/>
      </w:pPr>
      <w:r>
        <w:separator/>
      </w:r>
    </w:p>
  </w:footnote>
  <w:footnote w:type="continuationSeparator" w:id="0">
    <w:p w14:paraId="632B90FE" w14:textId="77777777" w:rsidR="00041D6E" w:rsidRDefault="00041D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17"/>
    <w:rsid w:val="00000DE8"/>
    <w:rsid w:val="0004006F"/>
    <w:rsid w:val="00041D6E"/>
    <w:rsid w:val="00053775"/>
    <w:rsid w:val="0005619A"/>
    <w:rsid w:val="0008589D"/>
    <w:rsid w:val="000E5DC3"/>
    <w:rsid w:val="0011259B"/>
    <w:rsid w:val="00116FDD"/>
    <w:rsid w:val="00125621"/>
    <w:rsid w:val="00143280"/>
    <w:rsid w:val="00146E86"/>
    <w:rsid w:val="001D0BBF"/>
    <w:rsid w:val="001E0E17"/>
    <w:rsid w:val="001E1F85"/>
    <w:rsid w:val="001F125D"/>
    <w:rsid w:val="00217A83"/>
    <w:rsid w:val="002315DE"/>
    <w:rsid w:val="002345CC"/>
    <w:rsid w:val="00236449"/>
    <w:rsid w:val="00293785"/>
    <w:rsid w:val="002C0879"/>
    <w:rsid w:val="002C37B4"/>
    <w:rsid w:val="002D658F"/>
    <w:rsid w:val="00315376"/>
    <w:rsid w:val="0036040A"/>
    <w:rsid w:val="00397FA9"/>
    <w:rsid w:val="003D39D1"/>
    <w:rsid w:val="00446C13"/>
    <w:rsid w:val="004F1310"/>
    <w:rsid w:val="005078B4"/>
    <w:rsid w:val="0053328A"/>
    <w:rsid w:val="00540FC6"/>
    <w:rsid w:val="005511B6"/>
    <w:rsid w:val="00553C98"/>
    <w:rsid w:val="005A7635"/>
    <w:rsid w:val="005C3F44"/>
    <w:rsid w:val="005C464E"/>
    <w:rsid w:val="00645D7F"/>
    <w:rsid w:val="00656940"/>
    <w:rsid w:val="00665274"/>
    <w:rsid w:val="006657FA"/>
    <w:rsid w:val="00666C03"/>
    <w:rsid w:val="00686DAB"/>
    <w:rsid w:val="006B4CC2"/>
    <w:rsid w:val="006E1542"/>
    <w:rsid w:val="00720E8B"/>
    <w:rsid w:val="00721EA4"/>
    <w:rsid w:val="0076708A"/>
    <w:rsid w:val="00797CB5"/>
    <w:rsid w:val="007B055F"/>
    <w:rsid w:val="007E6F1D"/>
    <w:rsid w:val="00880013"/>
    <w:rsid w:val="00882D1C"/>
    <w:rsid w:val="008920A4"/>
    <w:rsid w:val="008F5386"/>
    <w:rsid w:val="00913172"/>
    <w:rsid w:val="00981E19"/>
    <w:rsid w:val="00985F51"/>
    <w:rsid w:val="009B52E4"/>
    <w:rsid w:val="009D6E8D"/>
    <w:rsid w:val="00A101E8"/>
    <w:rsid w:val="00A3165C"/>
    <w:rsid w:val="00A4290B"/>
    <w:rsid w:val="00A46DB5"/>
    <w:rsid w:val="00A855EA"/>
    <w:rsid w:val="00AC349E"/>
    <w:rsid w:val="00AE0CDF"/>
    <w:rsid w:val="00B3475F"/>
    <w:rsid w:val="00B757D9"/>
    <w:rsid w:val="00B92DBF"/>
    <w:rsid w:val="00BD119F"/>
    <w:rsid w:val="00C73EA1"/>
    <w:rsid w:val="00C8524A"/>
    <w:rsid w:val="00CC4F77"/>
    <w:rsid w:val="00CD3CF6"/>
    <w:rsid w:val="00CE336D"/>
    <w:rsid w:val="00CF01FA"/>
    <w:rsid w:val="00D0621B"/>
    <w:rsid w:val="00D106FF"/>
    <w:rsid w:val="00D407A3"/>
    <w:rsid w:val="00D626EB"/>
    <w:rsid w:val="00DC7A6D"/>
    <w:rsid w:val="00E618F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4F87D"/>
  <w15:docId w15:val="{169335FB-1501-4A65-A961-36666A8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E0A120F4D54C43974F477DE3FA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2331-A7F3-423D-81DF-BC7EBF50FF57}"/>
      </w:docPartPr>
      <w:docPartBody>
        <w:p w:rsidR="00D7085E" w:rsidRDefault="007A7A40">
          <w:pPr>
            <w:pStyle w:val="C2E0A120F4D54C43974F477DE3FAC6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0"/>
    <w:rsid w:val="000F6FED"/>
    <w:rsid w:val="002977E3"/>
    <w:rsid w:val="007A7A40"/>
    <w:rsid w:val="00D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E0A120F4D54C43974F477DE3FAC6C1">
    <w:name w:val="C2E0A120F4D54C43974F477DE3FAC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43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26</cp:revision>
  <cp:lastPrinted>2021-01-04T14:58:00Z</cp:lastPrinted>
  <dcterms:created xsi:type="dcterms:W3CDTF">2020-12-17T21:03:00Z</dcterms:created>
  <dcterms:modified xsi:type="dcterms:W3CDTF">2021-01-04T15:19:00Z</dcterms:modified>
</cp:coreProperties>
</file>