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FAE9FA" w14:textId="6DF10D3F" w:rsidR="00446C13" w:rsidRPr="00DC7A6D" w:rsidRDefault="001E0E17" w:rsidP="00DC7A6D">
      <w:pPr>
        <w:pStyle w:val="Title"/>
      </w:pPr>
      <w:r>
        <w:t>Card Sort Activity</w:t>
      </w:r>
    </w:p>
    <w:tbl>
      <w:tblPr>
        <w:tblpPr w:leftFromText="180" w:rightFromText="180" w:vertAnchor="page" w:horzAnchor="margin" w:tblpXSpec="center" w:tblpY="1801"/>
        <w:tblW w:w="10785" w:type="dxa"/>
        <w:tblBorders>
          <w:top w:val="dashed" w:sz="4" w:space="0" w:color="3E5C61" w:themeColor="accent2"/>
          <w:left w:val="dashed" w:sz="4" w:space="0" w:color="3E5C61" w:themeColor="accent2"/>
          <w:bottom w:val="dashed" w:sz="4" w:space="0" w:color="3E5C61" w:themeColor="accent2"/>
          <w:right w:val="dashed" w:sz="4" w:space="0" w:color="3E5C61" w:themeColor="accent2"/>
          <w:insideH w:val="dashed" w:sz="4" w:space="0" w:color="3E5C61" w:themeColor="accent2"/>
          <w:insideV w:val="dashed" w:sz="4" w:space="0" w:color="3E5C61" w:themeColor="accent2"/>
        </w:tblBorders>
        <w:tblLayout w:type="fixed"/>
        <w:tblLook w:val="0600" w:firstRow="0" w:lastRow="0" w:firstColumn="0" w:lastColumn="0" w:noHBand="1" w:noVBand="1"/>
      </w:tblPr>
      <w:tblGrid>
        <w:gridCol w:w="5392"/>
        <w:gridCol w:w="5393"/>
      </w:tblGrid>
      <w:tr w:rsidR="005C3F44" w14:paraId="1D347882" w14:textId="77777777" w:rsidTr="00FB566C">
        <w:trPr>
          <w:trHeight w:val="2345"/>
        </w:trPr>
        <w:tc>
          <w:tcPr>
            <w:tcW w:w="5392" w:type="dxa"/>
            <w:shd w:val="clear" w:color="auto" w:fill="auto"/>
            <w:vAlign w:val="center"/>
          </w:tcPr>
          <w:p w14:paraId="6E77B03C" w14:textId="77777777" w:rsidR="005C3F44" w:rsidRPr="00EB78C1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EB78C1">
              <w:rPr>
                <w:rFonts w:ascii="Calibri" w:eastAsia="Calibri" w:hAnsi="Calibri" w:cs="Calibri"/>
                <w:szCs w:val="24"/>
              </w:rPr>
              <w:t xml:space="preserve">The national government will have greater power than it did under the Articles of Confederation. But its </w:t>
            </w:r>
            <w:r w:rsidRPr="00013A6F">
              <w:rPr>
                <w:rFonts w:ascii="Calibri" w:eastAsia="Calibri" w:hAnsi="Calibri" w:cs="Calibri"/>
                <w:szCs w:val="24"/>
              </w:rPr>
              <w:t>powers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 are limited to solving problems that face the entire nation, such as trade and defense.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00B0E456" w14:textId="77777777" w:rsidR="005C3F44" w:rsidRPr="00EB78C1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EB78C1">
              <w:rPr>
                <w:rFonts w:ascii="Calibri" w:eastAsia="Calibri" w:hAnsi="Calibri" w:cs="Calibri"/>
                <w:szCs w:val="24"/>
              </w:rPr>
              <w:t>The Constitution gives the national government too much power at the expense of the state governments</w:t>
            </w:r>
            <w:r>
              <w:rPr>
                <w:rFonts w:ascii="Calibri" w:eastAsia="Calibri" w:hAnsi="Calibri" w:cs="Calibri"/>
                <w:szCs w:val="24"/>
              </w:rPr>
              <w:t>,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 such as the power to tax citizens and raising and keeping an army during peacetime.</w:t>
            </w:r>
          </w:p>
        </w:tc>
      </w:tr>
      <w:tr w:rsidR="005C3F44" w14:paraId="51CDF2A7" w14:textId="77777777" w:rsidTr="00FB566C">
        <w:trPr>
          <w:trHeight w:val="2345"/>
        </w:trPr>
        <w:tc>
          <w:tcPr>
            <w:tcW w:w="5392" w:type="dxa"/>
            <w:shd w:val="clear" w:color="auto" w:fill="auto"/>
            <w:vAlign w:val="center"/>
          </w:tcPr>
          <w:p w14:paraId="00FFCEBA" w14:textId="77777777" w:rsidR="005C3F44" w:rsidRPr="00EB78C1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EB78C1">
              <w:rPr>
                <w:rFonts w:ascii="Calibri" w:eastAsia="Calibri" w:hAnsi="Calibri" w:cs="Calibri"/>
                <w:szCs w:val="24"/>
              </w:rPr>
              <w:t>The Constitution provides protections for the state governments by specifically reserving certain powers for the states.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This will prevent the states from being destroyed by the national government</w:t>
            </w:r>
            <w:r>
              <w:rPr>
                <w:rFonts w:ascii="Calibri" w:eastAsia="Calibri" w:hAnsi="Calibri" w:cs="Calibri"/>
                <w:szCs w:val="24"/>
              </w:rPr>
              <w:t>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70AA56B9" w14:textId="77777777" w:rsidR="005C3F44" w:rsidRPr="00362FB9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362FB9">
              <w:rPr>
                <w:rFonts w:ascii="Calibri" w:eastAsia="Calibri" w:hAnsi="Calibri" w:cs="Calibri"/>
                <w:szCs w:val="24"/>
              </w:rPr>
              <w:t>The supremacy clause in the Constitution means all the national laws are superior to laws made by the state governments. It will be only a matter of time until state governments are destroyed.</w:t>
            </w:r>
          </w:p>
        </w:tc>
      </w:tr>
      <w:tr w:rsidR="005C3F44" w14:paraId="2C191BE2" w14:textId="77777777" w:rsidTr="00FB566C">
        <w:trPr>
          <w:trHeight w:val="2345"/>
        </w:trPr>
        <w:tc>
          <w:tcPr>
            <w:tcW w:w="5392" w:type="dxa"/>
            <w:shd w:val="clear" w:color="auto" w:fill="auto"/>
            <w:vAlign w:val="center"/>
          </w:tcPr>
          <w:p w14:paraId="64E2CC9A" w14:textId="77777777" w:rsidR="005C3F44" w:rsidRPr="00EB78C1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EB78C1">
              <w:rPr>
                <w:rFonts w:ascii="Calibri" w:eastAsia="Calibri" w:hAnsi="Calibri" w:cs="Calibri"/>
                <w:szCs w:val="24"/>
              </w:rPr>
              <w:t xml:space="preserve">A strong executive branch is necessary </w:t>
            </w:r>
            <w:r>
              <w:rPr>
                <w:rFonts w:ascii="Calibri" w:eastAsia="Calibri" w:hAnsi="Calibri" w:cs="Calibri"/>
                <w:szCs w:val="24"/>
              </w:rPr>
              <w:t>so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 the national government </w:t>
            </w:r>
            <w:r>
              <w:rPr>
                <w:rFonts w:ascii="Calibri" w:eastAsia="Calibri" w:hAnsi="Calibri" w:cs="Calibri"/>
                <w:szCs w:val="24"/>
              </w:rPr>
              <w:t>can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 fulfill its responsibilities.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Congress and the Supreme Court have checks on the use of power by the executive branch.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The executive branch cannot become a monarchy.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6BD02B46" w14:textId="77777777" w:rsidR="005C3F44" w:rsidRPr="00362FB9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362FB9">
              <w:rPr>
                <w:rFonts w:ascii="Calibri" w:eastAsia="Calibri" w:hAnsi="Calibri" w:cs="Calibri"/>
                <w:szCs w:val="24"/>
              </w:rPr>
              <w:t>The Constitution gives too much power to the executive branch of the national government. The executive branch will soon become a monarchy.</w:t>
            </w:r>
          </w:p>
        </w:tc>
      </w:tr>
      <w:tr w:rsidR="005C3F44" w14:paraId="4FDAA2A0" w14:textId="77777777" w:rsidTr="00FB566C">
        <w:trPr>
          <w:trHeight w:val="2345"/>
        </w:trPr>
        <w:tc>
          <w:tcPr>
            <w:tcW w:w="5392" w:type="dxa"/>
            <w:shd w:val="clear" w:color="auto" w:fill="auto"/>
            <w:vAlign w:val="center"/>
          </w:tcPr>
          <w:p w14:paraId="5A4F85E4" w14:textId="77777777" w:rsidR="005C3F44" w:rsidRPr="00EB78C1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EB78C1">
              <w:rPr>
                <w:rFonts w:ascii="Calibri" w:eastAsia="Calibri" w:hAnsi="Calibri" w:cs="Calibri"/>
                <w:szCs w:val="24"/>
              </w:rPr>
              <w:t>The powers of the national government are separated and balanced among the three branches.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No one branch can dominate the others.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These systems</w:t>
            </w:r>
            <w:r>
              <w:rPr>
                <w:rFonts w:ascii="Calibri" w:eastAsia="Calibri" w:hAnsi="Calibri" w:cs="Calibri"/>
                <w:szCs w:val="24"/>
              </w:rPr>
              <w:t>—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separation of </w:t>
            </w:r>
            <w:proofErr w:type="gramStart"/>
            <w:r w:rsidRPr="00EB78C1">
              <w:rPr>
                <w:rFonts w:ascii="Calibri" w:eastAsia="Calibri" w:hAnsi="Calibri" w:cs="Calibri"/>
                <w:szCs w:val="24"/>
              </w:rPr>
              <w:t>powers</w:t>
            </w:r>
            <w:r>
              <w:rPr>
                <w:rFonts w:ascii="Calibri" w:eastAsia="Calibri" w:hAnsi="Calibri" w:cs="Calibri"/>
                <w:szCs w:val="24"/>
              </w:rPr>
              <w:t>,</w:t>
            </w:r>
            <w:r w:rsidRPr="00EB78C1">
              <w:rPr>
                <w:rFonts w:ascii="Calibri" w:eastAsia="Calibri" w:hAnsi="Calibri" w:cs="Calibri"/>
                <w:szCs w:val="24"/>
              </w:rPr>
              <w:t xml:space="preserve"> and</w:t>
            </w:r>
            <w:proofErr w:type="gramEnd"/>
            <w:r w:rsidRPr="00EB78C1">
              <w:rPr>
                <w:rFonts w:ascii="Calibri" w:eastAsia="Calibri" w:hAnsi="Calibri" w:cs="Calibri"/>
                <w:szCs w:val="24"/>
              </w:rPr>
              <w:t xml:space="preserve"> checks and balances</w:t>
            </w:r>
            <w:r>
              <w:rPr>
                <w:rFonts w:ascii="Calibri" w:eastAsia="Calibri" w:hAnsi="Calibri" w:cs="Calibri"/>
                <w:szCs w:val="24"/>
              </w:rPr>
              <w:t>—</w:t>
            </w:r>
            <w:r w:rsidRPr="00EB78C1">
              <w:rPr>
                <w:rFonts w:ascii="Calibri" w:eastAsia="Calibri" w:hAnsi="Calibri" w:cs="Calibri"/>
                <w:szCs w:val="24"/>
              </w:rPr>
              <w:t>make it impossible for any one person or group to take complete control of the government.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37D05F09" w14:textId="77777777" w:rsidR="005C3F44" w:rsidRPr="00013A6F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EB78C1">
              <w:rPr>
                <w:rFonts w:ascii="Calibri" w:eastAsia="Calibri" w:hAnsi="Calibri" w:cs="Calibri"/>
                <w:szCs w:val="24"/>
              </w:rPr>
              <w:t>Free government requires the active participation of the people.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The national government will be located far from where most people live.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As a result, the only way the government will be able to rule is with military force.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The result will be tyranny.</w:t>
            </w:r>
          </w:p>
        </w:tc>
      </w:tr>
      <w:tr w:rsidR="005C3F44" w14:paraId="534B356D" w14:textId="77777777" w:rsidTr="00FB566C">
        <w:trPr>
          <w:trHeight w:val="2345"/>
        </w:trPr>
        <w:tc>
          <w:tcPr>
            <w:tcW w:w="5392" w:type="dxa"/>
            <w:shd w:val="clear" w:color="auto" w:fill="auto"/>
            <w:vAlign w:val="center"/>
          </w:tcPr>
          <w:p w14:paraId="119DC379" w14:textId="77777777" w:rsidR="005C3F44" w:rsidRPr="00EB78C1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EB78C1">
              <w:rPr>
                <w:rFonts w:ascii="Calibri" w:eastAsia="Calibri" w:hAnsi="Calibri" w:cs="Calibri"/>
                <w:szCs w:val="24"/>
              </w:rPr>
              <w:t>A bill of rights is not needed.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The Constitution is the ultimate protection for the people’s rights and the people the ultimate sovereigns.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The Constitution does not give the government the power to take away people’s rights.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It gives the government only a limited power to do certain things.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6C60A949" w14:textId="77777777" w:rsidR="005C3F44" w:rsidRPr="00EB78C1" w:rsidRDefault="005C3F44" w:rsidP="00AE0CDF">
            <w:pPr>
              <w:spacing w:before="80" w:after="80"/>
              <w:jc w:val="center"/>
              <w:rPr>
                <w:rFonts w:ascii="Calibri" w:eastAsia="Calibri" w:hAnsi="Calibri" w:cs="Calibri"/>
                <w:szCs w:val="24"/>
              </w:rPr>
            </w:pPr>
            <w:r w:rsidRPr="00EB78C1">
              <w:rPr>
                <w:rFonts w:ascii="Calibri" w:eastAsia="Calibri" w:hAnsi="Calibri" w:cs="Calibri"/>
                <w:szCs w:val="24"/>
              </w:rPr>
              <w:t>The Constitution does not include a bill of rights. A bill of rights is necessary to protect people against the power of the national government.</w:t>
            </w: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EB78C1">
              <w:rPr>
                <w:rFonts w:ascii="Calibri" w:eastAsia="Calibri" w:hAnsi="Calibri" w:cs="Calibri"/>
                <w:szCs w:val="24"/>
              </w:rPr>
              <w:t>Since these freedoms of religion, speech, press, assembly</w:t>
            </w:r>
            <w:r>
              <w:rPr>
                <w:rFonts w:ascii="Calibri" w:eastAsia="Calibri" w:hAnsi="Calibri" w:cs="Calibri"/>
                <w:szCs w:val="24"/>
              </w:rPr>
              <w:t xml:space="preserve">, and petition </w:t>
            </w:r>
            <w:r w:rsidRPr="00EB78C1">
              <w:rPr>
                <w:rFonts w:ascii="Calibri" w:eastAsia="Calibri" w:hAnsi="Calibri" w:cs="Calibri"/>
                <w:szCs w:val="24"/>
              </w:rPr>
              <w:t>are not in the Constitution, the government is free to violate them.</w:t>
            </w:r>
          </w:p>
        </w:tc>
      </w:tr>
    </w:tbl>
    <w:p w14:paraId="3B13D69F" w14:textId="77777777" w:rsidR="00217A83" w:rsidRDefault="00217A83" w:rsidP="005C3F44">
      <w:pPr>
        <w:pStyle w:val="Citation"/>
        <w:spacing w:after="0"/>
        <w:ind w:left="0" w:firstLine="0"/>
      </w:pPr>
    </w:p>
    <w:p w14:paraId="12EF0CAA" w14:textId="79BBE3B3" w:rsidR="009D6E8D" w:rsidRDefault="00A3165C" w:rsidP="00AE0CDF">
      <w:pPr>
        <w:pStyle w:val="Citation"/>
        <w:spacing w:before="60" w:after="0"/>
        <w:ind w:left="0" w:firstLine="0"/>
      </w:pPr>
      <w:r>
        <w:t xml:space="preserve">Source: </w:t>
      </w:r>
      <w:r w:rsidRPr="005C464E">
        <w:rPr>
          <w:i w:val="0"/>
        </w:rPr>
        <w:t xml:space="preserve">We the </w:t>
      </w:r>
      <w:r w:rsidR="000E5DC3">
        <w:rPr>
          <w:i w:val="0"/>
        </w:rPr>
        <w:t>P</w:t>
      </w:r>
      <w:r w:rsidRPr="005C464E">
        <w:rPr>
          <w:i w:val="0"/>
        </w:rPr>
        <w:t xml:space="preserve">eople: The </w:t>
      </w:r>
      <w:r w:rsidR="000E5DC3">
        <w:rPr>
          <w:i w:val="0"/>
        </w:rPr>
        <w:t>C</w:t>
      </w:r>
      <w:r w:rsidRPr="005C464E">
        <w:rPr>
          <w:i w:val="0"/>
        </w:rPr>
        <w:t>itizen and the Constitution</w:t>
      </w:r>
      <w:r w:rsidRPr="00A3165C">
        <w:t>. (2007). Calabasas, CA: Center for Civic Educatio</w:t>
      </w:r>
      <w:r w:rsidR="00FB566C">
        <w:t>n.</w:t>
      </w:r>
    </w:p>
    <w:sectPr w:rsidR="009D6E8D" w:rsidSect="005C3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AE95D" w14:textId="77777777" w:rsidR="000E518B" w:rsidRDefault="000E518B" w:rsidP="00293785">
      <w:pPr>
        <w:spacing w:after="0" w:line="240" w:lineRule="auto"/>
      </w:pPr>
      <w:r>
        <w:separator/>
      </w:r>
    </w:p>
  </w:endnote>
  <w:endnote w:type="continuationSeparator" w:id="0">
    <w:p w14:paraId="3CAD1BFA" w14:textId="77777777" w:rsidR="000E518B" w:rsidRDefault="000E518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6AF86" w14:textId="77777777" w:rsidR="00FB566C" w:rsidRDefault="00FB5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DD08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533A8F" wp14:editId="10FA426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B30D5C" w14:textId="505DD24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2E0A120F4D54C43974F477DE3FAC6C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618FB">
                                <w:t>Federalists vs. Anti-Federalists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33A8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5B30D5C" w14:textId="505DD24B" w:rsidR="00293785" w:rsidRDefault="00041D6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2E0A120F4D54C43974F477DE3FAC6C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618FB">
                          <w:t>Federalists vs. Anti-Federalists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BD29467" wp14:editId="0894209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83EEB" w14:textId="77777777" w:rsidR="00FB566C" w:rsidRDefault="00FB5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433A9" w14:textId="77777777" w:rsidR="000E518B" w:rsidRDefault="000E518B" w:rsidP="00293785">
      <w:pPr>
        <w:spacing w:after="0" w:line="240" w:lineRule="auto"/>
      </w:pPr>
      <w:r>
        <w:separator/>
      </w:r>
    </w:p>
  </w:footnote>
  <w:footnote w:type="continuationSeparator" w:id="0">
    <w:p w14:paraId="76238684" w14:textId="77777777" w:rsidR="000E518B" w:rsidRDefault="000E518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5DDA1" w14:textId="77777777" w:rsidR="00FB566C" w:rsidRDefault="00FB5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BE8AF" w14:textId="77777777" w:rsidR="00FB566C" w:rsidRDefault="00FB56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9737E" w14:textId="77777777" w:rsidR="00FB566C" w:rsidRDefault="00FB5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471178">
    <w:abstractNumId w:val="6"/>
  </w:num>
  <w:num w:numId="2" w16cid:durableId="206335527">
    <w:abstractNumId w:val="7"/>
  </w:num>
  <w:num w:numId="3" w16cid:durableId="1080755732">
    <w:abstractNumId w:val="0"/>
  </w:num>
  <w:num w:numId="4" w16cid:durableId="1870488644">
    <w:abstractNumId w:val="2"/>
  </w:num>
  <w:num w:numId="5" w16cid:durableId="689524771">
    <w:abstractNumId w:val="3"/>
  </w:num>
  <w:num w:numId="6" w16cid:durableId="937102982">
    <w:abstractNumId w:val="5"/>
  </w:num>
  <w:num w:numId="7" w16cid:durableId="1908104120">
    <w:abstractNumId w:val="4"/>
  </w:num>
  <w:num w:numId="8" w16cid:durableId="1139105159">
    <w:abstractNumId w:val="8"/>
  </w:num>
  <w:num w:numId="9" w16cid:durableId="1185048063">
    <w:abstractNumId w:val="9"/>
  </w:num>
  <w:num w:numId="10" w16cid:durableId="1871912385">
    <w:abstractNumId w:val="10"/>
  </w:num>
  <w:num w:numId="11" w16cid:durableId="45881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17"/>
    <w:rsid w:val="00000DE8"/>
    <w:rsid w:val="0004006F"/>
    <w:rsid w:val="00041D6E"/>
    <w:rsid w:val="00053775"/>
    <w:rsid w:val="0005619A"/>
    <w:rsid w:val="0008589D"/>
    <w:rsid w:val="000E518B"/>
    <w:rsid w:val="000E5DC3"/>
    <w:rsid w:val="0011259B"/>
    <w:rsid w:val="00116FDD"/>
    <w:rsid w:val="00125621"/>
    <w:rsid w:val="00143280"/>
    <w:rsid w:val="00146E86"/>
    <w:rsid w:val="001D0BBF"/>
    <w:rsid w:val="001E0E17"/>
    <w:rsid w:val="001E1F85"/>
    <w:rsid w:val="001F125D"/>
    <w:rsid w:val="00217A83"/>
    <w:rsid w:val="002315DE"/>
    <w:rsid w:val="002345CC"/>
    <w:rsid w:val="00236449"/>
    <w:rsid w:val="00293785"/>
    <w:rsid w:val="002C0879"/>
    <w:rsid w:val="002C37B4"/>
    <w:rsid w:val="002D658F"/>
    <w:rsid w:val="00315376"/>
    <w:rsid w:val="0036040A"/>
    <w:rsid w:val="00397FA9"/>
    <w:rsid w:val="003D39D1"/>
    <w:rsid w:val="00446C13"/>
    <w:rsid w:val="004A7E5F"/>
    <w:rsid w:val="004F1310"/>
    <w:rsid w:val="005078B4"/>
    <w:rsid w:val="0053328A"/>
    <w:rsid w:val="00540FC6"/>
    <w:rsid w:val="005511B6"/>
    <w:rsid w:val="00553C98"/>
    <w:rsid w:val="005A7635"/>
    <w:rsid w:val="005C3F44"/>
    <w:rsid w:val="005C464E"/>
    <w:rsid w:val="00645D7F"/>
    <w:rsid w:val="00656940"/>
    <w:rsid w:val="00665274"/>
    <w:rsid w:val="006657FA"/>
    <w:rsid w:val="00666C03"/>
    <w:rsid w:val="00686DAB"/>
    <w:rsid w:val="006B4CC2"/>
    <w:rsid w:val="006E1542"/>
    <w:rsid w:val="00720E8B"/>
    <w:rsid w:val="00721EA4"/>
    <w:rsid w:val="0076708A"/>
    <w:rsid w:val="00797CB5"/>
    <w:rsid w:val="007B055F"/>
    <w:rsid w:val="007E6F1D"/>
    <w:rsid w:val="00880013"/>
    <w:rsid w:val="00882D1C"/>
    <w:rsid w:val="008920A4"/>
    <w:rsid w:val="008F5386"/>
    <w:rsid w:val="00913172"/>
    <w:rsid w:val="00981E19"/>
    <w:rsid w:val="00985F51"/>
    <w:rsid w:val="009B52E4"/>
    <w:rsid w:val="009D6E8D"/>
    <w:rsid w:val="00A101E8"/>
    <w:rsid w:val="00A3165C"/>
    <w:rsid w:val="00A4290B"/>
    <w:rsid w:val="00A46DB5"/>
    <w:rsid w:val="00A855EA"/>
    <w:rsid w:val="00AC349E"/>
    <w:rsid w:val="00AE0CDF"/>
    <w:rsid w:val="00B3475F"/>
    <w:rsid w:val="00B757D9"/>
    <w:rsid w:val="00B92DBF"/>
    <w:rsid w:val="00BD119F"/>
    <w:rsid w:val="00C73EA1"/>
    <w:rsid w:val="00C8524A"/>
    <w:rsid w:val="00CC4F77"/>
    <w:rsid w:val="00CD3CF6"/>
    <w:rsid w:val="00CE336D"/>
    <w:rsid w:val="00CF01FA"/>
    <w:rsid w:val="00D0621B"/>
    <w:rsid w:val="00D106FF"/>
    <w:rsid w:val="00D407A3"/>
    <w:rsid w:val="00D626EB"/>
    <w:rsid w:val="00DC7A6D"/>
    <w:rsid w:val="00E618FB"/>
    <w:rsid w:val="00ED0463"/>
    <w:rsid w:val="00ED24C8"/>
    <w:rsid w:val="00F377E2"/>
    <w:rsid w:val="00F50748"/>
    <w:rsid w:val="00F72D02"/>
    <w:rsid w:val="00FB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4F87D"/>
  <w15:docId w15:val="{169335FB-1501-4A65-A961-36666A84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E0A120F4D54C43974F477DE3FAC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72331-A7F3-423D-81DF-BC7EBF50FF57}"/>
      </w:docPartPr>
      <w:docPartBody>
        <w:p w:rsidR="00D7085E" w:rsidRDefault="007A7A40">
          <w:pPr>
            <w:pStyle w:val="C2E0A120F4D54C43974F477DE3FAC6C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40"/>
    <w:rsid w:val="000F6FED"/>
    <w:rsid w:val="002977E3"/>
    <w:rsid w:val="004A7E5F"/>
    <w:rsid w:val="00702A02"/>
    <w:rsid w:val="007A7A40"/>
    <w:rsid w:val="00D7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2E0A120F4D54C43974F477DE3FAC6C1">
    <w:name w:val="C2E0A120F4D54C43974F477DE3FAC6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0</TotalTime>
  <Pages>1</Pages>
  <Words>388</Words>
  <Characters>2012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Federalists vs. Anti-Federalists</vt:lpstr>
    </vt:vector>
  </TitlesOfParts>
  <Manager/>
  <Company/>
  <LinksUpToDate>false</LinksUpToDate>
  <CharactersWithSpaces>2386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Federalists vs. Anti-Federalists</dc:title>
  <dc:subject/>
  <dc:creator>K20 Center</dc:creator>
  <cp:keywords/>
  <dc:description/>
  <cp:lastModifiedBy>Gracia, Ann M.</cp:lastModifiedBy>
  <cp:revision>3</cp:revision>
  <cp:lastPrinted>2021-01-04T14:58:00Z</cp:lastPrinted>
  <dcterms:created xsi:type="dcterms:W3CDTF">2024-07-29T14:33:00Z</dcterms:created>
  <dcterms:modified xsi:type="dcterms:W3CDTF">2024-07-29T14:33:00Z</dcterms:modified>
  <cp:category/>
</cp:coreProperties>
</file>