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A6E70C" w14:textId="77777777" w:rsidR="000268F8" w:rsidRDefault="00000000">
      <w:pPr>
        <w:pStyle w:val="Title"/>
      </w:pPr>
      <w:r>
        <w:t>SOCIAL MEDIA DEBATE: ALEXANDER HAMILTON AND GEORGE MASON</w:t>
      </w:r>
    </w:p>
    <w:tbl>
      <w:tblPr>
        <w:tblStyle w:val="a"/>
        <w:tblW w:w="1036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7B937B70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801E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E08A27D" wp14:editId="3C4E80DC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311C0AF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0B19E5D9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0CD2A872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6E13" w14:textId="77777777" w:rsidR="000268F8" w:rsidRDefault="0000000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Seriously, does this new Constitution even protect individual rights? #BOR</w:t>
            </w:r>
          </w:p>
        </w:tc>
      </w:tr>
    </w:tbl>
    <w:p w14:paraId="0894D337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0"/>
        <w:tblW w:w="10365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3DD8A947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A87D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2AB23D88" wp14:editId="12EF5A6F">
                  <wp:simplePos x="0" y="0"/>
                  <wp:positionH relativeFrom="column">
                    <wp:posOffset>33021</wp:posOffset>
                  </wp:positionH>
                  <wp:positionV relativeFrom="paragraph">
                    <wp:posOffset>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87B681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06712658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0A0BF34E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E22F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@GMason</w:t>
            </w:r>
            <w:proofErr w:type="gramEnd"/>
            <w:r>
              <w:rPr>
                <w:sz w:val="32"/>
                <w:szCs w:val="32"/>
              </w:rPr>
              <w:t xml:space="preserve"> Before I even address this, what is #BOR?</w:t>
            </w:r>
          </w:p>
        </w:tc>
      </w:tr>
    </w:tbl>
    <w:p w14:paraId="07819CBB" w14:textId="77777777" w:rsidR="000268F8" w:rsidRDefault="000268F8">
      <w:pPr>
        <w:spacing w:after="0"/>
        <w:rPr>
          <w:b/>
          <w:sz w:val="32"/>
          <w:szCs w:val="32"/>
        </w:rPr>
      </w:pPr>
    </w:p>
    <w:tbl>
      <w:tblPr>
        <w:tblStyle w:val="a1"/>
        <w:tblW w:w="10365" w:type="dxa"/>
        <w:tblInd w:w="-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50CC4923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578D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036D0781" wp14:editId="08C595AA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B3976BD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668D2B8A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5D189985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B528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@Publius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BILL OF RIGHTS.  There </w:t>
            </w:r>
            <w:proofErr w:type="gramStart"/>
            <w:r>
              <w:rPr>
                <w:sz w:val="32"/>
                <w:szCs w:val="32"/>
              </w:rPr>
              <w:t>has to</w:t>
            </w:r>
            <w:proofErr w:type="gramEnd"/>
            <w:r>
              <w:rPr>
                <w:sz w:val="32"/>
                <w:szCs w:val="32"/>
              </w:rPr>
              <w:t xml:space="preserve"> be something that protects my freedom of speech and press, rights for those accused of a crime! #BOR</w:t>
            </w:r>
          </w:p>
        </w:tc>
      </w:tr>
    </w:tbl>
    <w:p w14:paraId="13C662EE" w14:textId="77777777" w:rsidR="000268F8" w:rsidRDefault="000268F8">
      <w:pPr>
        <w:spacing w:after="0"/>
        <w:rPr>
          <w:b/>
          <w:sz w:val="32"/>
          <w:szCs w:val="32"/>
        </w:rPr>
      </w:pPr>
    </w:p>
    <w:tbl>
      <w:tblPr>
        <w:tblStyle w:val="a2"/>
        <w:tblW w:w="10365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0C223BC5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EF3F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1F0B5E45" wp14:editId="122C49CC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6012DC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57C06CFE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10E86D0C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B2D6" w14:textId="13DCF573" w:rsidR="000268F8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@Publius</w:t>
            </w:r>
            <w:r>
              <w:rPr>
                <w:sz w:val="32"/>
                <w:szCs w:val="32"/>
              </w:rPr>
              <w:t xml:space="preserve"> w/o more limitations to this “new government</w:t>
            </w:r>
            <w:r w:rsidR="00A16CE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” we’ll have another King George situation on our hands. #iwillsendafullyarmedbattalliontoremindyouofmylove </w:t>
            </w:r>
          </w:p>
        </w:tc>
      </w:tr>
    </w:tbl>
    <w:p w14:paraId="3FAC2CC4" w14:textId="77777777" w:rsidR="000268F8" w:rsidRDefault="000268F8">
      <w:pPr>
        <w:spacing w:after="0"/>
        <w:rPr>
          <w:sz w:val="32"/>
          <w:szCs w:val="32"/>
        </w:rPr>
      </w:pPr>
    </w:p>
    <w:p w14:paraId="4B3E3903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3"/>
        <w:tblW w:w="10365" w:type="dxa"/>
        <w:tblInd w:w="-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23A1A050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11D1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4817CA96" wp14:editId="53C3AE2A">
                  <wp:simplePos x="0" y="0"/>
                  <wp:positionH relativeFrom="column">
                    <wp:posOffset>20321</wp:posOffset>
                  </wp:positionH>
                  <wp:positionV relativeFrom="paragraph">
                    <wp:posOffset>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59E3DB6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52B27790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4C485865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DE1B" w14:textId="1EC10409" w:rsidR="000268F8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@GMason</w:t>
            </w:r>
            <w:r>
              <w:rPr>
                <w:sz w:val="32"/>
                <w:szCs w:val="32"/>
              </w:rPr>
              <w:t xml:space="preserve"> the AOC can hardly protect us now...we need a stronger national government</w:t>
            </w:r>
            <w:r w:rsidR="00A16CE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#newconstitution #liftingweights #ratifynow</w:t>
            </w:r>
          </w:p>
        </w:tc>
      </w:tr>
    </w:tbl>
    <w:p w14:paraId="0E740970" w14:textId="77777777" w:rsidR="000268F8" w:rsidRDefault="000268F8">
      <w:pPr>
        <w:spacing w:after="0"/>
        <w:rPr>
          <w:b/>
          <w:sz w:val="32"/>
          <w:szCs w:val="32"/>
        </w:rPr>
      </w:pPr>
    </w:p>
    <w:tbl>
      <w:tblPr>
        <w:tblStyle w:val="a4"/>
        <w:tblW w:w="10365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62AC61AD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300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14FD5AA6" wp14:editId="568B6087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29D5B27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39BEAAD4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5A19D49E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21D0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@Publius</w:t>
            </w:r>
            <w:proofErr w:type="gramEnd"/>
            <w:r>
              <w:rPr>
                <w:sz w:val="32"/>
                <w:szCs w:val="32"/>
              </w:rPr>
              <w:t xml:space="preserve"> a stronger national government will lead to direct TYRANNY! #noKG3 #toomuchpower #liftlessweights</w:t>
            </w:r>
          </w:p>
        </w:tc>
      </w:tr>
    </w:tbl>
    <w:p w14:paraId="2BFEAA1C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5"/>
        <w:tblW w:w="10365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5E242286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BF8C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3C030D29" wp14:editId="5C1CA9DF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A5153B8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7D05AF54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50E950B5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5602" w14:textId="6DC49D24" w:rsidR="000268F8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@GMason</w:t>
            </w:r>
            <w:r>
              <w:rPr>
                <w:sz w:val="32"/>
                <w:szCs w:val="32"/>
              </w:rPr>
              <w:t xml:space="preserve"> The CONST. includes FEDERALISM</w:t>
            </w:r>
            <w:r w:rsidR="00A16CE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#statepower #nationalpower #powerlimited #notyranny</w:t>
            </w:r>
          </w:p>
        </w:tc>
      </w:tr>
    </w:tbl>
    <w:p w14:paraId="21CA229F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6"/>
        <w:tblW w:w="10365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64FB4909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F2B2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52ADB0E5" wp14:editId="6C6815B5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35561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D174B4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2C76CF4B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51642BAD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C17A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@George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Mason</w:t>
            </w:r>
            <w:proofErr w:type="gramEnd"/>
            <w:r>
              <w:rPr>
                <w:sz w:val="32"/>
                <w:szCs w:val="32"/>
              </w:rPr>
              <w:t xml:space="preserve"> not to mention the 3 branches (leg, exec, </w:t>
            </w:r>
            <w:proofErr w:type="spellStart"/>
            <w:r>
              <w:rPr>
                <w:sz w:val="32"/>
                <w:szCs w:val="32"/>
              </w:rPr>
              <w:t>jud</w:t>
            </w:r>
            <w:proofErr w:type="spellEnd"/>
            <w:r>
              <w:rPr>
                <w:sz w:val="32"/>
                <w:szCs w:val="32"/>
              </w:rPr>
              <w:t xml:space="preserve">.) have #separatepowers in the </w:t>
            </w:r>
            <w:proofErr w:type="spellStart"/>
            <w:r>
              <w:rPr>
                <w:sz w:val="32"/>
                <w:szCs w:val="32"/>
              </w:rPr>
              <w:t>Nat’l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Gov. #</w:t>
            </w:r>
            <w:proofErr w:type="gramEnd"/>
            <w:r>
              <w:rPr>
                <w:sz w:val="32"/>
                <w:szCs w:val="32"/>
              </w:rPr>
              <w:t>limitedgovernment #ratifynow</w:t>
            </w:r>
          </w:p>
        </w:tc>
      </w:tr>
    </w:tbl>
    <w:p w14:paraId="0AEC7B32" w14:textId="77777777" w:rsidR="000268F8" w:rsidRDefault="000268F8">
      <w:pPr>
        <w:spacing w:after="0"/>
        <w:rPr>
          <w:b/>
          <w:sz w:val="32"/>
          <w:szCs w:val="32"/>
        </w:rPr>
      </w:pPr>
    </w:p>
    <w:p w14:paraId="2D3EDD7F" w14:textId="77777777" w:rsidR="000268F8" w:rsidRDefault="000268F8">
      <w:pPr>
        <w:spacing w:after="0"/>
        <w:rPr>
          <w:b/>
          <w:sz w:val="32"/>
          <w:szCs w:val="32"/>
        </w:rPr>
      </w:pPr>
    </w:p>
    <w:p w14:paraId="5FC40AAE" w14:textId="77777777" w:rsidR="000268F8" w:rsidRDefault="000268F8">
      <w:pPr>
        <w:spacing w:after="0"/>
        <w:rPr>
          <w:b/>
          <w:sz w:val="32"/>
          <w:szCs w:val="32"/>
        </w:rPr>
      </w:pPr>
    </w:p>
    <w:tbl>
      <w:tblPr>
        <w:tblStyle w:val="a7"/>
        <w:tblW w:w="1036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60412280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A23A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7015BCC2" wp14:editId="0CF74FFF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8E964A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0D285B3E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4371787F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858E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@Publius</w:t>
            </w:r>
            <w:r>
              <w:rPr>
                <w:sz w:val="32"/>
                <w:szCs w:val="32"/>
              </w:rPr>
              <w:t xml:space="preserve"> shouldn’t power be given to those at the local </w:t>
            </w:r>
            <w:proofErr w:type="gramStart"/>
            <w:r>
              <w:rPr>
                <w:sz w:val="32"/>
                <w:szCs w:val="32"/>
              </w:rPr>
              <w:t>level?</w:t>
            </w:r>
            <w:proofErr w:type="gramEnd"/>
            <w:r>
              <w:rPr>
                <w:sz w:val="32"/>
                <w:szCs w:val="32"/>
              </w:rPr>
              <w:t xml:space="preserve"> Gov. can only be beneficial if it knows the problems of the people. #powertotheppl #statesrights #individualrights</w:t>
            </w:r>
          </w:p>
        </w:tc>
      </w:tr>
    </w:tbl>
    <w:p w14:paraId="732866CB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8"/>
        <w:tblW w:w="10365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556BCEFD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5E99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06C4A44F" wp14:editId="40E026CB">
                  <wp:simplePos x="0" y="0"/>
                  <wp:positionH relativeFrom="column">
                    <wp:posOffset>20321</wp:posOffset>
                  </wp:positionH>
                  <wp:positionV relativeFrom="paragraph">
                    <wp:posOffset>35561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FC6004E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2A067965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6091E90F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9BB3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@George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Mason</w:t>
            </w:r>
            <w:proofErr w:type="gramEnd"/>
            <w:r>
              <w:rPr>
                <w:sz w:val="32"/>
                <w:szCs w:val="32"/>
              </w:rPr>
              <w:t xml:space="preserve"> the state government and </w:t>
            </w:r>
            <w:proofErr w:type="gramStart"/>
            <w:r>
              <w:rPr>
                <w:sz w:val="32"/>
                <w:szCs w:val="32"/>
              </w:rPr>
              <w:t>people</w:t>
            </w:r>
            <w:proofErr w:type="gramEnd"/>
            <w:r>
              <w:rPr>
                <w:sz w:val="32"/>
                <w:szCs w:val="32"/>
              </w:rPr>
              <w:t xml:space="preserve"> will still have power because of systems like checks and balances that ensure no branch becomes too powerful. #ratifynow</w:t>
            </w:r>
          </w:p>
        </w:tc>
      </w:tr>
    </w:tbl>
    <w:p w14:paraId="58A6C5C8" w14:textId="77777777" w:rsidR="000268F8" w:rsidRDefault="000268F8">
      <w:pPr>
        <w:spacing w:after="0"/>
        <w:rPr>
          <w:b/>
          <w:sz w:val="32"/>
          <w:szCs w:val="32"/>
        </w:rPr>
      </w:pPr>
    </w:p>
    <w:tbl>
      <w:tblPr>
        <w:tblStyle w:val="a9"/>
        <w:tblW w:w="10365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0C199004" w14:textId="77777777">
        <w:trPr>
          <w:trHeight w:val="52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61A0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George Mason</w:t>
            </w: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 wp14:anchorId="723D0725" wp14:editId="2A4808A2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</wp:posOffset>
                  </wp:positionV>
                  <wp:extent cx="709613" cy="709613"/>
                  <wp:effectExtent l="0" t="0" r="0" b="0"/>
                  <wp:wrapSquare wrapText="bothSides" distT="114300" distB="114300" distL="114300" distR="11430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2359" r="14606" b="26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9F3F40C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sz w:val="22"/>
                <w:szCs w:val="22"/>
              </w:rPr>
              <w:t>@GMason</w:t>
            </w:r>
            <w:proofErr w:type="gramEnd"/>
          </w:p>
          <w:p w14:paraId="6EE61752" w14:textId="77777777" w:rsidR="000268F8" w:rsidRDefault="000268F8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0268F8" w14:paraId="3747ACCA" w14:textId="77777777">
        <w:trPr>
          <w:trHeight w:val="520"/>
        </w:trPr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9A3B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@Publius</w:t>
            </w:r>
            <w:proofErr w:type="gramEnd"/>
            <w:r>
              <w:rPr>
                <w:sz w:val="32"/>
                <w:szCs w:val="32"/>
              </w:rPr>
              <w:t xml:space="preserve"> that is not enough. We need a #BOR to protect individual </w:t>
            </w:r>
            <w:proofErr w:type="gramStart"/>
            <w:r>
              <w:rPr>
                <w:sz w:val="32"/>
                <w:szCs w:val="32"/>
              </w:rPr>
              <w:t>freedoms</w:t>
            </w:r>
            <w:proofErr w:type="gramEnd"/>
            <w:r>
              <w:rPr>
                <w:sz w:val="32"/>
                <w:szCs w:val="32"/>
              </w:rPr>
              <w:t xml:space="preserve">. </w:t>
            </w:r>
            <w:proofErr w:type="gramStart"/>
            <w:r>
              <w:rPr>
                <w:sz w:val="32"/>
                <w:szCs w:val="32"/>
              </w:rPr>
              <w:t>#freedom #</w:t>
            </w:r>
            <w:proofErr w:type="gramEnd"/>
            <w:r>
              <w:rPr>
                <w:sz w:val="32"/>
                <w:szCs w:val="32"/>
              </w:rPr>
              <w:t>morechecks #notyranny</w:t>
            </w:r>
          </w:p>
        </w:tc>
      </w:tr>
    </w:tbl>
    <w:p w14:paraId="53BC95AD" w14:textId="77777777" w:rsidR="000268F8" w:rsidRDefault="000268F8">
      <w:pPr>
        <w:spacing w:after="0"/>
        <w:rPr>
          <w:sz w:val="32"/>
          <w:szCs w:val="32"/>
        </w:rPr>
      </w:pPr>
    </w:p>
    <w:p w14:paraId="04C6F4F4" w14:textId="77777777" w:rsidR="000268F8" w:rsidRDefault="000268F8">
      <w:pPr>
        <w:spacing w:after="0"/>
        <w:rPr>
          <w:sz w:val="32"/>
          <w:szCs w:val="32"/>
        </w:rPr>
      </w:pPr>
    </w:p>
    <w:p w14:paraId="5FAFE5B8" w14:textId="77777777" w:rsidR="000268F8" w:rsidRDefault="000268F8">
      <w:pPr>
        <w:spacing w:after="0"/>
        <w:rPr>
          <w:sz w:val="32"/>
          <w:szCs w:val="32"/>
        </w:rPr>
      </w:pPr>
    </w:p>
    <w:p w14:paraId="7A0C9CB5" w14:textId="77777777" w:rsidR="000268F8" w:rsidRDefault="000268F8">
      <w:pPr>
        <w:spacing w:after="0"/>
        <w:rPr>
          <w:sz w:val="32"/>
          <w:szCs w:val="32"/>
        </w:rPr>
      </w:pPr>
    </w:p>
    <w:p w14:paraId="50E4B5ED" w14:textId="77777777" w:rsidR="000268F8" w:rsidRDefault="000268F8">
      <w:pPr>
        <w:spacing w:after="0"/>
        <w:rPr>
          <w:sz w:val="32"/>
          <w:szCs w:val="32"/>
        </w:rPr>
      </w:pPr>
    </w:p>
    <w:p w14:paraId="71242DC5" w14:textId="77777777" w:rsidR="000268F8" w:rsidRDefault="000268F8">
      <w:pPr>
        <w:spacing w:after="0"/>
        <w:rPr>
          <w:sz w:val="32"/>
          <w:szCs w:val="32"/>
        </w:rPr>
      </w:pPr>
    </w:p>
    <w:p w14:paraId="13FCD541" w14:textId="77777777" w:rsidR="000268F8" w:rsidRDefault="000268F8">
      <w:pPr>
        <w:spacing w:after="0"/>
        <w:rPr>
          <w:sz w:val="32"/>
          <w:szCs w:val="32"/>
        </w:rPr>
      </w:pPr>
    </w:p>
    <w:tbl>
      <w:tblPr>
        <w:tblStyle w:val="aa"/>
        <w:tblW w:w="10365" w:type="dxa"/>
        <w:tblInd w:w="-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0268F8" w14:paraId="18BC98AC" w14:textId="77777777">
        <w:trPr>
          <w:trHeight w:val="600"/>
        </w:trPr>
        <w:tc>
          <w:tcPr>
            <w:tcW w:w="10365" w:type="dxa"/>
            <w:tcBorders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EDA9" w14:textId="77777777" w:rsidR="000268F8" w:rsidRDefault="0000000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Alexander Hamilton</w:t>
            </w: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288001CD" wp14:editId="51D1CBDF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46356</wp:posOffset>
                  </wp:positionV>
                  <wp:extent cx="714375" cy="714375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6350" r="18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0E35E70" w14:textId="77777777" w:rsidR="000268F8" w:rsidRDefault="00000000">
            <w:pPr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@Publius</w:t>
            </w:r>
            <w:proofErr w:type="gramEnd"/>
          </w:p>
          <w:p w14:paraId="7DAAB3B1" w14:textId="77777777" w:rsidR="000268F8" w:rsidRDefault="000268F8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268F8" w14:paraId="3D9285DE" w14:textId="77777777">
        <w:tc>
          <w:tcPr>
            <w:tcW w:w="10365" w:type="dxa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9AC45" w14:textId="77777777" w:rsidR="000268F8" w:rsidRDefault="00000000">
            <w:pPr>
              <w:spacing w:after="0"/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@George</w:t>
            </w:r>
            <w:proofErr w:type="gramEnd"/>
            <w:r>
              <w:rPr>
                <w:b/>
                <w:sz w:val="32"/>
                <w:szCs w:val="32"/>
              </w:rPr>
              <w:t xml:space="preserve"> Mason</w:t>
            </w:r>
            <w:r>
              <w:rPr>
                <w:sz w:val="32"/>
                <w:szCs w:val="32"/>
              </w:rPr>
              <w:t xml:space="preserve"> no BOR needs to be added.  LIBERTY is defended enough through the Constitution and to ensure that </w:t>
            </w:r>
            <w:proofErr w:type="gramStart"/>
            <w:r>
              <w:rPr>
                <w:sz w:val="32"/>
                <w:szCs w:val="32"/>
              </w:rPr>
              <w:t>FREEDOM</w:t>
            </w:r>
            <w:proofErr w:type="gramEnd"/>
            <w:r>
              <w:rPr>
                <w:sz w:val="32"/>
                <w:szCs w:val="32"/>
              </w:rPr>
              <w:t xml:space="preserve"> we must ratify it! #newconstitution #ratifynow</w:t>
            </w:r>
          </w:p>
        </w:tc>
      </w:tr>
    </w:tbl>
    <w:p w14:paraId="39267555" w14:textId="77777777" w:rsidR="000268F8" w:rsidRDefault="000268F8">
      <w:pPr>
        <w:spacing w:after="0"/>
        <w:rPr>
          <w:sz w:val="32"/>
          <w:szCs w:val="32"/>
        </w:rPr>
      </w:pPr>
    </w:p>
    <w:p w14:paraId="137015FF" w14:textId="77777777" w:rsidR="000268F8" w:rsidRDefault="000268F8"/>
    <w:sectPr w:rsidR="000268F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1D35" w14:textId="77777777" w:rsidR="002D24DA" w:rsidRDefault="002D24DA">
      <w:pPr>
        <w:spacing w:after="0" w:line="240" w:lineRule="auto"/>
      </w:pPr>
      <w:r>
        <w:separator/>
      </w:r>
    </w:p>
  </w:endnote>
  <w:endnote w:type="continuationSeparator" w:id="0">
    <w:p w14:paraId="6F17404B" w14:textId="77777777" w:rsidR="002D24DA" w:rsidRDefault="002D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FF2E" w14:textId="0756468B" w:rsidR="000268F8" w:rsidRDefault="00A16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91D8B5" wp14:editId="0FDF12DD">
              <wp:simplePos x="0" y="0"/>
              <wp:positionH relativeFrom="column">
                <wp:posOffset>1123950</wp:posOffset>
              </wp:positionH>
              <wp:positionV relativeFrom="paragraph">
                <wp:posOffset>-160655</wp:posOffset>
              </wp:positionV>
              <wp:extent cx="3874770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477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417CF" w14:textId="77777777" w:rsidR="000268F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FEDERALISTS VS. ANTI-FEDERALISTS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1D8B5" id="Rectangle 1" o:spid="_x0000_s1026" style="position:absolute;margin-left:88.5pt;margin-top:-12.65pt;width:305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" filled="f" stroked="f">
              <v:textbox inset="2.53958mm,1.2694mm,2.53958mm,1.2694mm">
                <w:txbxContent>
                  <w:p w14:paraId="494417CF" w14:textId="77777777" w:rsidR="000268F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FEDERALISTS VS. ANTI-FEDERALISTS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137A89B" wp14:editId="1C4C0656">
          <wp:simplePos x="0" y="0"/>
          <wp:positionH relativeFrom="column">
            <wp:posOffset>1123950</wp:posOffset>
          </wp:positionH>
          <wp:positionV relativeFrom="paragraph">
            <wp:posOffset>-160655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9080" w14:textId="77777777" w:rsidR="002D24DA" w:rsidRDefault="002D24DA">
      <w:pPr>
        <w:spacing w:after="0" w:line="240" w:lineRule="auto"/>
      </w:pPr>
      <w:r>
        <w:separator/>
      </w:r>
    </w:p>
  </w:footnote>
  <w:footnote w:type="continuationSeparator" w:id="0">
    <w:p w14:paraId="332F761B" w14:textId="77777777" w:rsidR="002D24DA" w:rsidRDefault="002D2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F8"/>
    <w:rsid w:val="000268F8"/>
    <w:rsid w:val="002D24DA"/>
    <w:rsid w:val="003E326B"/>
    <w:rsid w:val="00A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6DCEB"/>
  <w15:docId w15:val="{67AA2167-0942-4200-BF0D-F7255F5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EA"/>
  </w:style>
  <w:style w:type="paragraph" w:styleId="Footer">
    <w:name w:val="footer"/>
    <w:basedOn w:val="Normal"/>
    <w:link w:val="FooterChar"/>
    <w:uiPriority w:val="99"/>
    <w:unhideWhenUsed/>
    <w:rsid w:val="00A1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2025-09-09T17:34:00Z</dcterms:created>
  <dcterms:modified xsi:type="dcterms:W3CDTF">2025-09-09T17:34:00Z</dcterms:modified>
</cp:coreProperties>
</file>