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904F3" w14:textId="3E994DEC" w:rsidR="00785683" w:rsidRPr="00785683" w:rsidRDefault="00785683" w:rsidP="00785683">
      <w:pPr>
        <w:pStyle w:val="Title"/>
        <w:rPr>
          <w:rStyle w:val="Heading1Char"/>
          <w:b w:val="0"/>
          <w:bCs w:val="0"/>
          <w:color w:val="222222" w:themeColor="text2" w:themeShade="BF"/>
          <w:sz w:val="52"/>
          <w:szCs w:val="52"/>
        </w:rPr>
      </w:pPr>
      <w:r>
        <w:rPr>
          <w:rStyle w:val="Heading1Char"/>
          <w:b w:val="0"/>
          <w:bCs w:val="0"/>
          <w:color w:val="222222" w:themeColor="text2" w:themeShade="BF"/>
          <w:sz w:val="52"/>
          <w:szCs w:val="52"/>
          <w:lang w:val="es"/>
        </w:rPr>
        <w:t>RÚBRICA APR</w:t>
      </w:r>
    </w:p>
    <w:p w14:paraId="4EC6F981" w14:textId="75B852EE" w:rsidR="005E3E9D" w:rsidRPr="0011581D" w:rsidRDefault="004D6620" w:rsidP="0011581D">
      <w:pPr>
        <w:suppressAutoHyphens/>
        <w:spacing w:before="180"/>
        <w:rPr>
          <w:rFonts w:cs="OpenSans"/>
          <w:color w:val="323134"/>
          <w:szCs w:val="18"/>
        </w:rPr>
      </w:pPr>
      <w:r>
        <w:rPr>
          <w:rStyle w:val="Heading1Char"/>
          <w:lang w:val="es"/>
        </w:rPr>
        <w:t>ANALIZAR EL ARGUMENTO</w:t>
      </w:r>
    </w:p>
    <w:tbl>
      <w:tblPr>
        <w:tblStyle w:val="TableGrid"/>
        <w:tblpPr w:leftFromText="180" w:rightFromText="180" w:vertAnchor="page" w:horzAnchor="page" w:tblpX="1927" w:tblpY="2986"/>
        <w:tblW w:w="9108" w:type="dxa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160"/>
        <w:gridCol w:w="810"/>
        <w:gridCol w:w="1440"/>
        <w:gridCol w:w="720"/>
        <w:gridCol w:w="2070"/>
      </w:tblGrid>
      <w:tr w:rsidR="005E3E9D" w14:paraId="62D3EAFF" w14:textId="77777777" w:rsidTr="00420E7C">
        <w:tc>
          <w:tcPr>
            <w:tcW w:w="1908" w:type="dxa"/>
            <w:shd w:val="clear" w:color="auto" w:fill="3E5C61" w:themeFill="accent2"/>
          </w:tcPr>
          <w:p w14:paraId="425E9AB6" w14:textId="4CC05504" w:rsidR="005E3E9D" w:rsidRPr="004D6620" w:rsidRDefault="004D6620" w:rsidP="004309DF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lang w:val="es"/>
              </w:rPr>
              <w:t>Criterios</w:t>
            </w:r>
          </w:p>
        </w:tc>
        <w:tc>
          <w:tcPr>
            <w:tcW w:w="2160" w:type="dxa"/>
            <w:shd w:val="clear" w:color="auto" w:fill="3E5C61" w:themeFill="accent2"/>
            <w:hideMark/>
          </w:tcPr>
          <w:p w14:paraId="42621195" w14:textId="77777777" w:rsidR="005E3E9D" w:rsidRPr="004D6620" w:rsidRDefault="005E3E9D" w:rsidP="004309DF">
            <w:pPr>
              <w:jc w:val="center"/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  <w:lang w:val="es"/>
              </w:rPr>
              <w:t>5</w:t>
            </w:r>
          </w:p>
          <w:p w14:paraId="47495652" w14:textId="77777777" w:rsidR="005E3E9D" w:rsidRPr="004D6620" w:rsidRDefault="005E3E9D" w:rsidP="004309DF">
            <w:pPr>
              <w:jc w:val="center"/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  <w:lang w:val="es"/>
              </w:rPr>
              <w:t>Fuerte</w:t>
            </w:r>
          </w:p>
        </w:tc>
        <w:tc>
          <w:tcPr>
            <w:tcW w:w="810" w:type="dxa"/>
            <w:shd w:val="clear" w:color="auto" w:fill="3E5C61" w:themeFill="accent2"/>
            <w:hideMark/>
          </w:tcPr>
          <w:p w14:paraId="638175C8" w14:textId="77777777" w:rsidR="005E3E9D" w:rsidRPr="004D6620" w:rsidRDefault="005E3E9D" w:rsidP="004309DF">
            <w:pPr>
              <w:jc w:val="center"/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  <w:lang w:val="es"/>
              </w:rPr>
              <w:t>4</w:t>
            </w:r>
          </w:p>
        </w:tc>
        <w:tc>
          <w:tcPr>
            <w:tcW w:w="1440" w:type="dxa"/>
            <w:shd w:val="clear" w:color="auto" w:fill="3E5C61" w:themeFill="accent2"/>
            <w:hideMark/>
          </w:tcPr>
          <w:p w14:paraId="78906C5E" w14:textId="77777777" w:rsidR="005E3E9D" w:rsidRPr="004D6620" w:rsidRDefault="005E3E9D" w:rsidP="004309DF">
            <w:pPr>
              <w:jc w:val="center"/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  <w:lang w:val="es"/>
              </w:rPr>
              <w:t>3</w:t>
            </w:r>
          </w:p>
          <w:p w14:paraId="579A55DF" w14:textId="77777777" w:rsidR="005E3E9D" w:rsidRPr="004D6620" w:rsidRDefault="005E3E9D" w:rsidP="004309DF">
            <w:pPr>
              <w:jc w:val="center"/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  <w:lang w:val="es"/>
              </w:rPr>
              <w:t>Adecuado</w:t>
            </w:r>
          </w:p>
        </w:tc>
        <w:tc>
          <w:tcPr>
            <w:tcW w:w="720" w:type="dxa"/>
            <w:shd w:val="clear" w:color="auto" w:fill="3E5C61" w:themeFill="accent2"/>
            <w:hideMark/>
          </w:tcPr>
          <w:p w14:paraId="56DD3270" w14:textId="77777777" w:rsidR="005E3E9D" w:rsidRPr="004D6620" w:rsidRDefault="005E3E9D" w:rsidP="004309DF">
            <w:pPr>
              <w:jc w:val="center"/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  <w:lang w:val="es"/>
              </w:rPr>
              <w:t>2</w:t>
            </w:r>
          </w:p>
        </w:tc>
        <w:tc>
          <w:tcPr>
            <w:tcW w:w="2070" w:type="dxa"/>
            <w:shd w:val="clear" w:color="auto" w:fill="3E5C61" w:themeFill="accent2"/>
            <w:hideMark/>
          </w:tcPr>
          <w:p w14:paraId="7EE4D823" w14:textId="77777777" w:rsidR="005E3E9D" w:rsidRPr="004D6620" w:rsidRDefault="005E3E9D" w:rsidP="004309DF">
            <w:pPr>
              <w:jc w:val="center"/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  <w:lang w:val="es"/>
              </w:rPr>
              <w:t>1</w:t>
            </w:r>
          </w:p>
          <w:p w14:paraId="2C44B4AC" w14:textId="77777777" w:rsidR="005E3E9D" w:rsidRPr="004D6620" w:rsidRDefault="005E3E9D" w:rsidP="004309DF">
            <w:pPr>
              <w:jc w:val="center"/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  <w:lang w:val="es"/>
              </w:rPr>
              <w:t>Pobre</w:t>
            </w:r>
          </w:p>
        </w:tc>
      </w:tr>
      <w:tr w:rsidR="005E3E9D" w14:paraId="0CB6A924" w14:textId="77777777" w:rsidTr="00420E7C">
        <w:tc>
          <w:tcPr>
            <w:tcW w:w="1908" w:type="dxa"/>
            <w:hideMark/>
          </w:tcPr>
          <w:p w14:paraId="76EB2189" w14:textId="527633B9" w:rsidR="005E3E9D" w:rsidRPr="004D6620" w:rsidRDefault="004D6620" w:rsidP="004309DF">
            <w:pPr>
              <w:rPr>
                <w:color w:val="910D28" w:themeColor="accent1"/>
                <w:sz w:val="24"/>
              </w:rPr>
            </w:pPr>
            <w:r>
              <w:rPr>
                <w:b/>
                <w:bCs/>
                <w:color w:val="910D28" w:themeColor="accent1"/>
                <w:sz w:val="24"/>
                <w:lang w:val="es"/>
              </w:rPr>
              <w:t xml:space="preserve">AFIRMACIÓN </w:t>
            </w:r>
          </w:p>
        </w:tc>
        <w:tc>
          <w:tcPr>
            <w:tcW w:w="2160" w:type="dxa"/>
            <w:hideMark/>
          </w:tcPr>
          <w:p w14:paraId="35726A00" w14:textId="77777777" w:rsidR="005E3E9D" w:rsidRPr="004D6620" w:rsidRDefault="005E3E9D" w:rsidP="004309DF">
            <w:pPr>
              <w:rPr>
                <w:color w:val="3E5C61" w:themeColor="accent2"/>
                <w:sz w:val="24"/>
              </w:rPr>
            </w:pPr>
            <w:r>
              <w:rPr>
                <w:color w:val="3E5C61" w:themeColor="accent2"/>
                <w:sz w:val="24"/>
                <w:lang w:val="es"/>
              </w:rPr>
              <w:t xml:space="preserve">perspicaz, lógico, discutible y definitivo </w:t>
            </w:r>
          </w:p>
        </w:tc>
        <w:tc>
          <w:tcPr>
            <w:tcW w:w="810" w:type="dxa"/>
            <w:hideMark/>
          </w:tcPr>
          <w:p w14:paraId="015944C4" w14:textId="77777777" w:rsidR="005E3E9D" w:rsidRPr="004D6620" w:rsidRDefault="005E3E9D" w:rsidP="004309DF">
            <w:pPr>
              <w:jc w:val="center"/>
              <w:rPr>
                <w:color w:val="3E5C61" w:themeColor="accent2"/>
                <w:sz w:val="24"/>
              </w:rPr>
            </w:pPr>
            <w:r>
              <w:rPr>
                <w:color w:val="3E5C61" w:themeColor="accent2"/>
                <w:sz w:val="24"/>
                <w:lang w:val="es"/>
              </w:rPr>
              <w:t>------</w:t>
            </w:r>
          </w:p>
        </w:tc>
        <w:tc>
          <w:tcPr>
            <w:tcW w:w="1440" w:type="dxa"/>
            <w:hideMark/>
          </w:tcPr>
          <w:p w14:paraId="58AFC09C" w14:textId="77777777" w:rsidR="005E3E9D" w:rsidRPr="004D6620" w:rsidRDefault="005E3E9D" w:rsidP="004309DF">
            <w:pPr>
              <w:rPr>
                <w:color w:val="3E5C61" w:themeColor="accent2"/>
                <w:sz w:val="24"/>
              </w:rPr>
            </w:pPr>
            <w:r>
              <w:rPr>
                <w:color w:val="3E5C61" w:themeColor="accent2"/>
                <w:sz w:val="24"/>
                <w:lang w:val="es"/>
              </w:rPr>
              <w:t>claro pero genérico, algo discutible</w:t>
            </w:r>
          </w:p>
        </w:tc>
        <w:tc>
          <w:tcPr>
            <w:tcW w:w="720" w:type="dxa"/>
            <w:hideMark/>
          </w:tcPr>
          <w:p w14:paraId="697CFD5B" w14:textId="77777777" w:rsidR="005E3E9D" w:rsidRPr="004D6620" w:rsidRDefault="005E3E9D" w:rsidP="004309DF">
            <w:pPr>
              <w:rPr>
                <w:color w:val="3E5C61" w:themeColor="accent2"/>
                <w:sz w:val="24"/>
              </w:rPr>
            </w:pPr>
            <w:r>
              <w:rPr>
                <w:color w:val="3E5C61" w:themeColor="accent2"/>
                <w:sz w:val="24"/>
                <w:lang w:val="es"/>
              </w:rPr>
              <w:t>------</w:t>
            </w:r>
          </w:p>
        </w:tc>
        <w:tc>
          <w:tcPr>
            <w:tcW w:w="2070" w:type="dxa"/>
          </w:tcPr>
          <w:p w14:paraId="7B108BCF" w14:textId="77777777" w:rsidR="005E3E9D" w:rsidRPr="004D6620" w:rsidRDefault="005E3E9D" w:rsidP="004309DF">
            <w:pPr>
              <w:rPr>
                <w:color w:val="3E5C61" w:themeColor="accent2"/>
                <w:sz w:val="24"/>
              </w:rPr>
            </w:pPr>
            <w:r>
              <w:rPr>
                <w:color w:val="3E5C61" w:themeColor="accent2"/>
                <w:sz w:val="24"/>
                <w:lang w:val="es"/>
              </w:rPr>
              <w:t xml:space="preserve">vago, poco desarrollado, muestra poco conocimiento, unilateral </w:t>
            </w:r>
          </w:p>
          <w:p w14:paraId="44D078CA" w14:textId="77777777" w:rsidR="005E3E9D" w:rsidRPr="004D6620" w:rsidRDefault="005E3E9D" w:rsidP="004309DF">
            <w:pPr>
              <w:rPr>
                <w:color w:val="3E5C61" w:themeColor="accent2"/>
                <w:sz w:val="24"/>
              </w:rPr>
            </w:pPr>
          </w:p>
        </w:tc>
      </w:tr>
      <w:tr w:rsidR="005E3E9D" w14:paraId="6574E58A" w14:textId="77777777" w:rsidTr="00420E7C">
        <w:tc>
          <w:tcPr>
            <w:tcW w:w="1908" w:type="dxa"/>
            <w:hideMark/>
          </w:tcPr>
          <w:p w14:paraId="56836FB1" w14:textId="0DE2323C" w:rsidR="005E3E9D" w:rsidRPr="004D6620" w:rsidRDefault="004D6620" w:rsidP="004309DF">
            <w:pPr>
              <w:rPr>
                <w:b/>
                <w:color w:val="910D28" w:themeColor="accent1"/>
                <w:sz w:val="24"/>
              </w:rPr>
            </w:pPr>
            <w:r>
              <w:rPr>
                <w:b/>
                <w:bCs/>
                <w:color w:val="910D28" w:themeColor="accent1"/>
                <w:sz w:val="24"/>
                <w:lang w:val="es"/>
              </w:rPr>
              <w:t>PRUEBAS</w:t>
            </w:r>
          </w:p>
        </w:tc>
        <w:tc>
          <w:tcPr>
            <w:tcW w:w="2160" w:type="dxa"/>
            <w:hideMark/>
          </w:tcPr>
          <w:p w14:paraId="0B60BA30" w14:textId="77777777" w:rsidR="005E3E9D" w:rsidRPr="004D6620" w:rsidRDefault="005E3E9D" w:rsidP="004309DF">
            <w:pPr>
              <w:rPr>
                <w:color w:val="3E5C61" w:themeColor="accent2"/>
                <w:sz w:val="24"/>
              </w:rPr>
            </w:pPr>
            <w:r>
              <w:rPr>
                <w:color w:val="3E5C61" w:themeColor="accent2"/>
                <w:sz w:val="24"/>
                <w:lang w:val="es"/>
              </w:rPr>
              <w:t>pertinente, eficaz, factual/lógico, específico, basado en el texto</w:t>
            </w:r>
          </w:p>
        </w:tc>
        <w:tc>
          <w:tcPr>
            <w:tcW w:w="810" w:type="dxa"/>
            <w:hideMark/>
          </w:tcPr>
          <w:p w14:paraId="18D37199" w14:textId="77777777" w:rsidR="005E3E9D" w:rsidRPr="004D6620" w:rsidRDefault="005E3E9D" w:rsidP="004309DF">
            <w:pPr>
              <w:rPr>
                <w:color w:val="3E5C61" w:themeColor="accent2"/>
                <w:sz w:val="24"/>
              </w:rPr>
            </w:pPr>
            <w:r>
              <w:rPr>
                <w:color w:val="3E5C61" w:themeColor="accent2"/>
                <w:sz w:val="24"/>
                <w:lang w:val="es"/>
              </w:rPr>
              <w:t>------</w:t>
            </w:r>
          </w:p>
        </w:tc>
        <w:tc>
          <w:tcPr>
            <w:tcW w:w="1440" w:type="dxa"/>
            <w:hideMark/>
          </w:tcPr>
          <w:p w14:paraId="02B9A9DE" w14:textId="77777777" w:rsidR="005E3E9D" w:rsidRPr="004D6620" w:rsidRDefault="005E3E9D" w:rsidP="004309DF">
            <w:pPr>
              <w:rPr>
                <w:color w:val="3E5C61" w:themeColor="accent2"/>
                <w:sz w:val="24"/>
              </w:rPr>
            </w:pPr>
            <w:r>
              <w:rPr>
                <w:color w:val="3E5C61" w:themeColor="accent2"/>
                <w:sz w:val="24"/>
                <w:lang w:val="es"/>
              </w:rPr>
              <w:t xml:space="preserve">carece de cierta relevancia, carece de importancia </w:t>
            </w:r>
          </w:p>
        </w:tc>
        <w:tc>
          <w:tcPr>
            <w:tcW w:w="720" w:type="dxa"/>
            <w:hideMark/>
          </w:tcPr>
          <w:p w14:paraId="27B64E5D" w14:textId="77777777" w:rsidR="005E3E9D" w:rsidRPr="004D6620" w:rsidRDefault="005E3E9D" w:rsidP="004309DF">
            <w:pPr>
              <w:rPr>
                <w:color w:val="3E5C61" w:themeColor="accent2"/>
                <w:sz w:val="24"/>
              </w:rPr>
            </w:pPr>
            <w:r>
              <w:rPr>
                <w:color w:val="3E5C61" w:themeColor="accent2"/>
                <w:sz w:val="24"/>
                <w:lang w:val="es"/>
              </w:rPr>
              <w:t>------</w:t>
            </w:r>
          </w:p>
        </w:tc>
        <w:tc>
          <w:tcPr>
            <w:tcW w:w="2070" w:type="dxa"/>
            <w:hideMark/>
          </w:tcPr>
          <w:p w14:paraId="17E91FC7" w14:textId="77777777" w:rsidR="005E3E9D" w:rsidRPr="004D6620" w:rsidRDefault="005E3E9D" w:rsidP="004309DF">
            <w:pPr>
              <w:rPr>
                <w:color w:val="3E5C61" w:themeColor="accent2"/>
                <w:sz w:val="24"/>
              </w:rPr>
            </w:pPr>
            <w:r>
              <w:rPr>
                <w:color w:val="3E5C61" w:themeColor="accent2"/>
                <w:sz w:val="24"/>
                <w:lang w:val="es"/>
              </w:rPr>
              <w:t>basado en la opinión, no aplicable, fuera de contexto</w:t>
            </w:r>
          </w:p>
        </w:tc>
      </w:tr>
      <w:tr w:rsidR="005E3E9D" w14:paraId="3D7CD30A" w14:textId="77777777" w:rsidTr="00420E7C">
        <w:tc>
          <w:tcPr>
            <w:tcW w:w="1908" w:type="dxa"/>
            <w:hideMark/>
          </w:tcPr>
          <w:p w14:paraId="5096CD94" w14:textId="5CB0CA63" w:rsidR="005E3E9D" w:rsidRPr="004D6620" w:rsidRDefault="004D6620" w:rsidP="004309DF">
            <w:pPr>
              <w:rPr>
                <w:b/>
                <w:color w:val="910D28" w:themeColor="accent1"/>
                <w:sz w:val="24"/>
              </w:rPr>
            </w:pPr>
            <w:r>
              <w:rPr>
                <w:b/>
                <w:bCs/>
                <w:color w:val="910D28" w:themeColor="accent1"/>
                <w:sz w:val="24"/>
                <w:lang w:val="es"/>
              </w:rPr>
              <w:t>RAZONAMIENTO</w:t>
            </w:r>
          </w:p>
        </w:tc>
        <w:tc>
          <w:tcPr>
            <w:tcW w:w="2160" w:type="dxa"/>
            <w:hideMark/>
          </w:tcPr>
          <w:p w14:paraId="44597690" w14:textId="2C9F02C8" w:rsidR="005E3E9D" w:rsidRPr="004D6620" w:rsidRDefault="005E3E9D" w:rsidP="004309DF">
            <w:pPr>
              <w:rPr>
                <w:color w:val="3E5C61" w:themeColor="accent2"/>
                <w:sz w:val="24"/>
              </w:rPr>
            </w:pPr>
            <w:r>
              <w:rPr>
                <w:color w:val="3E5C61" w:themeColor="accent2"/>
                <w:sz w:val="24"/>
                <w:lang w:val="es"/>
              </w:rPr>
              <w:t>muestra profundidad, aborda los contraargumentos, da sentido/propósito, conecta ideas, cierre</w:t>
            </w:r>
          </w:p>
        </w:tc>
        <w:tc>
          <w:tcPr>
            <w:tcW w:w="810" w:type="dxa"/>
            <w:hideMark/>
          </w:tcPr>
          <w:p w14:paraId="37265D50" w14:textId="77777777" w:rsidR="005E3E9D" w:rsidRPr="004D6620" w:rsidRDefault="005E3E9D" w:rsidP="004309DF">
            <w:pPr>
              <w:rPr>
                <w:color w:val="3E5C61" w:themeColor="accent2"/>
                <w:sz w:val="24"/>
              </w:rPr>
            </w:pPr>
            <w:r>
              <w:rPr>
                <w:color w:val="3E5C61" w:themeColor="accent2"/>
                <w:sz w:val="24"/>
                <w:lang w:val="es"/>
              </w:rPr>
              <w:t>------</w:t>
            </w:r>
          </w:p>
        </w:tc>
        <w:tc>
          <w:tcPr>
            <w:tcW w:w="1440" w:type="dxa"/>
            <w:hideMark/>
          </w:tcPr>
          <w:p w14:paraId="55D68839" w14:textId="77777777" w:rsidR="005E3E9D" w:rsidRPr="004D6620" w:rsidRDefault="005E3E9D" w:rsidP="004309DF">
            <w:pPr>
              <w:rPr>
                <w:color w:val="3E5C61" w:themeColor="accent2"/>
                <w:sz w:val="24"/>
              </w:rPr>
            </w:pPr>
            <w:r>
              <w:rPr>
                <w:color w:val="3E5C61" w:themeColor="accent2"/>
                <w:sz w:val="24"/>
                <w:lang w:val="es"/>
              </w:rPr>
              <w:t>nivel superficial, intentos de significado, conexión limitada</w:t>
            </w:r>
          </w:p>
        </w:tc>
        <w:tc>
          <w:tcPr>
            <w:tcW w:w="720" w:type="dxa"/>
            <w:hideMark/>
          </w:tcPr>
          <w:p w14:paraId="2234DB75" w14:textId="77777777" w:rsidR="005E3E9D" w:rsidRPr="004D6620" w:rsidRDefault="005E3E9D" w:rsidP="004309DF">
            <w:pPr>
              <w:rPr>
                <w:color w:val="3E5C61" w:themeColor="accent2"/>
                <w:sz w:val="24"/>
              </w:rPr>
            </w:pPr>
            <w:r>
              <w:rPr>
                <w:color w:val="3E5C61" w:themeColor="accent2"/>
                <w:sz w:val="24"/>
                <w:lang w:val="es"/>
              </w:rPr>
              <w:t>------</w:t>
            </w:r>
          </w:p>
        </w:tc>
        <w:tc>
          <w:tcPr>
            <w:tcW w:w="2070" w:type="dxa"/>
            <w:hideMark/>
          </w:tcPr>
          <w:p w14:paraId="60D3EECB" w14:textId="77777777" w:rsidR="005E3E9D" w:rsidRPr="004D6620" w:rsidRDefault="005E3E9D" w:rsidP="004309DF">
            <w:pPr>
              <w:rPr>
                <w:color w:val="3E5C61" w:themeColor="accent2"/>
                <w:sz w:val="24"/>
              </w:rPr>
            </w:pPr>
            <w:r>
              <w:rPr>
                <w:color w:val="3E5C61" w:themeColor="accent2"/>
                <w:sz w:val="24"/>
                <w:lang w:val="es"/>
              </w:rPr>
              <w:t xml:space="preserve">no hay una comprensión clara, no conecta las ideas ni muestra el propósito de las mismas, deja huecos/preguntas </w:t>
            </w:r>
          </w:p>
        </w:tc>
      </w:tr>
    </w:tbl>
    <w:p w14:paraId="7FCE3C71" w14:textId="7AE8C47D" w:rsidR="00B441CE" w:rsidRPr="0011581D" w:rsidRDefault="00B441CE" w:rsidP="0011581D">
      <w:pPr>
        <w:suppressAutoHyphens/>
        <w:spacing w:before="180"/>
        <w:rPr>
          <w:rFonts w:cs="OpenSans"/>
          <w:color w:val="323134"/>
          <w:szCs w:val="18"/>
        </w:rPr>
      </w:pPr>
    </w:p>
    <w:sectPr w:rsidR="00B441CE" w:rsidRPr="0011581D" w:rsidSect="00B441CE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25D6E" w14:textId="77777777" w:rsidR="00727F3A" w:rsidRDefault="00727F3A" w:rsidP="000858BD">
      <w:r>
        <w:separator/>
      </w:r>
    </w:p>
  </w:endnote>
  <w:endnote w:type="continuationSeparator" w:id="0">
    <w:p w14:paraId="2D954F0A" w14:textId="77777777" w:rsidR="00727F3A" w:rsidRDefault="00727F3A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3E11942E" w:rsidR="005B2A6C" w:rsidRDefault="005E3E9D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s"/>
                            </w:rPr>
                            <w:t>VOICES FROM THE PAST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Xwld4N4AAAAKAQAADwAAAAAAAAAAAAAAAAC5BAAAZHJzL2Rv&#10;d25yZXYueG1sUEsFBgAAAAAEAAQA8wAAAMQFAAAAAA==&#10;" filled="f" stroked="f">
              <v:textbox>
                <w:txbxContent>
                  <w:p w14:paraId="5F0D91C4" w14:textId="3E11942E" w:rsidR="005B2A6C" w:rsidRDefault="005E3E9D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es"/>
                      </w:rPr>
                      <w:t>VOICES FROM THE PAST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rPr>
        <w:lang w:val="es"/>
      </w:rPr>
      <w:t xml:space="preserve"> </w:t>
    </w:r>
    <w:r>
      <w:rPr>
        <w:lang w:val="es"/>
      </w:rPr>
      <w:tab/>
    </w:r>
    <w:r>
      <w:rPr>
        <w:noProof/>
        <w:lang w:val="es"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A583A" w14:textId="77777777" w:rsidR="00727F3A" w:rsidRDefault="00727F3A" w:rsidP="000858BD">
      <w:r>
        <w:separator/>
      </w:r>
    </w:p>
  </w:footnote>
  <w:footnote w:type="continuationSeparator" w:id="0">
    <w:p w14:paraId="4FEA97F1" w14:textId="77777777" w:rsidR="00727F3A" w:rsidRDefault="00727F3A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BD"/>
    <w:rsid w:val="000858BD"/>
    <w:rsid w:val="0011581D"/>
    <w:rsid w:val="00420E7C"/>
    <w:rsid w:val="004309DF"/>
    <w:rsid w:val="004D6620"/>
    <w:rsid w:val="005B2A6C"/>
    <w:rsid w:val="005E3E9D"/>
    <w:rsid w:val="00727F3A"/>
    <w:rsid w:val="00785683"/>
    <w:rsid w:val="008D5AFF"/>
    <w:rsid w:val="00907D30"/>
    <w:rsid w:val="009F7BF4"/>
    <w:rsid w:val="00A158B7"/>
    <w:rsid w:val="00A57937"/>
    <w:rsid w:val="00A841D3"/>
    <w:rsid w:val="00AB38AC"/>
    <w:rsid w:val="00AC2386"/>
    <w:rsid w:val="00B441CE"/>
    <w:rsid w:val="00D7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962CE079-084D-4515-A7D9-414366DF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5E3E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E9D"/>
    <w:rPr>
      <w:rFonts w:ascii="Calibri" w:hAnsi="Calibri"/>
      <w:color w:val="2E2E2E" w:themeColor="text1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85683"/>
    <w:pPr>
      <w:pBdr>
        <w:bottom w:val="single" w:sz="8" w:space="4" w:color="910D28" w:themeColor="accent1"/>
      </w:pBdr>
      <w:spacing w:after="300"/>
      <w:contextualSpacing/>
    </w:pPr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5683"/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3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Shayna Pond</dc:creator>
  <cp:lastModifiedBy>Catalina Otalora</cp:lastModifiedBy>
  <cp:revision>5</cp:revision>
  <cp:lastPrinted>2015-10-30T19:52:00Z</cp:lastPrinted>
  <dcterms:created xsi:type="dcterms:W3CDTF">2015-10-30T19:52:00Z</dcterms:created>
  <dcterms:modified xsi:type="dcterms:W3CDTF">2022-06-20T22:26:00Z</dcterms:modified>
</cp:coreProperties>
</file>