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A938C60" w14:textId="77777777" w:rsidR="00FB3F1D" w:rsidRDefault="00FB3F1D" w:rsidP="00FB3F1D">
      <w:pPr>
        <w:pStyle w:val="Title"/>
        <w:rPr>
          <w:b w:val="0"/>
          <w:smallCaps/>
          <w:color w:val="000000"/>
          <w:sz w:val="24"/>
          <w:szCs w:val="24"/>
        </w:rPr>
        <w:bidi w:val="0"/>
      </w:pPr>
      <w:r>
        <w:rPr>
          <w:smallCaps/>
          <w:color w:val="000000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TÉRMINOS DE VOCABULARIO Y EJEMPLOS</w:t>
      </w:r>
    </w:p>
    <w:p w14:paraId="797CFF29" w14:textId="77777777" w:rsidR="00FB3F1D" w:rsidRPr="00FB3F1D" w:rsidRDefault="00FB3F1D" w:rsidP="00FB3F1D">
      <w:pPr>
        <w:spacing w:before="5" w:line="276" w:lineRule="auto"/>
        <w:ind w:left="100" w:right="136"/>
        <w:rPr>
          <w:color w:val="000000"/>
          <w:sz w:val="24"/>
          <w:szCs w:val="24"/>
        </w:rPr>
        <w:bidi w:val="0"/>
      </w:pPr>
      <w:r>
        <w:rPr>
          <w:color w:val="910D28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Adjetivo - </w:t>
      </w:r>
      <w:r>
        <w:rPr>
          <w:color w:val="000000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palabras utilizadas para describir o modificar un sustantivo. Los adjetivos proporcionan los detalles de una oración o frase. Observa cómo cambia la siguiente oración cuando se incluyen adjetivos:</w:t>
      </w:r>
    </w:p>
    <w:p w14:paraId="4B55C241" w14:textId="77777777" w:rsidR="00FB3F1D" w:rsidRPr="00FB3F1D" w:rsidRDefault="00FB3F1D" w:rsidP="00FB3F1D">
      <w:pPr>
        <w:spacing w:line="276" w:lineRule="auto"/>
        <w:ind w:left="317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Oración sin adjetivos: </w:t>
      </w:r>
      <w:r>
        <w:rPr>
          <w:color w:val="000000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oso caminaba por el arroyo.</w:t>
      </w:r>
    </w:p>
    <w:p w14:paraId="340A02EB" w14:textId="77777777" w:rsidR="00FB3F1D" w:rsidRPr="00FB3F1D" w:rsidRDefault="00FB3F1D" w:rsidP="00FB3F1D">
      <w:pPr>
        <w:spacing w:before="4" w:line="276" w:lineRule="auto"/>
        <w:ind w:left="317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Oración con adjetivos:</w:t>
      </w:r>
      <w:r>
        <w:rPr>
          <w:color w:val="000000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color w:val="000000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</w:t>
      </w:r>
      <w:r>
        <w:rPr>
          <w:color w:val="000000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gran</w:t>
      </w:r>
      <w:r>
        <w:rPr>
          <w:color w:val="000000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oso </w:t>
      </w:r>
      <w:r>
        <w:rPr>
          <w:color w:val="000000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pardo </w:t>
      </w:r>
      <w:r>
        <w:rPr>
          <w:color w:val="000000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caminaba por el </w:t>
      </w:r>
      <w:r>
        <w:rPr>
          <w:color w:val="000000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fresco</w:t>
      </w:r>
      <w:r>
        <w:rPr>
          <w:color w:val="000000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y </w:t>
      </w:r>
      <w:r>
        <w:rPr>
          <w:color w:val="000000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azul </w:t>
      </w:r>
      <w:r>
        <w:rPr>
          <w:color w:val="000000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arroyo.</w:t>
      </w:r>
    </w:p>
    <w:p w14:paraId="7F1EB9E6" w14:textId="77777777" w:rsidR="00FB3F1D" w:rsidRPr="00FB3F1D" w:rsidRDefault="00FB3F1D" w:rsidP="00FB3F1D">
      <w:pPr>
        <w:spacing w:before="12" w:line="276" w:lineRule="auto"/>
        <w:rPr>
          <w:color w:val="000000"/>
          <w:sz w:val="24"/>
          <w:szCs w:val="24"/>
        </w:rPr>
      </w:pPr>
    </w:p>
    <w:p w14:paraId="58CEA62A" w14:textId="77777777" w:rsidR="00FB3F1D" w:rsidRPr="00FB3F1D" w:rsidRDefault="00FB3F1D" w:rsidP="00FB3F1D">
      <w:pPr>
        <w:spacing w:line="276" w:lineRule="auto"/>
        <w:ind w:left="100" w:right="136"/>
        <w:rPr>
          <w:color w:val="000000"/>
          <w:sz w:val="24"/>
          <w:szCs w:val="24"/>
        </w:rPr>
        <w:bidi w:val="0"/>
      </w:pPr>
      <w:r>
        <w:rPr>
          <w:color w:val="910D28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Adverbio -</w:t>
      </w:r>
      <w:r>
        <w:rPr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color w:val="000000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palabras utilizadas para describir, modificar o calificar un adjetivo o verbo. Los adverbios responden las preguntas: ¿Cómo? ¿Cuándo? ¿En qué medida? Los adverbios suelen terminar en “mente”. Fíjate en cómo cambia la siguiente oración cuando se incluyen adverbios:</w:t>
      </w:r>
    </w:p>
    <w:p w14:paraId="0AC96B9C" w14:textId="77777777" w:rsidR="00FB3F1D" w:rsidRPr="00FB3F1D" w:rsidRDefault="00FB3F1D" w:rsidP="00FB3F1D">
      <w:pPr>
        <w:spacing w:line="276" w:lineRule="auto"/>
        <w:ind w:left="317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Oración sin adverbios: </w:t>
      </w:r>
      <w:r>
        <w:rPr>
          <w:color w:val="000000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cara del niño se puso roja.</w:t>
      </w:r>
    </w:p>
    <w:p w14:paraId="6C31E4AF" w14:textId="77777777" w:rsidR="00FB3F1D" w:rsidRPr="00FB3F1D" w:rsidRDefault="00FB3F1D" w:rsidP="00FB3F1D">
      <w:pPr>
        <w:spacing w:line="276" w:lineRule="auto"/>
        <w:ind w:left="317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Oración con adverbios: </w:t>
      </w:r>
      <w:r>
        <w:rPr>
          <w:color w:val="000000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cara del niño se puso </w:t>
      </w:r>
      <w:r>
        <w:rPr>
          <w:color w:val="000000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rápida </w:t>
      </w:r>
      <w:r>
        <w:rPr>
          <w:color w:val="000000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 </w:t>
      </w:r>
      <w:r>
        <w:rPr>
          <w:color w:val="000000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extremadamente </w:t>
      </w:r>
      <w:r>
        <w:rPr>
          <w:color w:val="000000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roja.</w:t>
      </w:r>
    </w:p>
    <w:p w14:paraId="511F0370" w14:textId="77777777" w:rsidR="00FB3F1D" w:rsidRDefault="00FB3F1D" w:rsidP="00FB3F1D">
      <w:pPr>
        <w:spacing w:before="12" w:line="276" w:lineRule="auto"/>
        <w:rPr>
          <w:sz w:val="24"/>
          <w:szCs w:val="24"/>
        </w:rPr>
      </w:pPr>
    </w:p>
    <w:p w14:paraId="2DD3AEE3" w14:textId="77777777" w:rsidR="00FB3F1D" w:rsidRPr="00FB3F1D" w:rsidRDefault="00FB3F1D" w:rsidP="00FB3F1D">
      <w:pPr>
        <w:spacing w:line="276" w:lineRule="auto"/>
        <w:ind w:left="100" w:right="136"/>
        <w:rPr>
          <w:color w:val="000000"/>
          <w:sz w:val="24"/>
          <w:szCs w:val="24"/>
        </w:rPr>
        <w:bidi w:val="0"/>
      </w:pPr>
      <w:r>
        <w:rPr>
          <w:color w:val="910D28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Sustantivo -</w:t>
      </w:r>
      <w:r>
        <w:rPr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color w:val="000000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palabra utilizada para identificar a cualquier persona, lugar o cosa. Los sustantivos pueden ser comunes o propios. También utilizamos una forma de sustantivos llamados pronombres, como “él”, “ella” y “esto”. Fíjate cómo cambia esta oración según el tipo de sustantivo utilizado:</w:t>
      </w:r>
    </w:p>
    <w:p w14:paraId="2CE91415" w14:textId="77777777" w:rsidR="00FB3F1D" w:rsidRPr="00FB3F1D" w:rsidRDefault="00FB3F1D" w:rsidP="00FB3F1D">
      <w:pPr>
        <w:spacing w:line="276" w:lineRule="auto"/>
        <w:ind w:left="820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Pronombre: </w:t>
      </w:r>
      <w:r>
        <w:rPr>
          <w:color w:val="000000"/>
          <w:sz w:val="24"/>
          <w:szCs w:val="24"/>
          <w:lang w:val="es"/>
          <w:b w:val="1"/>
          <w:bCs w:val="1"/>
          <w:i w:val="1"/>
          <w:iCs w:val="1"/>
          <w:u w:val="none"/>
          <w:vertAlign w:val="baseline"/>
          <w:rtl w:val="0"/>
        </w:rPr>
        <w:t xml:space="preserve">Él </w:t>
      </w:r>
      <w:r>
        <w:rPr>
          <w:color w:val="000000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dijo hola.</w:t>
      </w:r>
    </w:p>
    <w:p w14:paraId="04B42666" w14:textId="77777777" w:rsidR="00FB3F1D" w:rsidRPr="00FB3F1D" w:rsidRDefault="00FB3F1D" w:rsidP="00FB3F1D">
      <w:pPr>
        <w:spacing w:line="276" w:lineRule="auto"/>
        <w:ind w:left="820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Sustantivo común: </w:t>
      </w:r>
      <w:r>
        <w:rPr>
          <w:color w:val="000000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</w:t>
      </w:r>
      <w:r>
        <w:rPr>
          <w:color w:val="000000"/>
          <w:sz w:val="24"/>
          <w:szCs w:val="24"/>
          <w:lang w:val="es"/>
          <w:b w:val="1"/>
          <w:bCs w:val="1"/>
          <w:i w:val="1"/>
          <w:iCs w:val="1"/>
          <w:u w:val="none"/>
          <w:vertAlign w:val="baseline"/>
          <w:rtl w:val="0"/>
        </w:rPr>
        <w:t xml:space="preserve">hombre </w:t>
      </w:r>
      <w:r>
        <w:rPr>
          <w:color w:val="000000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dijo hola. </w:t>
      </w:r>
    </w:p>
    <w:p w14:paraId="0E31D673" w14:textId="77777777" w:rsidR="00FB3F1D" w:rsidRPr="00FB3F1D" w:rsidRDefault="00FB3F1D" w:rsidP="00FB3F1D">
      <w:pPr>
        <w:spacing w:line="276" w:lineRule="auto"/>
        <w:ind w:left="820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Sustantivo propio: </w:t>
      </w:r>
      <w:r>
        <w:rPr>
          <w:color w:val="000000"/>
          <w:sz w:val="24"/>
          <w:szCs w:val="24"/>
          <w:lang w:val="es"/>
          <w:b w:val="1"/>
          <w:bCs w:val="1"/>
          <w:i w:val="1"/>
          <w:iCs w:val="1"/>
          <w:u w:val="none"/>
          <w:vertAlign w:val="baseline"/>
          <w:rtl w:val="0"/>
        </w:rPr>
        <w:t xml:space="preserve">Mark </w:t>
      </w:r>
      <w:r>
        <w:rPr>
          <w:color w:val="000000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dijo hola.</w:t>
      </w:r>
    </w:p>
    <w:p w14:paraId="28FCA084" w14:textId="77777777" w:rsidR="00FB3F1D" w:rsidRDefault="00FB3F1D" w:rsidP="00FB3F1D">
      <w:pPr>
        <w:spacing w:line="276" w:lineRule="auto"/>
        <w:ind w:left="820"/>
        <w:rPr>
          <w:sz w:val="24"/>
          <w:szCs w:val="24"/>
        </w:rPr>
      </w:pPr>
    </w:p>
    <w:p w14:paraId="7EA6BE44" w14:textId="77777777" w:rsidR="00FB3F1D" w:rsidRPr="00FB3F1D" w:rsidRDefault="00FB3F1D" w:rsidP="00FB3F1D">
      <w:pPr>
        <w:spacing w:line="276" w:lineRule="auto"/>
        <w:ind w:left="100" w:right="136"/>
        <w:rPr>
          <w:color w:val="000000"/>
          <w:sz w:val="24"/>
          <w:szCs w:val="24"/>
        </w:rPr>
        <w:bidi w:val="0"/>
      </w:pPr>
      <w:bookmarkStart w:id="0" w:name="_heading=h.gjdgxs" w:colFirst="0" w:colLast="0"/>
      <w:bookmarkEnd w:id="0"/>
      <w:r>
        <w:rPr>
          <w:color w:val="910D28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Verbo - </w:t>
      </w:r>
      <w:r>
        <w:rPr>
          <w:color w:val="000000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palabras que describen una acción. Los verbos nos indican lo que ocurre en una oración. Cada oración completa debe incluir un verbo de algún tipo.</w:t>
      </w:r>
    </w:p>
    <w:p w14:paraId="5DDE407F" w14:textId="77777777" w:rsidR="00FB3F1D" w:rsidRPr="00FB3F1D" w:rsidRDefault="00FB3F1D" w:rsidP="00FB3F1D">
      <w:pPr>
        <w:spacing w:line="276" w:lineRule="auto"/>
        <w:ind w:left="317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Ejemplos:</w:t>
      </w:r>
      <w:r>
        <w:rPr>
          <w:color w:val="000000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color w:val="000000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patear, correr, hablar, oír, gritar, caminar, reír, balancearse, moverse, deslizarse, caer</w:t>
      </w:r>
    </w:p>
    <w:p w14:paraId="05B59D50" w14:textId="0B6A37BF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97C7F" w14:textId="77777777" w:rsidR="00D81C71" w:rsidRDefault="00D81C71" w:rsidP="00293785">
      <w:pPr>
        <w:bidi w:val="0"/>
      </w:pPr>
      <w:r>
        <w:separator/>
      </w:r>
    </w:p>
  </w:endnote>
  <w:endnote w:type="continuationSeparator" w:id="0">
    <w:p w14:paraId="731AF9EA" w14:textId="77777777" w:rsidR="00D81C71" w:rsidRDefault="00D81C71" w:rsidP="00293785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4C12" w14:textId="77777777" w:rsidR="00073553" w:rsidRDefault="0007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339FD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3D2512" wp14:editId="44C3D99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19FD76" w14:textId="1DD8F455" w:rsidR="00293785" w:rsidRDefault="00D81C71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FCA94C24FA87C46B36A7B6385916AD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The War of the Words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D251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1819FD76" w14:textId="1DD8F455" w:rsidR="00293785" w:rsidRDefault="00D81C71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FCA94C24FA87C46B36A7B6385916AD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War of the Words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287E41BB" wp14:editId="0EAC71B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99B59" w14:textId="77777777" w:rsidR="00073553" w:rsidRDefault="0007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77CC0" w14:textId="77777777" w:rsidR="00D81C71" w:rsidRDefault="00D81C71" w:rsidP="00293785">
      <w:pPr>
        <w:bidi w:val="0"/>
      </w:pPr>
      <w:r>
        <w:separator/>
      </w:r>
    </w:p>
  </w:footnote>
  <w:footnote w:type="continuationSeparator" w:id="0">
    <w:p w14:paraId="2C74069C" w14:textId="77777777" w:rsidR="00D81C71" w:rsidRDefault="00D81C71" w:rsidP="00293785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F34A3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B3E18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96B7D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64"/>
    <w:rsid w:val="0004006F"/>
    <w:rsid w:val="00053775"/>
    <w:rsid w:val="0005619A"/>
    <w:rsid w:val="00073553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C737F"/>
    <w:rsid w:val="00407E81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A02F7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11A8"/>
    <w:rsid w:val="00B92DBF"/>
    <w:rsid w:val="00BC7B64"/>
    <w:rsid w:val="00BD119F"/>
    <w:rsid w:val="00C73EA1"/>
    <w:rsid w:val="00C8524A"/>
    <w:rsid w:val="00CC4F77"/>
    <w:rsid w:val="00CD3CF6"/>
    <w:rsid w:val="00CE336D"/>
    <w:rsid w:val="00D106FF"/>
    <w:rsid w:val="00D626EB"/>
    <w:rsid w:val="00D81C71"/>
    <w:rsid w:val="00DC7A6D"/>
    <w:rsid w:val="00ED24C8"/>
    <w:rsid w:val="00F377E2"/>
    <w:rsid w:val="00F50748"/>
    <w:rsid w:val="00F72D02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78B06"/>
  <w15:docId w15:val="{25047535-6F5B-E245-A90F-001F4054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B3F1D"/>
    <w:pPr>
      <w:spacing w:after="0" w:line="240" w:lineRule="auto"/>
    </w:pPr>
    <w:rPr>
      <w:rFonts w:ascii="Calibri" w:eastAsia="Calibri" w:hAnsi="Calibri" w:cs="Calibri"/>
      <w:color w:val="3E5C61" w:themeColor="text1"/>
      <w:sz w:val="18"/>
      <w:szCs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color w:val="auto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rFonts w:asciiTheme="minorHAnsi" w:eastAsiaTheme="minorHAnsi" w:hAnsiTheme="minorHAnsi" w:cstheme="minorBidi"/>
      <w:i/>
      <w:color w:val="3E5C61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rFonts w:asciiTheme="minorHAnsi" w:eastAsiaTheme="minorHAnsi" w:hAnsiTheme="minorHAnsi" w:cstheme="minorBidi"/>
      <w:color w:val="auto"/>
      <w:sz w:val="24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rFonts w:asciiTheme="minorHAnsi" w:eastAsiaTheme="minorHAnsi" w:hAnsiTheme="minorHAnsi" w:cstheme="minorBidi"/>
      <w:noProof/>
      <w:color w:val="auto"/>
      <w:sz w:val="24"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rPr>
      <w:rFonts w:asciiTheme="minorHAnsi" w:eastAsiaTheme="minorHAnsi" w:hAnsiTheme="minorHAnsi" w:cstheme="minorBidi"/>
      <w:b/>
      <w:color w:val="910D28" w:themeColor="accent1"/>
      <w:sz w:val="24"/>
      <w:szCs w:val="22"/>
    </w:rPr>
  </w:style>
  <w:style w:type="paragraph" w:customStyle="1" w:styleId="TableData">
    <w:name w:val="Table Data"/>
    <w:basedOn w:val="Normal"/>
    <w:qFormat/>
    <w:rsid w:val="006B4CC2"/>
    <w:rPr>
      <w:rFonts w:asciiTheme="minorHAnsi" w:eastAsiaTheme="minorHAnsi" w:hAnsiTheme="minorHAnsi" w:cstheme="minorBidi"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okwigginton/Library/Group%20Containers/UBF8T346G9.Office/User%20Content.localized/Templates.localized/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FCA94C24FA87C46B36A7B6385916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9FA9-88A6-5148-BA56-BFDAEB6BAE35}"/>
      </w:docPartPr>
      <w:docPartBody>
        <w:p w:rsidR="00000000" w:rsidRDefault="00711758">
          <w:pPr>
            <w:pStyle w:val="9FCA94C24FA87C46B36A7B6385916AD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58"/>
    <w:rsid w:val="0071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FCA94C24FA87C46B36A7B6385916AD0">
    <w:name w:val="9FCA94C24FA87C46B36A7B6385916A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1</TotalTime>
  <Pages>1</Pages>
  <Words>213</Words>
  <Characters>1044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War of the Words</dc:title>
  <dc:subject/>
  <dc:creator>K20 Center</dc:creator>
  <cp:keywords/>
  <dc:description/>
  <cp:lastModifiedBy>Wigginton, Brook M.</cp:lastModifiedBy>
  <cp:revision>2</cp:revision>
  <cp:lastPrinted>2016-07-14T14:08:00Z</cp:lastPrinted>
  <dcterms:created xsi:type="dcterms:W3CDTF">2021-06-17T19:00:00Z</dcterms:created>
  <dcterms:modified xsi:type="dcterms:W3CDTF">2021-06-17T19:01:00Z</dcterms:modified>
  <cp:category/>
</cp:coreProperties>
</file>