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DA81" w14:textId="04214EE8" w:rsidR="006625F5" w:rsidRDefault="00000000" w:rsidP="0022423A">
      <w:pPr>
        <w:pStyle w:val="Title"/>
      </w:pPr>
      <w:r>
        <w:t>BOWLING WITH JACOB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B48D29A" wp14:editId="43C44486">
            <wp:simplePos x="0" y="0"/>
            <wp:positionH relativeFrom="column">
              <wp:posOffset>2571115</wp:posOffset>
            </wp:positionH>
            <wp:positionV relativeFrom="paragraph">
              <wp:posOffset>146050</wp:posOffset>
            </wp:positionV>
            <wp:extent cx="4286250" cy="3429000"/>
            <wp:effectExtent l="0" t="0" r="0" b="0"/>
            <wp:wrapSquare wrapText="bothSides" distT="0" distB="0" distL="114300" distR="1143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0DF42487" w14:textId="77777777" w:rsidR="006625F5" w:rsidRDefault="00000000">
      <w:pPr>
        <w:spacing w:after="120" w:line="276" w:lineRule="auto"/>
      </w:pPr>
      <w:r>
        <w:t>Jacob decided to bowl with various weights of bowling balls and see how many pins he knocked down. He decided to try the 8 lb., 10 lb., and 14 lb. bowling balls. He made 5 attempts to knock down 10 standing pins with each weight. He then took the average number of pins for each weight.</w:t>
      </w:r>
    </w:p>
    <w:tbl>
      <w:tblPr>
        <w:tblStyle w:val="a"/>
        <w:tblpPr w:leftFromText="180" w:rightFromText="180" w:vertAnchor="text" w:tblpY="64"/>
        <w:tblW w:w="3595" w:type="dxa"/>
        <w:tblBorders>
          <w:top w:val="single" w:sz="12" w:space="0" w:color="008CC9" w:themeColor="accent2"/>
          <w:left w:val="single" w:sz="12" w:space="0" w:color="008CC9" w:themeColor="accent2"/>
          <w:bottom w:val="single" w:sz="12" w:space="0" w:color="008CC9" w:themeColor="accent2"/>
          <w:right w:val="single" w:sz="12" w:space="0" w:color="008CC9" w:themeColor="accent2"/>
          <w:insideH w:val="single" w:sz="12" w:space="0" w:color="008CC9" w:themeColor="accent2"/>
          <w:insideV w:val="single" w:sz="12" w:space="0" w:color="008CC9" w:themeColor="accent2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1980"/>
      </w:tblGrid>
      <w:tr w:rsidR="006625F5" w14:paraId="55CB5553" w14:textId="77777777" w:rsidTr="0022423A">
        <w:trPr>
          <w:trHeight w:val="710"/>
        </w:trPr>
        <w:tc>
          <w:tcPr>
            <w:tcW w:w="1615" w:type="dxa"/>
          </w:tcPr>
          <w:p w14:paraId="6A2A165F" w14:textId="77777777" w:rsidR="006625F5" w:rsidRDefault="00000000" w:rsidP="008630A0">
            <w:pPr>
              <w:pStyle w:val="Heading1"/>
            </w:pPr>
            <w:r>
              <w:t>Weight of bowling ball</w:t>
            </w:r>
          </w:p>
        </w:tc>
        <w:tc>
          <w:tcPr>
            <w:tcW w:w="1980" w:type="dxa"/>
          </w:tcPr>
          <w:p w14:paraId="6BA937B7" w14:textId="77777777" w:rsidR="006625F5" w:rsidRDefault="00000000" w:rsidP="008630A0">
            <w:pPr>
              <w:pStyle w:val="Heading1"/>
            </w:pPr>
            <w:r>
              <w:t>Pins knocked down (average)</w:t>
            </w:r>
          </w:p>
        </w:tc>
      </w:tr>
      <w:tr w:rsidR="006625F5" w14:paraId="6D5B3857" w14:textId="77777777" w:rsidTr="0022423A">
        <w:trPr>
          <w:trHeight w:val="410"/>
        </w:trPr>
        <w:tc>
          <w:tcPr>
            <w:tcW w:w="1615" w:type="dxa"/>
          </w:tcPr>
          <w:p w14:paraId="749535EE" w14:textId="77777777" w:rsidR="006625F5" w:rsidRDefault="00000000" w:rsidP="008630A0">
            <w:pPr>
              <w:pStyle w:val="Heading1"/>
            </w:pPr>
            <w:r>
              <w:t>8 lb.</w:t>
            </w:r>
          </w:p>
        </w:tc>
        <w:tc>
          <w:tcPr>
            <w:tcW w:w="1980" w:type="dxa"/>
          </w:tcPr>
          <w:p w14:paraId="1B42D111" w14:textId="77777777" w:rsidR="006625F5" w:rsidRDefault="00000000" w:rsidP="008630A0">
            <w:pPr>
              <w:pStyle w:val="Heading1"/>
            </w:pPr>
            <w:r>
              <w:t>6.4</w:t>
            </w:r>
          </w:p>
        </w:tc>
      </w:tr>
      <w:tr w:rsidR="006625F5" w14:paraId="57FD727E" w14:textId="77777777" w:rsidTr="0022423A">
        <w:trPr>
          <w:trHeight w:val="347"/>
        </w:trPr>
        <w:tc>
          <w:tcPr>
            <w:tcW w:w="1615" w:type="dxa"/>
          </w:tcPr>
          <w:p w14:paraId="5F8D402A" w14:textId="77777777" w:rsidR="006625F5" w:rsidRDefault="00000000" w:rsidP="008630A0">
            <w:pPr>
              <w:pStyle w:val="Heading1"/>
            </w:pPr>
            <w:r>
              <w:t>10 lb.</w:t>
            </w:r>
          </w:p>
        </w:tc>
        <w:tc>
          <w:tcPr>
            <w:tcW w:w="1980" w:type="dxa"/>
          </w:tcPr>
          <w:p w14:paraId="48E36DF0" w14:textId="77777777" w:rsidR="006625F5" w:rsidRDefault="00000000" w:rsidP="008630A0">
            <w:pPr>
              <w:pStyle w:val="Heading1"/>
            </w:pPr>
            <w:r>
              <w:t>4.8</w:t>
            </w:r>
          </w:p>
        </w:tc>
      </w:tr>
      <w:tr w:rsidR="006625F5" w14:paraId="356A2CA7" w14:textId="77777777" w:rsidTr="0022423A">
        <w:trPr>
          <w:trHeight w:val="482"/>
        </w:trPr>
        <w:tc>
          <w:tcPr>
            <w:tcW w:w="1615" w:type="dxa"/>
          </w:tcPr>
          <w:p w14:paraId="311E319A" w14:textId="77777777" w:rsidR="006625F5" w:rsidRDefault="00000000" w:rsidP="008630A0">
            <w:pPr>
              <w:pStyle w:val="Heading1"/>
            </w:pPr>
            <w:bookmarkStart w:id="0" w:name="_heading=h.gjdgxs" w:colFirst="0" w:colLast="0"/>
            <w:bookmarkEnd w:id="0"/>
            <w:r>
              <w:t>14 lb.</w:t>
            </w:r>
          </w:p>
        </w:tc>
        <w:tc>
          <w:tcPr>
            <w:tcW w:w="1980" w:type="dxa"/>
          </w:tcPr>
          <w:p w14:paraId="6E61B503" w14:textId="77777777" w:rsidR="006625F5" w:rsidRDefault="00000000" w:rsidP="008630A0">
            <w:pPr>
              <w:pStyle w:val="Heading1"/>
            </w:pPr>
            <w:r>
              <w:t>3.8</w:t>
            </w:r>
          </w:p>
        </w:tc>
      </w:tr>
    </w:tbl>
    <w:p w14:paraId="453FC02F" w14:textId="77777777" w:rsidR="006625F5" w:rsidRDefault="006625F5">
      <w:pPr>
        <w:spacing w:line="276" w:lineRule="auto"/>
        <w:rPr>
          <w:sz w:val="16"/>
          <w:szCs w:val="16"/>
        </w:rPr>
      </w:pPr>
    </w:p>
    <w:p w14:paraId="0DDF9C60" w14:textId="77777777" w:rsidR="000177EA" w:rsidRDefault="000177EA">
      <w:pPr>
        <w:spacing w:line="276" w:lineRule="auto"/>
      </w:pPr>
    </w:p>
    <w:p w14:paraId="15CA4E47" w14:textId="77777777" w:rsidR="006625F5" w:rsidRDefault="00000000">
      <w:pPr>
        <w:spacing w:line="276" w:lineRule="auto"/>
      </w:pPr>
      <w:r>
        <w:t>Which weight of bowling ball do you think Jacob should use?</w:t>
      </w:r>
      <w:sdt>
        <w:sdtPr>
          <w:tag w:val="goog_rdk_0"/>
          <w:id w:val="96372972"/>
        </w:sdtPr>
        <w:sdtContent/>
      </w:sdt>
      <w:r>
        <w:t xml:space="preserve"> Explain your reasoning.</w:t>
      </w:r>
    </w:p>
    <w:p w14:paraId="0D29AD7F" w14:textId="77777777" w:rsidR="006625F5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1A15A" w14:textId="77777777" w:rsidR="006625F5" w:rsidRDefault="00000000">
      <w:pPr>
        <w:spacing w:before="240" w:line="360" w:lineRule="auto"/>
        <w:jc w:val="both"/>
      </w:pPr>
      <w:r>
        <w:t>How did the data that Jacob collected help you make your decision?</w:t>
      </w:r>
    </w:p>
    <w:p w14:paraId="5AC7C6B8" w14:textId="77777777" w:rsidR="006625F5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F768E" w14:textId="77777777" w:rsidR="006625F5" w:rsidRDefault="00000000">
      <w:pPr>
        <w:spacing w:before="240" w:line="360" w:lineRule="auto"/>
        <w:jc w:val="both"/>
      </w:pPr>
      <w:r>
        <w:t>Could data help people make decisions in other sports as well? Give examples.</w:t>
      </w:r>
    </w:p>
    <w:p w14:paraId="7B140D22" w14:textId="77777777" w:rsidR="006625F5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625F5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70387" w14:textId="77777777" w:rsidR="00CB1053" w:rsidRDefault="00CB1053">
      <w:r>
        <w:separator/>
      </w:r>
    </w:p>
  </w:endnote>
  <w:endnote w:type="continuationSeparator" w:id="0">
    <w:p w14:paraId="40FE8C1E" w14:textId="77777777" w:rsidR="00CB1053" w:rsidRDefault="00CB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6D25" w14:textId="77777777" w:rsidR="006625F5" w:rsidRDefault="00000000">
    <w:pPr>
      <w:tabs>
        <w:tab w:val="right" w:pos="7740"/>
      </w:tabs>
      <w:jc w:val="right"/>
    </w:pPr>
    <w:r>
      <w:t xml:space="preserve"> </w:t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362522DD" wp14:editId="49B7393F">
          <wp:simplePos x="0" y="0"/>
          <wp:positionH relativeFrom="column">
            <wp:posOffset>914400</wp:posOffset>
          </wp:positionH>
          <wp:positionV relativeFrom="paragraph">
            <wp:posOffset>-131444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1C123C" wp14:editId="70F4544C">
              <wp:simplePos x="0" y="0"/>
              <wp:positionH relativeFrom="column">
                <wp:posOffset>1016000</wp:posOffset>
              </wp:positionH>
              <wp:positionV relativeFrom="paragraph">
                <wp:posOffset>-152399</wp:posOffset>
              </wp:positionV>
              <wp:extent cx="4010025" cy="23812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D878F" w14:textId="77777777" w:rsidR="006625F5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WHAT DOES IT MEAN TO BE FINANCIALLY LITERATE?</w:t>
                          </w:r>
                        </w:p>
                        <w:p w14:paraId="4C4665AB" w14:textId="77777777" w:rsidR="006625F5" w:rsidRDefault="006625F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1C123C" id="Rectangle 7" o:spid="_x0000_s1026" style="position:absolute;left:0;text-align:left;margin-left:80pt;margin-top:-12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" filled="f" stroked="f">
              <v:textbox inset="2.53958mm,1.2694mm,2.53958mm,1.2694mm">
                <w:txbxContent>
                  <w:p w14:paraId="4FFD878F" w14:textId="77777777" w:rsidR="006625F5" w:rsidRDefault="00000000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t>WHAT DOES IT MEAN TO BE FINANCIALLY LITERATE?</w:t>
                    </w:r>
                  </w:p>
                  <w:p w14:paraId="4C4665AB" w14:textId="77777777" w:rsidR="006625F5" w:rsidRDefault="006625F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0C5D" w14:textId="0DFC3C1B" w:rsidR="006625F5" w:rsidRDefault="002242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FC08D54" wp14:editId="0028AC26">
              <wp:simplePos x="0" y="0"/>
              <wp:positionH relativeFrom="column">
                <wp:posOffset>2071370</wp:posOffset>
              </wp:positionH>
              <wp:positionV relativeFrom="paragraph">
                <wp:posOffset>109220</wp:posOffset>
              </wp:positionV>
              <wp:extent cx="4010025" cy="287655"/>
              <wp:effectExtent l="0" t="0" r="0" b="0"/>
              <wp:wrapNone/>
              <wp:docPr id="1489298620" name="Rectangle 14892986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5BFBA" w14:textId="3F7110DC" w:rsidR="0022423A" w:rsidRDefault="0022423A" w:rsidP="0022423A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 w:rsidR="008630A0">
                            <w:t>Trashketball: Part 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C08D54" id="Rectangle 1489298620" o:spid="_x0000_s1027" style="position:absolute;margin-left:163.1pt;margin-top:8.6pt;width:315.75pt;height:2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" filled="f" stroked="f">
              <v:textbox inset="2.53958mm,1.2694mm,2.53958mm,1.2694mm">
                <w:txbxContent>
                  <w:p w14:paraId="6405BFBA" w14:textId="3F7110DC" w:rsidR="0022423A" w:rsidRDefault="0022423A" w:rsidP="0022423A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 w:rsidR="008630A0">
                      <w:t>Trashketball: Part 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2336" behindDoc="1" locked="0" layoutInCell="1" allowOverlap="1" wp14:anchorId="33739767" wp14:editId="564A6C46">
          <wp:simplePos x="0" y="0"/>
          <wp:positionH relativeFrom="column">
            <wp:posOffset>2456815</wp:posOffset>
          </wp:positionH>
          <wp:positionV relativeFrom="paragraph">
            <wp:posOffset>164106</wp:posOffset>
          </wp:positionV>
          <wp:extent cx="4404995" cy="370840"/>
          <wp:effectExtent l="0" t="0" r="1905" b="0"/>
          <wp:wrapNone/>
          <wp:docPr id="19158815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33519" name="Picture 176443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99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BB3E" w14:textId="77777777" w:rsidR="00CB1053" w:rsidRDefault="00CB1053">
      <w:r>
        <w:separator/>
      </w:r>
    </w:p>
  </w:footnote>
  <w:footnote w:type="continuationSeparator" w:id="0">
    <w:p w14:paraId="4D71D1D7" w14:textId="77777777" w:rsidR="00CB1053" w:rsidRDefault="00CB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4093" w14:textId="77777777" w:rsidR="006625F5" w:rsidRDefault="006625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pPr w:leftFromText="187" w:rightFromText="187" w:vertAnchor="page" w:horzAnchor="margin" w:tblpXSpec="center" w:tblpYSpec="top"/>
      <w:tblW w:w="10800" w:type="dxa"/>
      <w:tblLayout w:type="fixed"/>
      <w:tblLook w:val="0400" w:firstRow="0" w:lastRow="0" w:firstColumn="0" w:lastColumn="0" w:noHBand="0" w:noVBand="1"/>
    </w:tblPr>
    <w:tblGrid>
      <w:gridCol w:w="10489"/>
      <w:gridCol w:w="311"/>
    </w:tblGrid>
    <w:tr w:rsidR="006625F5" w14:paraId="08D66A53" w14:textId="77777777">
      <w:trPr>
        <w:trHeight w:val="1080"/>
      </w:trPr>
      <w:tc>
        <w:tcPr>
          <w:tcW w:w="10489" w:type="dxa"/>
          <w:tcBorders>
            <w:right w:val="single" w:sz="4" w:space="0" w:color="910D28"/>
          </w:tcBorders>
          <w:vAlign w:val="bottom"/>
        </w:tcPr>
        <w:p w14:paraId="1545049F" w14:textId="3145972F" w:rsidR="006625F5" w:rsidRDefault="00000000">
          <w:pPr>
            <w:pStyle w:val="Heading1"/>
            <w:jc w:val="right"/>
            <w:rPr>
              <w:sz w:val="20"/>
              <w:szCs w:val="20"/>
            </w:rPr>
          </w:pPr>
          <w:r>
            <w:rPr>
              <w:color w:val="626262"/>
            </w:rPr>
            <w:t xml:space="preserve">Page </w:t>
          </w:r>
          <w:r>
            <w:rPr>
              <w:color w:val="626262"/>
            </w:rPr>
            <w:fldChar w:fldCharType="begin"/>
          </w:r>
          <w:r>
            <w:rPr>
              <w:color w:val="626262"/>
            </w:rPr>
            <w:instrText>PAGE</w:instrText>
          </w:r>
          <w:r>
            <w:rPr>
              <w:color w:val="626262"/>
            </w:rPr>
            <w:fldChar w:fldCharType="separate"/>
          </w:r>
          <w:r w:rsidR="0022423A">
            <w:rPr>
              <w:noProof/>
              <w:color w:val="626262"/>
            </w:rPr>
            <w:t>2</w:t>
          </w:r>
          <w:r>
            <w:rPr>
              <w:color w:val="626262"/>
            </w:rPr>
            <w:fldChar w:fldCharType="end"/>
          </w:r>
        </w:p>
      </w:tc>
      <w:tc>
        <w:tcPr>
          <w:tcW w:w="311" w:type="dxa"/>
          <w:tcBorders>
            <w:left w:val="single" w:sz="4" w:space="0" w:color="910D28"/>
          </w:tcBorders>
          <w:vAlign w:val="bottom"/>
        </w:tcPr>
        <w:p w14:paraId="13CF0A9A" w14:textId="77777777" w:rsidR="006625F5" w:rsidRDefault="006625F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2E2E2E"/>
              <w:sz w:val="28"/>
              <w:szCs w:val="28"/>
            </w:rPr>
          </w:pPr>
        </w:p>
      </w:tc>
    </w:tr>
  </w:tbl>
  <w:p w14:paraId="24B9A45B" w14:textId="77777777" w:rsidR="006625F5" w:rsidRDefault="006625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F5"/>
    <w:rsid w:val="000177EA"/>
    <w:rsid w:val="000A6A6A"/>
    <w:rsid w:val="001E1B47"/>
    <w:rsid w:val="0022423A"/>
    <w:rsid w:val="005B523D"/>
    <w:rsid w:val="006625F5"/>
    <w:rsid w:val="008630A0"/>
    <w:rsid w:val="00B558B6"/>
    <w:rsid w:val="00BB6CA3"/>
    <w:rsid w:val="00CB1053"/>
    <w:rsid w:val="00D640E9"/>
    <w:rsid w:val="00F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CFFC"/>
  <w15:docId w15:val="{0C21D928-B426-A349-B3B5-B6B1EA5D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2423A"/>
    <w:pPr>
      <w:spacing w:after="160" w:line="278" w:lineRule="auto"/>
    </w:pPr>
    <w:rPr>
      <w:rFonts w:eastAsiaTheme="minorHAnsi"/>
      <w:color w:val="auto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23A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23A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22423A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22423A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23A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22423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2423A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22423A"/>
    <w:rPr>
      <w:b/>
      <w:bCs/>
      <w:caps/>
      <w:sz w:val="32"/>
      <w:szCs w:val="3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006896" w:themeColor="accent2" w:themeShade="BF"/>
    </w:rPr>
    <w:tblPr>
      <w:tblStyleRowBandSize w:val="1"/>
      <w:tblStyleColBandSize w:val="1"/>
      <w:tblBorders>
        <w:top w:val="single" w:sz="8" w:space="0" w:color="008CC9" w:themeColor="accent2"/>
        <w:bottom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CC9" w:themeColor="accent2"/>
          <w:left w:val="nil"/>
          <w:bottom w:val="single" w:sz="8" w:space="0" w:color="008CC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CC9" w:themeColor="accent2"/>
          <w:left w:val="nil"/>
          <w:bottom w:val="single" w:sz="8" w:space="0" w:color="008CC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7FF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01517" w:themeColor="accent3" w:themeShade="BF"/>
    </w:rPr>
    <w:tblPr>
      <w:tblStyleRowBandSize w:val="1"/>
      <w:tblStyleColBandSize w:val="1"/>
      <w:tblBorders>
        <w:top w:val="single" w:sz="8" w:space="0" w:color="971D20" w:themeColor="accent3"/>
        <w:bottom w:val="single" w:sz="8" w:space="0" w:color="971D2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1D20" w:themeColor="accent3"/>
          <w:left w:val="nil"/>
          <w:bottom w:val="single" w:sz="8" w:space="0" w:color="971D2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1D20" w:themeColor="accent3"/>
          <w:left w:val="nil"/>
          <w:bottom w:val="single" w:sz="8" w:space="0" w:color="971D2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A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ABB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1E4161" w:themeColor="accent1" w:themeShade="BF"/>
    </w:rPr>
    <w:tblPr>
      <w:tblStyleRowBandSize w:val="1"/>
      <w:tblStyleColBandSize w:val="1"/>
      <w:tblBorders>
        <w:top w:val="single" w:sz="8" w:space="0" w:color="285782" w:themeColor="accent1"/>
        <w:bottom w:val="single" w:sz="8" w:space="0" w:color="2857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782" w:themeColor="accent1"/>
          <w:left w:val="nil"/>
          <w:bottom w:val="single" w:sz="8" w:space="0" w:color="2857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782" w:themeColor="accent1"/>
          <w:left w:val="nil"/>
          <w:bottom w:val="single" w:sz="8" w:space="0" w:color="2857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5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5EB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C39A17" w:themeColor="accent4" w:themeShade="BF"/>
    </w:rPr>
    <w:tblPr>
      <w:tblStyleRowBandSize w:val="1"/>
      <w:tblStyleColBandSize w:val="1"/>
      <w:tblBorders>
        <w:top w:val="single" w:sz="8" w:space="0" w:color="E8BF3C" w:themeColor="accent4"/>
        <w:bottom w:val="single" w:sz="8" w:space="0" w:color="E8BF3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F3C" w:themeColor="accent4"/>
          <w:left w:val="nil"/>
          <w:bottom w:val="single" w:sz="8" w:space="0" w:color="E8BF3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F3C" w:themeColor="accent4"/>
          <w:left w:val="nil"/>
          <w:bottom w:val="single" w:sz="8" w:space="0" w:color="E8BF3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008CC9" w:themeColor="accent2"/>
        <w:left w:val="single" w:sz="8" w:space="0" w:color="008CC9" w:themeColor="accent2"/>
        <w:bottom w:val="single" w:sz="8" w:space="0" w:color="008CC9" w:themeColor="accent2"/>
        <w:right w:val="single" w:sz="8" w:space="0" w:color="008CC9" w:themeColor="accent2"/>
        <w:insideH w:val="single" w:sz="8" w:space="0" w:color="008CC9" w:themeColor="accent2"/>
        <w:insideV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18" w:space="0" w:color="008CC9" w:themeColor="accent2"/>
          <w:right w:val="single" w:sz="8" w:space="0" w:color="008CC9" w:themeColor="accent2"/>
          <w:insideH w:val="nil"/>
          <w:insideV w:val="single" w:sz="8" w:space="0" w:color="008C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H w:val="nil"/>
          <w:insideV w:val="single" w:sz="8" w:space="0" w:color="008C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band1Vert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  <w:shd w:val="clear" w:color="auto" w:fill="B2E7FF" w:themeFill="accent2" w:themeFillTint="3F"/>
      </w:tcPr>
    </w:tblStylePr>
    <w:tblStylePr w:type="band1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V w:val="single" w:sz="8" w:space="0" w:color="008CC9" w:themeColor="accent2"/>
        </w:tcBorders>
        <w:shd w:val="clear" w:color="auto" w:fill="B2E7FF" w:themeFill="accent2" w:themeFillTint="3F"/>
      </w:tcPr>
    </w:tblStylePr>
    <w:tblStylePr w:type="band2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  <w:insideV w:val="single" w:sz="8" w:space="0" w:color="008C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E8BF3C" w:themeColor="accent4"/>
        <w:left w:val="single" w:sz="8" w:space="0" w:color="E8BF3C" w:themeColor="accent4"/>
        <w:bottom w:val="single" w:sz="8" w:space="0" w:color="E8BF3C" w:themeColor="accent4"/>
        <w:right w:val="single" w:sz="8" w:space="0" w:color="E8BF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  <w:tblStylePr w:type="band1Horz">
      <w:tblPr/>
      <w:tcPr>
        <w:tcBorders>
          <w:top w:val="single" w:sz="8" w:space="0" w:color="E8BF3C" w:themeColor="accent4"/>
          <w:left w:val="single" w:sz="8" w:space="0" w:color="E8BF3C" w:themeColor="accent4"/>
          <w:bottom w:val="single" w:sz="8" w:space="0" w:color="E8BF3C" w:themeColor="accent4"/>
          <w:right w:val="single" w:sz="8" w:space="0" w:color="E8BF3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71D20" w:themeColor="accent3"/>
        <w:left w:val="single" w:sz="8" w:space="0" w:color="971D20" w:themeColor="accent3"/>
        <w:bottom w:val="single" w:sz="8" w:space="0" w:color="971D20" w:themeColor="accent3"/>
        <w:right w:val="single" w:sz="8" w:space="0" w:color="971D2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  <w:tblStylePr w:type="band1Horz">
      <w:tblPr/>
      <w:tcPr>
        <w:tc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008CC9" w:themeColor="accent2"/>
        <w:left w:val="single" w:sz="8" w:space="0" w:color="008CC9" w:themeColor="accent2"/>
        <w:bottom w:val="single" w:sz="8" w:space="0" w:color="008CC9" w:themeColor="accent2"/>
        <w:right w:val="single" w:sz="8" w:space="0" w:color="008C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  <w:tblStylePr w:type="band1Horz">
      <w:tblPr/>
      <w:tcPr>
        <w:tcBorders>
          <w:top w:val="single" w:sz="8" w:space="0" w:color="008CC9" w:themeColor="accent2"/>
          <w:left w:val="single" w:sz="8" w:space="0" w:color="008CC9" w:themeColor="accent2"/>
          <w:bottom w:val="single" w:sz="8" w:space="0" w:color="008CC9" w:themeColor="accent2"/>
          <w:right w:val="single" w:sz="8" w:space="0" w:color="008CC9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285782" w:themeColor="accent1"/>
        <w:left w:val="single" w:sz="8" w:space="0" w:color="285782" w:themeColor="accent1"/>
        <w:bottom w:val="single" w:sz="8" w:space="0" w:color="285782" w:themeColor="accent1"/>
        <w:right w:val="single" w:sz="8" w:space="0" w:color="2857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7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  <w:tblStylePr w:type="band1Horz">
      <w:tblPr/>
      <w:tcPr>
        <w:tcBorders>
          <w:top w:val="single" w:sz="8" w:space="0" w:color="285782" w:themeColor="accent1"/>
          <w:left w:val="single" w:sz="8" w:space="0" w:color="285782" w:themeColor="accent1"/>
          <w:bottom w:val="single" w:sz="8" w:space="0" w:color="285782" w:themeColor="accent1"/>
          <w:right w:val="single" w:sz="8" w:space="0" w:color="285782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DCE6C" w:themeColor="accent4" w:themeTint="BF"/>
        <w:left w:val="single" w:sz="8" w:space="0" w:color="EDCE6C" w:themeColor="accent4" w:themeTint="BF"/>
        <w:bottom w:val="single" w:sz="8" w:space="0" w:color="EDCE6C" w:themeColor="accent4" w:themeTint="BF"/>
        <w:right w:val="single" w:sz="8" w:space="0" w:color="EDCE6C" w:themeColor="accent4" w:themeTint="BF"/>
        <w:insideH w:val="single" w:sz="8" w:space="0" w:color="EDCE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E6C" w:themeColor="accent4" w:themeTint="BF"/>
          <w:left w:val="single" w:sz="8" w:space="0" w:color="EDCE6C" w:themeColor="accent4" w:themeTint="BF"/>
          <w:bottom w:val="single" w:sz="8" w:space="0" w:color="EDCE6C" w:themeColor="accent4" w:themeTint="BF"/>
          <w:right w:val="single" w:sz="8" w:space="0" w:color="EDCE6C" w:themeColor="accent4" w:themeTint="BF"/>
          <w:insideH w:val="nil"/>
          <w:insideV w:val="nil"/>
        </w:tcBorders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E6C" w:themeColor="accent4" w:themeTint="BF"/>
          <w:left w:val="single" w:sz="8" w:space="0" w:color="EDCE6C" w:themeColor="accent4" w:themeTint="BF"/>
          <w:bottom w:val="single" w:sz="8" w:space="0" w:color="EDCE6C" w:themeColor="accent4" w:themeTint="BF"/>
          <w:right w:val="single" w:sz="8" w:space="0" w:color="EDCE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D72F33" w:themeColor="accent3" w:themeTint="BF"/>
        <w:left w:val="single" w:sz="8" w:space="0" w:color="D72F33" w:themeColor="accent3" w:themeTint="BF"/>
        <w:bottom w:val="single" w:sz="8" w:space="0" w:color="D72F33" w:themeColor="accent3" w:themeTint="BF"/>
        <w:right w:val="single" w:sz="8" w:space="0" w:color="D72F33" w:themeColor="accent3" w:themeTint="BF"/>
        <w:insideH w:val="single" w:sz="8" w:space="0" w:color="D72F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2F33" w:themeColor="accent3" w:themeTint="BF"/>
          <w:left w:val="single" w:sz="8" w:space="0" w:color="D72F33" w:themeColor="accent3" w:themeTint="BF"/>
          <w:bottom w:val="single" w:sz="8" w:space="0" w:color="D72F33" w:themeColor="accent3" w:themeTint="BF"/>
          <w:right w:val="single" w:sz="8" w:space="0" w:color="D72F33" w:themeColor="accent3" w:themeTint="BF"/>
          <w:insideH w:val="nil"/>
          <w:insideV w:val="nil"/>
        </w:tcBorders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2F33" w:themeColor="accent3" w:themeTint="BF"/>
          <w:left w:val="single" w:sz="8" w:space="0" w:color="D72F33" w:themeColor="accent3" w:themeTint="BF"/>
          <w:bottom w:val="single" w:sz="8" w:space="0" w:color="D72F33" w:themeColor="accent3" w:themeTint="BF"/>
          <w:right w:val="single" w:sz="8" w:space="0" w:color="D72F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A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A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17B8FF" w:themeColor="accent2" w:themeTint="BF"/>
        <w:left w:val="single" w:sz="8" w:space="0" w:color="17B8FF" w:themeColor="accent2" w:themeTint="BF"/>
        <w:bottom w:val="single" w:sz="8" w:space="0" w:color="17B8FF" w:themeColor="accent2" w:themeTint="BF"/>
        <w:right w:val="single" w:sz="8" w:space="0" w:color="17B8FF" w:themeColor="accent2" w:themeTint="BF"/>
        <w:insideH w:val="single" w:sz="8" w:space="0" w:color="17B8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8FF" w:themeColor="accent2" w:themeTint="BF"/>
          <w:left w:val="single" w:sz="8" w:space="0" w:color="17B8FF" w:themeColor="accent2" w:themeTint="BF"/>
          <w:bottom w:val="single" w:sz="8" w:space="0" w:color="17B8FF" w:themeColor="accent2" w:themeTint="BF"/>
          <w:right w:val="single" w:sz="8" w:space="0" w:color="17B8FF" w:themeColor="accent2" w:themeTint="BF"/>
          <w:insideH w:val="nil"/>
          <w:insideV w:val="nil"/>
        </w:tcBorders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8FF" w:themeColor="accent2" w:themeTint="BF"/>
          <w:left w:val="single" w:sz="8" w:space="0" w:color="17B8FF" w:themeColor="accent2" w:themeTint="BF"/>
          <w:bottom w:val="single" w:sz="8" w:space="0" w:color="17B8FF" w:themeColor="accent2" w:themeTint="BF"/>
          <w:right w:val="single" w:sz="8" w:space="0" w:color="17B8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3C82C3" w:themeColor="accent1" w:themeTint="BF"/>
        <w:left w:val="single" w:sz="8" w:space="0" w:color="3C82C3" w:themeColor="accent1" w:themeTint="BF"/>
        <w:bottom w:val="single" w:sz="8" w:space="0" w:color="3C82C3" w:themeColor="accent1" w:themeTint="BF"/>
        <w:right w:val="single" w:sz="8" w:space="0" w:color="3C82C3" w:themeColor="accent1" w:themeTint="BF"/>
        <w:insideH w:val="single" w:sz="8" w:space="0" w:color="3C82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82C3" w:themeColor="accent1" w:themeTint="BF"/>
          <w:left w:val="single" w:sz="8" w:space="0" w:color="3C82C3" w:themeColor="accent1" w:themeTint="BF"/>
          <w:bottom w:val="single" w:sz="8" w:space="0" w:color="3C82C3" w:themeColor="accent1" w:themeTint="BF"/>
          <w:right w:val="single" w:sz="8" w:space="0" w:color="3C82C3" w:themeColor="accent1" w:themeTint="BF"/>
          <w:insideH w:val="nil"/>
          <w:insideV w:val="nil"/>
        </w:tcBorders>
        <w:shd w:val="clear" w:color="auto" w:fill="2857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82C3" w:themeColor="accent1" w:themeTint="BF"/>
          <w:left w:val="single" w:sz="8" w:space="0" w:color="3C82C3" w:themeColor="accent1" w:themeTint="BF"/>
          <w:bottom w:val="single" w:sz="8" w:space="0" w:color="3C82C3" w:themeColor="accent1" w:themeTint="BF"/>
          <w:right w:val="single" w:sz="8" w:space="0" w:color="3C82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5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5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0F7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0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0F7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BF3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BF3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BF3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1D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1D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1D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CC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C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CC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17B8FF" w:themeColor="accent2" w:themeTint="BF"/>
        <w:left w:val="single" w:sz="8" w:space="0" w:color="17B8FF" w:themeColor="accent2" w:themeTint="BF"/>
        <w:bottom w:val="single" w:sz="8" w:space="0" w:color="17B8FF" w:themeColor="accent2" w:themeTint="BF"/>
        <w:right w:val="single" w:sz="8" w:space="0" w:color="17B8FF" w:themeColor="accent2" w:themeTint="BF"/>
        <w:insideH w:val="single" w:sz="8" w:space="0" w:color="17B8FF" w:themeColor="accent2" w:themeTint="BF"/>
        <w:insideV w:val="single" w:sz="8" w:space="0" w:color="17B8FF" w:themeColor="accent2" w:themeTint="BF"/>
      </w:tblBorders>
    </w:tblPr>
    <w:tcPr>
      <w:shd w:val="clear" w:color="auto" w:fill="B2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8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CFFF" w:themeFill="accent2" w:themeFillTint="7F"/>
      </w:tcPr>
    </w:tblStylePr>
    <w:tblStylePr w:type="band1Horz">
      <w:tblPr/>
      <w:tcPr>
        <w:shd w:val="clear" w:color="auto" w:fill="65CF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D72F33" w:themeColor="accent3" w:themeTint="BF"/>
        <w:left w:val="single" w:sz="8" w:space="0" w:color="D72F33" w:themeColor="accent3" w:themeTint="BF"/>
        <w:bottom w:val="single" w:sz="8" w:space="0" w:color="D72F33" w:themeColor="accent3" w:themeTint="BF"/>
        <w:right w:val="single" w:sz="8" w:space="0" w:color="D72F33" w:themeColor="accent3" w:themeTint="BF"/>
        <w:insideH w:val="single" w:sz="8" w:space="0" w:color="D72F33" w:themeColor="accent3" w:themeTint="BF"/>
        <w:insideV w:val="single" w:sz="8" w:space="0" w:color="D72F33" w:themeColor="accent3" w:themeTint="BF"/>
      </w:tblBorders>
    </w:tblPr>
    <w:tcPr>
      <w:shd w:val="clear" w:color="auto" w:fill="F2BA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2F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7477" w:themeFill="accent3" w:themeFillTint="7F"/>
      </w:tcPr>
    </w:tblStylePr>
    <w:tblStylePr w:type="band1Horz">
      <w:tblPr/>
      <w:tcPr>
        <w:shd w:val="clear" w:color="auto" w:fill="E47477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0F7F" w:themeColor="accent5"/>
        <w:left w:val="single" w:sz="8" w:space="0" w:color="D30F7F" w:themeColor="accent5"/>
        <w:bottom w:val="single" w:sz="8" w:space="0" w:color="D30F7F" w:themeColor="accent5"/>
        <w:right w:val="single" w:sz="8" w:space="0" w:color="D30F7F" w:themeColor="accent5"/>
        <w:insideH w:val="single" w:sz="8" w:space="0" w:color="D30F7F" w:themeColor="accent5"/>
        <w:insideV w:val="single" w:sz="8" w:space="0" w:color="D30F7F" w:themeColor="accent5"/>
      </w:tblBorders>
    </w:tblPr>
    <w:tcPr>
      <w:shd w:val="clear" w:color="auto" w:fill="FABD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9E5" w:themeFill="accent5" w:themeFillTint="33"/>
      </w:tcPr>
    </w:tblStylePr>
    <w:tblStylePr w:type="band1Vert">
      <w:tblPr/>
      <w:tcPr>
        <w:shd w:val="clear" w:color="auto" w:fill="F57AC0" w:themeFill="accent5" w:themeFillTint="7F"/>
      </w:tcPr>
    </w:tblStylePr>
    <w:tblStylePr w:type="band1Horz">
      <w:tblPr/>
      <w:tcPr>
        <w:tcBorders>
          <w:insideH w:val="single" w:sz="6" w:space="0" w:color="D30F7F" w:themeColor="accent5"/>
          <w:insideV w:val="single" w:sz="6" w:space="0" w:color="D30F7F" w:themeColor="accent5"/>
        </w:tcBorders>
        <w:shd w:val="clear" w:color="auto" w:fill="F57AC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000000" w:themeColor="text1"/>
    </w:rPr>
    <w:tblPr>
      <w:tblStyleRowBandSize w:val="1"/>
      <w:tblStyleColBandSize w:val="1"/>
      <w:tblBorders>
        <w:top w:val="single" w:sz="24" w:space="0" w:color="008CC9" w:themeColor="accent2"/>
        <w:left w:val="single" w:sz="4" w:space="0" w:color="008CC9" w:themeColor="accent2"/>
        <w:bottom w:val="single" w:sz="4" w:space="0" w:color="008CC9" w:themeColor="accent2"/>
        <w:right w:val="single" w:sz="4" w:space="0" w:color="008CC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C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3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378" w:themeColor="accent2" w:themeShade="99"/>
          <w:insideV w:val="nil"/>
        </w:tcBorders>
        <w:shd w:val="clear" w:color="auto" w:fill="0053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78" w:themeFill="accent2" w:themeFillShade="99"/>
      </w:tcPr>
    </w:tblStylePr>
    <w:tblStylePr w:type="band1Vert">
      <w:tblPr/>
      <w:tcPr>
        <w:shd w:val="clear" w:color="auto" w:fill="83D9FF" w:themeFill="accent2" w:themeFillTint="66"/>
      </w:tcPr>
    </w:tblStylePr>
    <w:tblStylePr w:type="band1Horz">
      <w:tblPr/>
      <w:tcPr>
        <w:shd w:val="clear" w:color="auto" w:fill="65C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000000" w:themeColor="text1"/>
    </w:rPr>
    <w:tblPr>
      <w:tblStyleRowBandSize w:val="1"/>
      <w:tblStyleColBandSize w:val="1"/>
      <w:tblBorders>
        <w:top w:val="single" w:sz="24" w:space="0" w:color="008CC9" w:themeColor="accent2"/>
        <w:left w:val="single" w:sz="4" w:space="0" w:color="285782" w:themeColor="accent1"/>
        <w:bottom w:val="single" w:sz="4" w:space="0" w:color="285782" w:themeColor="accent1"/>
        <w:right w:val="single" w:sz="4" w:space="0" w:color="2857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C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E" w:themeColor="accent1" w:themeShade="99"/>
          <w:insideV w:val="nil"/>
        </w:tcBorders>
        <w:shd w:val="clear" w:color="auto" w:fill="1834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E" w:themeFill="accent1" w:themeFillShade="99"/>
      </w:tcPr>
    </w:tblStylePr>
    <w:tblStylePr w:type="band1Vert">
      <w:tblPr/>
      <w:tcPr>
        <w:shd w:val="clear" w:color="auto" w:fill="97BCDF" w:themeFill="accent1" w:themeFillTint="66"/>
      </w:tcPr>
    </w:tblStylePr>
    <w:tblStylePr w:type="band1Horz">
      <w:tblPr/>
      <w:tcPr>
        <w:shd w:val="clear" w:color="auto" w:fill="7DAC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000000" w:themeColor="text1"/>
    </w:rPr>
    <w:tblPr>
      <w:tblStyleRowBandSize w:val="1"/>
      <w:tblStyleColBandSize w:val="1"/>
    </w:tblPr>
    <w:tcPr>
      <w:shd w:val="clear" w:color="auto" w:fill="FCF8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1719" w:themeFill="accent3" w:themeFillShade="CC"/>
      </w:tcPr>
    </w:tblStylePr>
    <w:tblStylePr w:type="lastRow">
      <w:rPr>
        <w:b/>
        <w:bCs/>
        <w:color w:val="7817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CE" w:themeFill="accent4" w:themeFillTint="3F"/>
      </w:tcPr>
    </w:tblStylePr>
    <w:tblStylePr w:type="band1Horz">
      <w:tblPr/>
      <w:tcPr>
        <w:shd w:val="clear" w:color="auto" w:fill="FAF2D7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DDEF" w:themeFill="accent1" w:themeFillTint="33"/>
    </w:tcPr>
    <w:tblStylePr w:type="firstRow">
      <w:rPr>
        <w:b/>
        <w:bCs/>
      </w:rPr>
      <w:tblPr/>
      <w:tcPr>
        <w:shd w:val="clear" w:color="auto" w:fill="97BC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BC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61" w:themeFill="accent1" w:themeFillShade="BF"/>
      </w:tcPr>
    </w:tblStylePr>
    <w:tblStylePr w:type="band1Vert">
      <w:tblPr/>
      <w:tcPr>
        <w:shd w:val="clear" w:color="auto" w:fill="7DACD7" w:themeFill="accent1" w:themeFillTint="7F"/>
      </w:tcPr>
    </w:tblStylePr>
    <w:tblStylePr w:type="band1Horz">
      <w:tblPr/>
      <w:tcPr>
        <w:shd w:val="clear" w:color="auto" w:fill="7DACD7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0C65" w:themeFill="accent5" w:themeFillShade="CC"/>
      </w:tcPr>
    </w:tblStylePr>
    <w:tblStylePr w:type="lastRow">
      <w:rPr>
        <w:b/>
        <w:bCs/>
        <w:color w:val="A80C6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008CC9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423A"/>
    <w:rPr>
      <w:rFonts w:eastAsia="Times New Roman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423A"/>
    <w:rPr>
      <w:rFonts w:eastAsiaTheme="minorHAnsi"/>
      <w:i/>
      <w:iCs/>
      <w:color w:val="971D20" w:themeColor="accent3"/>
      <w:kern w:val="2"/>
      <w:sz w:val="24"/>
      <w:szCs w:val="24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008CC9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008CC9" w:themeColor="accent2"/>
      <w:spacing w:val="5"/>
      <w:u w:val="none"/>
    </w:rPr>
  </w:style>
  <w:style w:type="character" w:styleId="Hyperlink">
    <w:name w:val="Hyperlink"/>
    <w:basedOn w:val="DefaultParagraphFont"/>
    <w:uiPriority w:val="99"/>
    <w:unhideWhenUsed/>
    <w:rsid w:val="0022423A"/>
    <w:rPr>
      <w:color w:val="285782" w:themeColor="accent1"/>
      <w:u w:val="single"/>
    </w:rPr>
  </w:style>
  <w:style w:type="paragraph" w:styleId="Footer">
    <w:name w:val="footer"/>
    <w:basedOn w:val="Normal"/>
    <w:link w:val="FooterChar"/>
    <w:uiPriority w:val="99"/>
    <w:unhideWhenUsed/>
    <w:rsid w:val="0022423A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22423A"/>
    <w:rPr>
      <w:rFonts w:eastAsiaTheme="minorHAnsi"/>
      <w:b/>
      <w:bCs/>
      <w:caps/>
      <w:color w:val="auto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22423A"/>
    <w:rPr>
      <w:color w:val="288AC3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6D22C5"/>
    <w:rPr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031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1CB"/>
    <w:rPr>
      <w:rFonts w:ascii="Calibri" w:hAnsi="Calibri"/>
      <w:i/>
      <w:iCs/>
      <w:color w:val="404040" w:themeColor="text1" w:themeTint="BF"/>
      <w:sz w:val="18"/>
    </w:rPr>
  </w:style>
  <w:style w:type="character" w:styleId="SubtleEmphasis">
    <w:name w:val="Subtle Emphasis"/>
    <w:basedOn w:val="DefaultParagraphFont"/>
    <w:uiPriority w:val="19"/>
    <w:qFormat/>
    <w:rsid w:val="004E524C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3B7AE9"/>
  </w:style>
  <w:style w:type="character" w:styleId="Emphasis">
    <w:name w:val="Emphasis"/>
    <w:basedOn w:val="DefaultParagraphFont"/>
    <w:uiPriority w:val="20"/>
    <w:qFormat/>
    <w:rsid w:val="00703BB8"/>
    <w:rPr>
      <w:i/>
      <w:iCs/>
    </w:rPr>
  </w:style>
  <w:style w:type="table" w:styleId="GridTable1Light-Accent2">
    <w:name w:val="Grid Table 1 Light Accent 2"/>
    <w:basedOn w:val="TableNormal"/>
    <w:uiPriority w:val="46"/>
    <w:rsid w:val="008373CD"/>
    <w:tblPr>
      <w:tblStyleRowBandSize w:val="1"/>
      <w:tblStyleColBandSize w:val="1"/>
      <w:tblBorders>
        <w:top w:val="single" w:sz="4" w:space="0" w:color="83D9FF" w:themeColor="accent2" w:themeTint="66"/>
        <w:left w:val="single" w:sz="4" w:space="0" w:color="83D9FF" w:themeColor="accent2" w:themeTint="66"/>
        <w:bottom w:val="single" w:sz="4" w:space="0" w:color="83D9FF" w:themeColor="accent2" w:themeTint="66"/>
        <w:right w:val="single" w:sz="4" w:space="0" w:color="83D9FF" w:themeColor="accent2" w:themeTint="66"/>
        <w:insideH w:val="single" w:sz="4" w:space="0" w:color="83D9FF" w:themeColor="accent2" w:themeTint="66"/>
        <w:insideV w:val="single" w:sz="4" w:space="0" w:color="83D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5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8373CD"/>
    <w:pPr>
      <w:autoSpaceDE w:val="0"/>
      <w:autoSpaceDN w:val="0"/>
      <w:adjustRightInd w:val="0"/>
      <w:ind w:left="2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373CD"/>
    <w:rPr>
      <w:rFonts w:ascii="Arial" w:eastAsiaTheme="minorHAnsi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8373CD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373CD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styleId="IntenseEmphasis">
    <w:name w:val="Intense Emphasis"/>
    <w:basedOn w:val="DefaultParagraphFont"/>
    <w:uiPriority w:val="21"/>
    <w:qFormat/>
    <w:rsid w:val="0038194A"/>
    <w:rPr>
      <w:i/>
      <w:iCs/>
      <w:color w:val="285782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3C69B3"/>
    <w:rPr>
      <w:rFonts w:ascii="Calibri" w:hAnsi="Calibri"/>
      <w:color w:val="000000" w:themeColor="text1"/>
      <w:sz w:val="1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22423A"/>
    <w:rPr>
      <w:rFonts w:eastAsiaTheme="minorHAnsi"/>
      <w:b/>
      <w:bCs/>
      <w:caps/>
      <w:color w:val="auto"/>
      <w:kern w:val="2"/>
      <w:sz w:val="32"/>
      <w:szCs w:val="32"/>
      <w14:ligatures w14:val="standardContextual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23A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23A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23A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22423A"/>
    <w:rPr>
      <w:rFonts w:eastAsiaTheme="minorHAnsi"/>
      <w:i/>
      <w:iCs/>
      <w:color w:val="auto"/>
      <w:kern w:val="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22423A"/>
    <w:rPr>
      <w:rFonts w:eastAsiaTheme="minorHAnsi"/>
      <w:caps/>
      <w:color w:val="auto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23A"/>
    <w:rPr>
      <w:rFonts w:eastAsiaTheme="majorEastAsia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23A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2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22423A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22423A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22423A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solidFill>
                  <a:schemeClr val="accent1"/>
                </a:solidFill>
                <a:latin typeface="+mj-lt"/>
              </a:rPr>
              <a:t>Bowling Pins Knocked Down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Bowling Pins knocked down</c:v>
                </c:pt>
              </c:strCache>
            </c:strRef>
          </c:tx>
          <c:spPr>
            <a:ln w="28575">
              <a:noFill/>
            </a:ln>
          </c:spPr>
          <c:dPt>
            <c:idx val="0"/>
            <c:marker>
              <c:symbol val="circle"/>
              <c:size val="7"/>
              <c:spPr>
                <a:solidFill>
                  <a:schemeClr val="tx1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9CE1-1146-97FE-C9CB89A2D01C}"/>
              </c:ext>
            </c:extLst>
          </c:dPt>
          <c:dPt>
            <c:idx val="1"/>
            <c:marker>
              <c:symbol val="circle"/>
              <c:size val="7"/>
              <c:spPr>
                <a:solidFill>
                  <a:schemeClr val="tx1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9CE1-1146-97FE-C9CB89A2D01C}"/>
              </c:ext>
            </c:extLst>
          </c:dPt>
          <c:dPt>
            <c:idx val="2"/>
            <c:marker>
              <c:symbol val="circle"/>
              <c:size val="7"/>
              <c:spPr>
                <a:solidFill>
                  <a:schemeClr val="tx1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9CE1-1146-97FE-C9CB89A2D01C}"/>
              </c:ext>
            </c:extLst>
          </c:dPt>
          <c:xVal>
            <c:numRef>
              <c:f>Sheet1!$A$2:$A$4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14</c:v>
                </c:pt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  <c:pt idx="0">
                  <c:v>6.4</c:v>
                </c:pt>
                <c:pt idx="1">
                  <c:v>4.8</c:v>
                </c:pt>
                <c:pt idx="2">
                  <c:v>3.8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9CE1-1146-97FE-C9CB89A2D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954928"/>
        <c:axId val="223951568"/>
      </c:scatterChart>
      <c:valAx>
        <c:axId val="22395492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>
                    <a:solidFill>
                      <a:schemeClr val="accent1"/>
                    </a:solidFill>
                    <a:latin typeface="+mj-lt"/>
                  </a:rPr>
                  <a:t>Weight of Bowling</a:t>
                </a:r>
                <a:r>
                  <a:rPr lang="en-US" sz="1100" baseline="0">
                    <a:solidFill>
                      <a:schemeClr val="accent1"/>
                    </a:solidFill>
                    <a:latin typeface="+mj-lt"/>
                  </a:rPr>
                  <a:t> Ball</a:t>
                </a:r>
                <a:endParaRPr lang="en-US" sz="1100">
                  <a:solidFill>
                    <a:schemeClr val="accent1"/>
                  </a:solidFill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0.33207889913404537"/>
              <c:y val="0.9226512738853502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3951568"/>
        <c:crosses val="autoZero"/>
        <c:crossBetween val="midCat"/>
      </c:valAx>
      <c:valAx>
        <c:axId val="223951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100">
                    <a:solidFill>
                      <a:schemeClr val="accent1"/>
                    </a:solidFill>
                    <a:latin typeface="+mj-lt"/>
                  </a:rPr>
                  <a:t>Average</a:t>
                </a:r>
                <a:r>
                  <a:rPr lang="en-US" sz="1100" baseline="0">
                    <a:solidFill>
                      <a:schemeClr val="accent1"/>
                    </a:solidFill>
                    <a:latin typeface="+mj-lt"/>
                  </a:rPr>
                  <a:t> Number of Pins Knocked Down</a:t>
                </a:r>
                <a:endParaRPr lang="en-US" sz="1100">
                  <a:solidFill>
                    <a:schemeClr val="accent1"/>
                  </a:solidFill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1.4268146707314792E-2"/>
              <c:y val="0.1200737248608255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3954928"/>
        <c:crosses val="autoZero"/>
        <c:crossBetween val="midCat"/>
      </c:valAx>
    </c:plotArea>
    <c:plotVisOnly val="1"/>
    <c:dispBlanksAs val="gap"/>
    <c:showDLblsOverMax val="0"/>
  </c:chart>
  <c:spPr>
    <a:ln w="3175"/>
  </c:spPr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K20 PD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BtykTLpb8SXLSab3Q0SncaWZA==">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118</Words>
  <Characters>1592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Trashketball: Part 1</dc:title>
  <dc:subject/>
  <dc:creator>K20 Center</dc:creator>
  <cp:keywords/>
  <dc:description/>
  <cp:lastModifiedBy>Gracia, Ann M.</cp:lastModifiedBy>
  <cp:revision>3</cp:revision>
  <cp:lastPrinted>2025-08-18T17:09:00Z</cp:lastPrinted>
  <dcterms:created xsi:type="dcterms:W3CDTF">2025-08-18T17:09:00Z</dcterms:created>
  <dcterms:modified xsi:type="dcterms:W3CDTF">2025-08-18T17:09:00Z</dcterms:modified>
  <cp:category/>
</cp:coreProperties>
</file>