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435"/>
        <w:tblW w:w="0" w:type="auto"/>
        <w:tblLook w:val="04A0" w:firstRow="1" w:lastRow="0" w:firstColumn="1" w:lastColumn="0" w:noHBand="0" w:noVBand="1"/>
      </w:tblPr>
      <w:tblGrid>
        <w:gridCol w:w="1790"/>
        <w:gridCol w:w="3774"/>
        <w:gridCol w:w="3786"/>
      </w:tblGrid>
      <w:tr w:rsidR="00EE45BF" w:rsidTr="003150EF">
        <w:tc>
          <w:tcPr>
            <w:tcW w:w="1790" w:type="dxa"/>
            <w:shd w:val="clear" w:color="auto" w:fill="3E5C61"/>
          </w:tcPr>
          <w:p w:rsidR="00EE45BF" w:rsidRPr="00AF6BC5" w:rsidRDefault="00EE45BF" w:rsidP="003150E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F6BC5">
              <w:rPr>
                <w:b/>
                <w:color w:val="FFFFFF" w:themeColor="background1"/>
                <w:sz w:val="24"/>
                <w:szCs w:val="24"/>
              </w:rPr>
              <w:t>Original Number</w:t>
            </w:r>
          </w:p>
        </w:tc>
        <w:tc>
          <w:tcPr>
            <w:tcW w:w="3774" w:type="dxa"/>
            <w:shd w:val="clear" w:color="auto" w:fill="3E5C61"/>
          </w:tcPr>
          <w:p w:rsidR="00EE45BF" w:rsidRPr="00AF6BC5" w:rsidRDefault="00EE45BF" w:rsidP="003150E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F6BC5">
              <w:rPr>
                <w:b/>
                <w:color w:val="FFFFFF" w:themeColor="background1"/>
                <w:sz w:val="24"/>
                <w:szCs w:val="24"/>
              </w:rPr>
              <w:t>Prime Factors</w:t>
            </w:r>
          </w:p>
        </w:tc>
        <w:tc>
          <w:tcPr>
            <w:tcW w:w="3786" w:type="dxa"/>
            <w:shd w:val="clear" w:color="auto" w:fill="3E5C61"/>
          </w:tcPr>
          <w:p w:rsidR="00EE45BF" w:rsidRPr="00AF6BC5" w:rsidRDefault="00EE45BF" w:rsidP="003150E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F6BC5">
              <w:rPr>
                <w:b/>
                <w:color w:val="FFFFFF" w:themeColor="background1"/>
                <w:sz w:val="24"/>
                <w:szCs w:val="24"/>
              </w:rPr>
              <w:t>Composite Factors</w:t>
            </w: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</w:pPr>
            <w:r w:rsidRPr="00EE45BF">
              <w:rPr>
                <w:sz w:val="64"/>
                <w:szCs w:val="64"/>
              </w:rPr>
              <w:t>9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</w:pPr>
            <w:r w:rsidRPr="00EE45BF">
              <w:rPr>
                <w:sz w:val="64"/>
                <w:szCs w:val="64"/>
              </w:rPr>
              <w:t>15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</w:pPr>
            <w:r w:rsidRPr="00EE45BF">
              <w:rPr>
                <w:sz w:val="64"/>
                <w:szCs w:val="64"/>
              </w:rPr>
              <w:t>16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</w:pPr>
            <w:r w:rsidRPr="00EE45BF">
              <w:rPr>
                <w:sz w:val="64"/>
                <w:szCs w:val="64"/>
              </w:rPr>
              <w:t>18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</w:pPr>
            <w:r w:rsidRPr="00EE45BF">
              <w:rPr>
                <w:sz w:val="64"/>
                <w:szCs w:val="64"/>
              </w:rPr>
              <w:t>21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</w:pPr>
            <w:r w:rsidRPr="00EE45BF">
              <w:rPr>
                <w:sz w:val="64"/>
                <w:szCs w:val="64"/>
              </w:rPr>
              <w:t>25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</w:pPr>
            <w:r w:rsidRPr="00EE45BF">
              <w:rPr>
                <w:sz w:val="64"/>
                <w:szCs w:val="64"/>
              </w:rPr>
              <w:t>30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</w:pPr>
            <w:r w:rsidRPr="00EE45BF">
              <w:rPr>
                <w:sz w:val="64"/>
                <w:szCs w:val="64"/>
              </w:rPr>
              <w:t>35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</w:pPr>
            <w:r w:rsidRPr="00EE45BF">
              <w:rPr>
                <w:sz w:val="64"/>
                <w:szCs w:val="64"/>
              </w:rPr>
              <w:t>42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</w:pPr>
            <w:r w:rsidRPr="00EE45BF">
              <w:rPr>
                <w:sz w:val="64"/>
                <w:szCs w:val="64"/>
              </w:rPr>
              <w:t>45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</w:pPr>
            <w:r w:rsidRPr="00EE45BF">
              <w:rPr>
                <w:sz w:val="64"/>
                <w:szCs w:val="64"/>
              </w:rPr>
              <w:t>49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</w:pPr>
            <w:r w:rsidRPr="00EE45BF">
              <w:rPr>
                <w:sz w:val="64"/>
                <w:szCs w:val="64"/>
              </w:rPr>
              <w:t>53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</w:pPr>
            <w:r w:rsidRPr="00EE45BF">
              <w:rPr>
                <w:sz w:val="64"/>
                <w:szCs w:val="64"/>
              </w:rPr>
              <w:t>63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</w:pPr>
            <w:r w:rsidRPr="00EE45BF">
              <w:rPr>
                <w:sz w:val="64"/>
                <w:szCs w:val="64"/>
              </w:rPr>
              <w:t>64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  <w:tr w:rsidR="00EE45BF" w:rsidTr="003150EF">
        <w:tc>
          <w:tcPr>
            <w:tcW w:w="1790" w:type="dxa"/>
          </w:tcPr>
          <w:p w:rsidR="00EE45BF" w:rsidRPr="00EE45BF" w:rsidRDefault="00EE45BF" w:rsidP="003150EF">
            <w:pPr>
              <w:jc w:val="center"/>
              <w:rPr>
                <w:sz w:val="64"/>
                <w:szCs w:val="64"/>
              </w:rPr>
            </w:pPr>
            <w:r w:rsidRPr="00EE45BF">
              <w:rPr>
                <w:sz w:val="64"/>
                <w:szCs w:val="64"/>
              </w:rPr>
              <w:t>81</w:t>
            </w:r>
          </w:p>
        </w:tc>
        <w:tc>
          <w:tcPr>
            <w:tcW w:w="3774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  <w:tc>
          <w:tcPr>
            <w:tcW w:w="3786" w:type="dxa"/>
          </w:tcPr>
          <w:p w:rsidR="00EE45BF" w:rsidRPr="00EE45BF" w:rsidRDefault="00EE45BF" w:rsidP="003150EF">
            <w:pPr>
              <w:rPr>
                <w:sz w:val="64"/>
                <w:szCs w:val="64"/>
              </w:rPr>
            </w:pPr>
          </w:p>
        </w:tc>
      </w:tr>
    </w:tbl>
    <w:p w:rsidR="00CB1B10" w:rsidRPr="003150EF" w:rsidRDefault="003150EF">
      <w:pPr>
        <w:rPr>
          <w:b/>
          <w:color w:val="2E2E2E"/>
          <w:sz w:val="28"/>
          <w:szCs w:val="28"/>
        </w:rPr>
      </w:pPr>
      <w:r w:rsidRPr="003150EF">
        <w:rPr>
          <w:b/>
          <w:color w:val="2E2E2E"/>
          <w:sz w:val="28"/>
          <w:szCs w:val="28"/>
        </w:rPr>
        <w:t>FACTOR COMPARISON CHART</w:t>
      </w:r>
      <w:bookmarkStart w:id="0" w:name="_GoBack"/>
      <w:bookmarkEnd w:id="0"/>
    </w:p>
    <w:sectPr w:rsidR="00CB1B10" w:rsidRPr="003150E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5D6" w:rsidRDefault="00FF15D6" w:rsidP="00AF6BC5">
      <w:pPr>
        <w:spacing w:after="0" w:line="240" w:lineRule="auto"/>
      </w:pPr>
      <w:r>
        <w:separator/>
      </w:r>
    </w:p>
  </w:endnote>
  <w:endnote w:type="continuationSeparator" w:id="0">
    <w:p w:rsidR="00FF15D6" w:rsidRDefault="00FF15D6" w:rsidP="00AF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BC5" w:rsidRDefault="00AF6BC5">
    <w:pPr>
      <w:pStyle w:val="Footer"/>
    </w:pPr>
    <w:r w:rsidRPr="00AF6BC5"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34A89C09" wp14:editId="4376D9CA">
              <wp:simplePos x="0" y="0"/>
              <wp:positionH relativeFrom="column">
                <wp:posOffset>1143000</wp:posOffset>
              </wp:positionH>
              <wp:positionV relativeFrom="paragraph">
                <wp:posOffset>-224155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6BC5" w:rsidRDefault="00AF6BC5" w:rsidP="00AF6BC5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PRIME TIME</w:t>
                          </w:r>
                        </w:p>
                        <w:p w:rsidR="00AF6BC5" w:rsidRDefault="00AF6BC5" w:rsidP="00AF6BC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4A89C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0pt;margin-top:-17.65pt;width:315pt;height:18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" filled="f" stroked="f">
              <v:textbox>
                <w:txbxContent>
                  <w:p w:rsidR="00AF6BC5" w:rsidRDefault="00AF6BC5" w:rsidP="00AF6BC5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PRIME TIME</w:t>
                    </w:r>
                  </w:p>
                  <w:p w:rsidR="00AF6BC5" w:rsidRDefault="00AF6BC5" w:rsidP="00AF6BC5"/>
                </w:txbxContent>
              </v:textbox>
            </v:shape>
          </w:pict>
        </mc:Fallback>
      </mc:AlternateContent>
    </w:r>
    <w:r w:rsidRPr="00AF6BC5">
      <w:rPr>
        <w:noProof/>
      </w:rPr>
      <w:drawing>
        <wp:anchor distT="0" distB="0" distL="114300" distR="114300" simplePos="0" relativeHeight="251657216" behindDoc="1" locked="0" layoutInCell="1" allowOverlap="1" wp14:anchorId="1EEDB357" wp14:editId="2005D518">
          <wp:simplePos x="0" y="0"/>
          <wp:positionH relativeFrom="column">
            <wp:posOffset>1028700</wp:posOffset>
          </wp:positionH>
          <wp:positionV relativeFrom="paragraph">
            <wp:posOffset>-198755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5D6" w:rsidRDefault="00FF15D6" w:rsidP="00AF6BC5">
      <w:pPr>
        <w:spacing w:after="0" w:line="240" w:lineRule="auto"/>
      </w:pPr>
      <w:r>
        <w:separator/>
      </w:r>
    </w:p>
  </w:footnote>
  <w:footnote w:type="continuationSeparator" w:id="0">
    <w:p w:rsidR="00FF15D6" w:rsidRDefault="00FF15D6" w:rsidP="00AF6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E4"/>
    <w:rsid w:val="001935D0"/>
    <w:rsid w:val="003150EF"/>
    <w:rsid w:val="005B044B"/>
    <w:rsid w:val="00793451"/>
    <w:rsid w:val="00AF6BC5"/>
    <w:rsid w:val="00B64308"/>
    <w:rsid w:val="00B84F2D"/>
    <w:rsid w:val="00CB1B10"/>
    <w:rsid w:val="00DB18E4"/>
    <w:rsid w:val="00E9640E"/>
    <w:rsid w:val="00EE45BF"/>
    <w:rsid w:val="00FB166D"/>
    <w:rsid w:val="00FF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A2A8DF-4955-4BEF-A87D-3A31CE5B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6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BC5"/>
  </w:style>
  <w:style w:type="paragraph" w:styleId="Footer">
    <w:name w:val="footer"/>
    <w:basedOn w:val="Normal"/>
    <w:link w:val="FooterChar"/>
    <w:uiPriority w:val="99"/>
    <w:unhideWhenUsed/>
    <w:rsid w:val="00AF6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Raymond, Kate M.</dc:creator>
  <cp:lastModifiedBy>Schlasner, Jacqueline</cp:lastModifiedBy>
  <cp:revision>3</cp:revision>
  <dcterms:created xsi:type="dcterms:W3CDTF">2016-07-13T13:35:00Z</dcterms:created>
  <dcterms:modified xsi:type="dcterms:W3CDTF">2016-07-14T14:00:00Z</dcterms:modified>
</cp:coreProperties>
</file>