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5000" w:type="pct"/>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30" w:type="dxa"/>
          <w:left w:w="216" w:type="dxa"/>
          <w:bottom w:w="130" w:type="dxa"/>
          <w:right w:w="216" w:type="dxa"/>
        </w:tblCellMar>
        <w:tblLook w:val="04A0" w:firstRow="1" w:lastRow="0" w:firstColumn="1" w:lastColumn="0" w:noHBand="0" w:noVBand="1"/>
      </w:tblPr>
      <w:tblGrid>
        <w:gridCol w:w="4588"/>
        <w:gridCol w:w="4752"/>
      </w:tblGrid>
      <w:tr w:rsidR="00EA73AC" w14:paraId="468516D8" w14:textId="77777777" w:rsidTr="0012176B">
        <w:trPr>
          <w:trHeight w:val="3600"/>
        </w:trPr>
        <w:tc>
          <w:tcPr>
            <w:tcW w:w="2500" w:type="pct"/>
          </w:tcPr>
          <w:p w14:paraId="47EFC8F0" w14:textId="77777777" w:rsidR="00EA73AC" w:rsidRPr="00EA73AC" w:rsidRDefault="00EA73AC" w:rsidP="00EA73AC">
            <w:pPr>
              <w:pStyle w:val="Heading1"/>
              <w:outlineLvl w:val="0"/>
              <w:rPr>
                <w:rFonts w:asciiTheme="minorHAnsi" w:hAnsiTheme="minorHAnsi" w:cstheme="minorHAnsi"/>
              </w:rPr>
            </w:pPr>
            <w:r w:rsidRPr="00EA73AC">
              <w:rPr>
                <w:rFonts w:asciiTheme="minorHAnsi" w:hAnsiTheme="minorHAnsi" w:cstheme="minorHAnsi"/>
              </w:rPr>
              <w:t>Soda Story</w:t>
            </w:r>
          </w:p>
          <w:p w14:paraId="3D510B6E" w14:textId="6B7D625F" w:rsidR="00933319" w:rsidRDefault="007F4D30" w:rsidP="00EA73AC">
            <w:pPr>
              <w:rPr>
                <w:rFonts w:cstheme="minorHAnsi"/>
              </w:rPr>
            </w:pPr>
            <w:r w:rsidRPr="003C0079">
              <w:rPr>
                <w:rFonts w:cstheme="minorHAnsi"/>
                <w:noProof/>
                <w:position w:val="-110"/>
              </w:rPr>
              <w:object w:dxaOrig="1760" w:dyaOrig="2340" w14:anchorId="36216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87.7pt;height:116.9pt;mso-width-percent:0;mso-height-percent:0;mso-width-percent:0;mso-height-percent:0" o:ole="">
                  <v:imagedata r:id="rId8" o:title=""/>
                </v:shape>
                <o:OLEObject Type="Embed" ProgID="Equation.DSMT4" ShapeID="_x0000_i1034" DrawAspect="Content" ObjectID="_1720502889" r:id="rId9"/>
              </w:object>
            </w:r>
            <w:r w:rsidR="00933319">
              <w:rPr>
                <w:rFonts w:cstheme="minorHAnsi"/>
              </w:rPr>
              <w:t xml:space="preserve">   </w:t>
            </w:r>
          </w:p>
          <w:p w14:paraId="550A4DCD" w14:textId="3C75D09D" w:rsidR="00EA73AC" w:rsidRPr="00EA73AC" w:rsidRDefault="00CF31E8" w:rsidP="00EA73AC">
            <w:pPr>
              <w:rPr>
                <w:rFonts w:cstheme="minorHAnsi"/>
              </w:rPr>
            </w:pPr>
            <w:r>
              <w:rPr>
                <w:rFonts w:cstheme="minorHAnsi"/>
              </w:rPr>
              <w:t>The large-size</w:t>
            </w:r>
            <w:r w:rsidR="0012061D">
              <w:rPr>
                <w:rFonts w:cstheme="minorHAnsi"/>
              </w:rPr>
              <w:t>d</w:t>
            </w:r>
            <w:r>
              <w:rPr>
                <w:rFonts w:cstheme="minorHAnsi"/>
              </w:rPr>
              <w:t xml:space="preserve"> drink should be 28 ounces and cost $1.61.</w:t>
            </w:r>
          </w:p>
        </w:tc>
        <w:tc>
          <w:tcPr>
            <w:tcW w:w="2500" w:type="pct"/>
          </w:tcPr>
          <w:p w14:paraId="696E32E7" w14:textId="77777777" w:rsidR="00EA73AC" w:rsidRPr="00EA73AC" w:rsidRDefault="00EA73AC" w:rsidP="00EA73AC">
            <w:pPr>
              <w:pStyle w:val="Heading1"/>
              <w:outlineLvl w:val="0"/>
              <w:rPr>
                <w:rFonts w:asciiTheme="minorHAnsi" w:hAnsiTheme="minorHAnsi" w:cstheme="minorHAnsi"/>
              </w:rPr>
            </w:pPr>
            <w:r w:rsidRPr="00EA73AC">
              <w:rPr>
                <w:rFonts w:asciiTheme="minorHAnsi" w:hAnsiTheme="minorHAnsi" w:cstheme="minorHAnsi"/>
              </w:rPr>
              <w:t>City Planning</w:t>
            </w:r>
          </w:p>
          <w:p w14:paraId="645AEFF9" w14:textId="691325D9" w:rsidR="00CF31E8" w:rsidRDefault="007F4D30" w:rsidP="00EA73AC">
            <w:pPr>
              <w:rPr>
                <w:rFonts w:cstheme="minorHAnsi"/>
              </w:rPr>
            </w:pPr>
            <w:r w:rsidRPr="00CF31E8">
              <w:rPr>
                <w:rFonts w:cstheme="minorHAnsi"/>
                <w:noProof/>
                <w:position w:val="-106"/>
              </w:rPr>
              <w:object w:dxaOrig="3739" w:dyaOrig="2240" w14:anchorId="5127D4FB">
                <v:shape id="_x0000_i1033" type="#_x0000_t75" alt="" style="width:186.75pt;height:111.9pt;mso-width-percent:0;mso-height-percent:0;mso-width-percent:0;mso-height-percent:0" o:ole="">
                  <v:imagedata r:id="rId10" o:title=""/>
                </v:shape>
                <o:OLEObject Type="Embed" ProgID="Equation.DSMT4" ShapeID="_x0000_i1033" DrawAspect="Content" ObjectID="_1720502890" r:id="rId11"/>
              </w:object>
            </w:r>
          </w:p>
          <w:p w14:paraId="07579894" w14:textId="37460A49" w:rsidR="00EA73AC" w:rsidRPr="00EA73AC" w:rsidRDefault="003C0079" w:rsidP="00EA73AC">
            <w:pPr>
              <w:rPr>
                <w:rFonts w:cstheme="minorHAnsi"/>
              </w:rPr>
            </w:pPr>
            <w:r>
              <w:rPr>
                <w:rFonts w:cstheme="minorHAnsi"/>
              </w:rPr>
              <w:t xml:space="preserve">The post office is at </w:t>
            </w:r>
            <w:r w:rsidR="007F4D30" w:rsidRPr="003C0079">
              <w:rPr>
                <w:rFonts w:cstheme="minorHAnsi"/>
                <w:noProof/>
                <w:position w:val="-14"/>
              </w:rPr>
              <w:object w:dxaOrig="639" w:dyaOrig="400" w14:anchorId="73BAC4D3">
                <v:shape id="_x0000_i1032" type="#_x0000_t75" alt="" style="width:32.1pt;height:19.95pt;mso-width-percent:0;mso-height-percent:0;mso-width-percent:0;mso-height-percent:0" o:ole="">
                  <v:imagedata r:id="rId12" o:title=""/>
                </v:shape>
                <o:OLEObject Type="Embed" ProgID="Equation.DSMT4" ShapeID="_x0000_i1032" DrawAspect="Content" ObjectID="_1720502891" r:id="rId13"/>
              </w:object>
            </w:r>
            <w:r>
              <w:rPr>
                <w:rFonts w:cstheme="minorHAnsi"/>
              </w:rPr>
              <w:t>.</w:t>
            </w:r>
          </w:p>
        </w:tc>
      </w:tr>
      <w:tr w:rsidR="00EA73AC" w14:paraId="02CDD062" w14:textId="77777777" w:rsidTr="0012176B">
        <w:trPr>
          <w:trHeight w:val="3600"/>
        </w:trPr>
        <w:tc>
          <w:tcPr>
            <w:tcW w:w="2500" w:type="pct"/>
          </w:tcPr>
          <w:p w14:paraId="3AD0DF1F" w14:textId="77777777" w:rsidR="00EA73AC" w:rsidRPr="00EA73AC" w:rsidRDefault="00EA73AC" w:rsidP="00EA73AC">
            <w:pPr>
              <w:pStyle w:val="Heading1"/>
              <w:outlineLvl w:val="0"/>
            </w:pPr>
            <w:r w:rsidRPr="00EA73AC">
              <w:t>Battleship</w:t>
            </w:r>
          </w:p>
          <w:p w14:paraId="39827BC3" w14:textId="0FE40C00" w:rsidR="00EA683B" w:rsidRDefault="007F4D30" w:rsidP="00EA73AC">
            <w:pPr>
              <w:rPr>
                <w:rFonts w:cstheme="minorHAnsi"/>
              </w:rPr>
            </w:pPr>
            <w:r w:rsidRPr="00EA683B">
              <w:rPr>
                <w:rFonts w:cstheme="minorHAnsi"/>
                <w:noProof/>
                <w:position w:val="-68"/>
              </w:rPr>
              <w:object w:dxaOrig="2520" w:dyaOrig="1800" w14:anchorId="4C76C0A5">
                <v:shape id="_x0000_i1031" type="#_x0000_t75" alt="" style="width:126.2pt;height:90.55pt;mso-width-percent:0;mso-height-percent:0;mso-width-percent:0;mso-height-percent:0" o:ole="">
                  <v:imagedata r:id="rId14" o:title=""/>
                </v:shape>
                <o:OLEObject Type="Embed" ProgID="Equation.DSMT4" ShapeID="_x0000_i1031" DrawAspect="Content" ObjectID="_1720502892" r:id="rId15"/>
              </w:object>
            </w:r>
          </w:p>
          <w:p w14:paraId="3A6CE80E" w14:textId="485EB0DB" w:rsidR="00EA73AC" w:rsidRPr="00EA73AC" w:rsidRDefault="00EA683B" w:rsidP="00EA73AC">
            <w:pPr>
              <w:rPr>
                <w:rFonts w:cstheme="minorHAnsi"/>
              </w:rPr>
            </w:pPr>
            <w:r>
              <w:rPr>
                <w:rFonts w:cstheme="minorHAnsi"/>
              </w:rPr>
              <w:t xml:space="preserve">They both started at their current midpoint: </w:t>
            </w:r>
            <w:r w:rsidR="007F4D30" w:rsidRPr="00EA683B">
              <w:rPr>
                <w:rFonts w:cstheme="minorHAnsi"/>
                <w:noProof/>
                <w:position w:val="-14"/>
              </w:rPr>
              <w:object w:dxaOrig="900" w:dyaOrig="400" w14:anchorId="67779F84">
                <v:shape id="_x0000_i1030" type="#_x0000_t75" alt="" style="width:44.9pt;height:19.95pt;mso-width-percent:0;mso-height-percent:0;mso-width-percent:0;mso-height-percent:0" o:ole="">
                  <v:imagedata r:id="rId16" o:title=""/>
                </v:shape>
                <o:OLEObject Type="Embed" ProgID="Equation.DSMT4" ShapeID="_x0000_i1030" DrawAspect="Content" ObjectID="_1720502893" r:id="rId17"/>
              </w:object>
            </w:r>
            <w:r>
              <w:rPr>
                <w:rFonts w:cstheme="minorHAnsi"/>
              </w:rPr>
              <w:t>.</w:t>
            </w:r>
          </w:p>
        </w:tc>
        <w:tc>
          <w:tcPr>
            <w:tcW w:w="2500" w:type="pct"/>
          </w:tcPr>
          <w:p w14:paraId="1E0C0D18" w14:textId="77777777" w:rsidR="00EA73AC" w:rsidRPr="00EA73AC" w:rsidRDefault="00EA73AC" w:rsidP="00EA73AC">
            <w:pPr>
              <w:pStyle w:val="Heading1"/>
              <w:outlineLvl w:val="0"/>
            </w:pPr>
            <w:r w:rsidRPr="00EA73AC">
              <w:t>Coordinate Conundrum</w:t>
            </w:r>
          </w:p>
          <w:p w14:paraId="6FE41D71" w14:textId="1D4A6A9E" w:rsidR="0011637B" w:rsidRDefault="0011637B" w:rsidP="00EA73AC">
            <w:pPr>
              <w:rPr>
                <w:rFonts w:cstheme="minorHAnsi"/>
              </w:rPr>
            </w:pPr>
            <w:r>
              <w:rPr>
                <w:noProof/>
              </w:rPr>
              <w:drawing>
                <wp:inline distT="0" distB="0" distL="0" distR="0" wp14:anchorId="4AE8FEE6" wp14:editId="513013D6">
                  <wp:extent cx="2743200" cy="2848708"/>
                  <wp:effectExtent l="0" t="0" r="0" b="889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18"/>
                          <a:stretch>
                            <a:fillRect/>
                          </a:stretch>
                        </pic:blipFill>
                        <pic:spPr>
                          <a:xfrm>
                            <a:off x="0" y="0"/>
                            <a:ext cx="2743200" cy="2848708"/>
                          </a:xfrm>
                          <a:prstGeom prst="rect">
                            <a:avLst/>
                          </a:prstGeom>
                        </pic:spPr>
                      </pic:pic>
                    </a:graphicData>
                  </a:graphic>
                </wp:inline>
              </w:drawing>
            </w:r>
          </w:p>
          <w:p w14:paraId="5D989883" w14:textId="20AFE07F" w:rsidR="00EA73AC" w:rsidRDefault="00EA73AC" w:rsidP="00EA73AC">
            <w:pPr>
              <w:rPr>
                <w:rFonts w:cstheme="minorHAnsi"/>
              </w:rPr>
            </w:pPr>
          </w:p>
          <w:p w14:paraId="724A0FB4" w14:textId="0672446E" w:rsidR="00BA2966" w:rsidRDefault="007F4D30" w:rsidP="00BA2966">
            <w:pPr>
              <w:pStyle w:val="BodyText"/>
              <w:rPr>
                <w:rFonts w:cstheme="minorHAnsi"/>
              </w:rPr>
            </w:pPr>
            <w:r w:rsidRPr="00BA2966">
              <w:rPr>
                <w:rFonts w:cstheme="minorHAnsi"/>
                <w:noProof/>
                <w:position w:val="-14"/>
              </w:rPr>
              <w:object w:dxaOrig="1300" w:dyaOrig="400" w14:anchorId="662DB1D9">
                <v:shape id="_x0000_i1029" type="#_x0000_t75" alt="" style="width:64.85pt;height:19.95pt;mso-width-percent:0;mso-height-percent:0;mso-width-percent:0;mso-height-percent:0" o:ole="">
                  <v:imagedata r:id="rId19" o:title=""/>
                </v:shape>
                <o:OLEObject Type="Embed" ProgID="Equation.DSMT4" ShapeID="_x0000_i1029" DrawAspect="Content" ObjectID="_1720502894" r:id="rId20"/>
              </w:object>
            </w:r>
          </w:p>
          <w:p w14:paraId="7EA779B1" w14:textId="7FAB4B24" w:rsidR="00BA2966" w:rsidRDefault="007F4D30" w:rsidP="00BA2966">
            <w:pPr>
              <w:pStyle w:val="BodyText"/>
              <w:rPr>
                <w:rFonts w:cstheme="minorHAnsi"/>
              </w:rPr>
            </w:pPr>
            <w:r w:rsidRPr="00BA2966">
              <w:rPr>
                <w:rFonts w:cstheme="minorHAnsi"/>
                <w:noProof/>
                <w:position w:val="-14"/>
              </w:rPr>
              <w:object w:dxaOrig="1320" w:dyaOrig="400" w14:anchorId="173B59D2">
                <v:shape id="_x0000_i1028" type="#_x0000_t75" alt="" style="width:66.3pt;height:19.95pt;mso-width-percent:0;mso-height-percent:0;mso-width-percent:0;mso-height-percent:0" o:ole="">
                  <v:imagedata r:id="rId21" o:title=""/>
                </v:shape>
                <o:OLEObject Type="Embed" ProgID="Equation.DSMT4" ShapeID="_x0000_i1028" DrawAspect="Content" ObjectID="_1720502895" r:id="rId22"/>
              </w:object>
            </w:r>
          </w:p>
          <w:p w14:paraId="7F0F2365" w14:textId="1E495751" w:rsidR="00BA2966" w:rsidRPr="00BA2966" w:rsidRDefault="007F4D30" w:rsidP="00BA2966">
            <w:pPr>
              <w:pStyle w:val="BodyText"/>
              <w:rPr>
                <w:rFonts w:cstheme="minorHAnsi"/>
              </w:rPr>
            </w:pPr>
            <w:r w:rsidRPr="00BA2966">
              <w:rPr>
                <w:rFonts w:cstheme="minorHAnsi"/>
                <w:noProof/>
                <w:position w:val="-32"/>
              </w:rPr>
              <w:object w:dxaOrig="3739" w:dyaOrig="760" w14:anchorId="77671B94">
                <v:shape id="_x0000_i1027" type="#_x0000_t75" alt="" style="width:186.75pt;height:37.8pt;mso-width-percent:0;mso-height-percent:0;mso-width-percent:0;mso-height-percent:0" o:ole="">
                  <v:imagedata r:id="rId23" o:title=""/>
                </v:shape>
                <o:OLEObject Type="Embed" ProgID="Equation.DSMT4" ShapeID="_x0000_i1027" DrawAspect="Content" ObjectID="_1720502896" r:id="rId24"/>
              </w:object>
            </w:r>
          </w:p>
        </w:tc>
      </w:tr>
      <w:tr w:rsidR="00EA73AC" w14:paraId="1DD5F617" w14:textId="77777777" w:rsidTr="0012061D">
        <w:trPr>
          <w:trHeight w:val="6150"/>
        </w:trPr>
        <w:tc>
          <w:tcPr>
            <w:tcW w:w="2500" w:type="pct"/>
          </w:tcPr>
          <w:p w14:paraId="411107E0" w14:textId="77777777" w:rsidR="00EA73AC" w:rsidRPr="00303670" w:rsidRDefault="00EA73AC" w:rsidP="00303670">
            <w:pPr>
              <w:pStyle w:val="Heading1"/>
              <w:outlineLvl w:val="0"/>
              <w:rPr>
                <w:rFonts w:asciiTheme="minorHAnsi" w:hAnsiTheme="minorHAnsi" w:cstheme="minorHAnsi"/>
              </w:rPr>
            </w:pPr>
            <w:r w:rsidRPr="00303670">
              <w:rPr>
                <w:rFonts w:asciiTheme="minorHAnsi" w:hAnsiTheme="minorHAnsi" w:cstheme="minorHAnsi"/>
              </w:rPr>
              <w:lastRenderedPageBreak/>
              <w:t>Town Travels</w:t>
            </w:r>
          </w:p>
          <w:p w14:paraId="57898DFD" w14:textId="7CB96210" w:rsidR="00EA683B" w:rsidRDefault="003C0079" w:rsidP="00303670">
            <w:r>
              <w:rPr>
                <w:noProof/>
              </w:rPr>
              <w:drawing>
                <wp:inline distT="0" distB="0" distL="0" distR="0" wp14:anchorId="6EF3FED0" wp14:editId="12630C92">
                  <wp:extent cx="2590800" cy="25354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b="7475"/>
                          <a:stretch/>
                        </pic:blipFill>
                        <pic:spPr bwMode="auto">
                          <a:xfrm>
                            <a:off x="0" y="0"/>
                            <a:ext cx="2599722" cy="2544173"/>
                          </a:xfrm>
                          <a:prstGeom prst="rect">
                            <a:avLst/>
                          </a:prstGeom>
                          <a:ln>
                            <a:noFill/>
                          </a:ln>
                          <a:extLst>
                            <a:ext uri="{53640926-AAD7-44D8-BBD7-CCE9431645EC}">
                              <a14:shadowObscured xmlns:a14="http://schemas.microsoft.com/office/drawing/2010/main"/>
                            </a:ext>
                          </a:extLst>
                        </pic:spPr>
                      </pic:pic>
                    </a:graphicData>
                  </a:graphic>
                </wp:inline>
              </w:drawing>
            </w:r>
          </w:p>
          <w:p w14:paraId="593F2A90" w14:textId="4CD9B265" w:rsidR="00EA73AC" w:rsidRPr="00303670" w:rsidRDefault="00EA2506" w:rsidP="00303670">
            <w:r>
              <w:rPr>
                <w:shd w:val="clear" w:color="auto" w:fill="FFFFFF"/>
              </w:rPr>
              <w:t>Bryan's statement does not make mathematical sense because based on the rise and run differences between the points on the graph, Bryan's home is closer to Westside High, so he should go there.</w:t>
            </w:r>
          </w:p>
        </w:tc>
        <w:tc>
          <w:tcPr>
            <w:tcW w:w="2500" w:type="pct"/>
          </w:tcPr>
          <w:p w14:paraId="6ADD53FC" w14:textId="77777777" w:rsidR="00EA73AC" w:rsidRPr="00303670" w:rsidRDefault="00303670" w:rsidP="00303670">
            <w:pPr>
              <w:pStyle w:val="Heading1"/>
              <w:outlineLvl w:val="0"/>
            </w:pPr>
            <w:r w:rsidRPr="00303670">
              <w:t>Real Estate Rules</w:t>
            </w:r>
          </w:p>
          <w:p w14:paraId="0C063FF8" w14:textId="74FD18B5" w:rsidR="007646B4" w:rsidRDefault="007F4D30" w:rsidP="00303670">
            <w:r w:rsidRPr="00933319">
              <w:rPr>
                <w:rFonts w:cstheme="minorHAnsi"/>
                <w:noProof/>
                <w:position w:val="-44"/>
              </w:rPr>
              <w:object w:dxaOrig="1600" w:dyaOrig="999" w14:anchorId="66D0BC39">
                <v:shape id="_x0000_i1026" type="#_x0000_t75" alt="" style="width:79.85pt;height:49.9pt;mso-width-percent:0;mso-height-percent:0;mso-width-percent:0;mso-height-percent:0" o:ole="">
                  <v:imagedata r:id="rId26" o:title=""/>
                </v:shape>
                <o:OLEObject Type="Embed" ProgID="Equation.DSMT4" ShapeID="_x0000_i1026" DrawAspect="Content" ObjectID="_1720502897" r:id="rId27"/>
              </w:object>
            </w:r>
          </w:p>
          <w:p w14:paraId="7C8E539B" w14:textId="6958AA55" w:rsidR="00303670" w:rsidRDefault="00E648B0" w:rsidP="00303670">
            <w:r>
              <w:t>Since a 1730-square-foot home is the middle size of the homes, then so is its price.</w:t>
            </w:r>
          </w:p>
          <w:p w14:paraId="098B75F2" w14:textId="18778AAB" w:rsidR="00E648B0" w:rsidRPr="00E648B0" w:rsidRDefault="007F4D30" w:rsidP="00E648B0">
            <w:pPr>
              <w:pStyle w:val="BodyText"/>
            </w:pPr>
            <w:r w:rsidRPr="00933319">
              <w:rPr>
                <w:rFonts w:cstheme="minorHAnsi"/>
                <w:noProof/>
                <w:position w:val="-44"/>
              </w:rPr>
              <w:object w:dxaOrig="2280" w:dyaOrig="999" w14:anchorId="46386A14">
                <v:shape id="_x0000_i1025" type="#_x0000_t75" alt="" style="width:114.05pt;height:49.9pt;mso-width-percent:0;mso-height-percent:0;mso-width-percent:0;mso-height-percent:0" o:ole="">
                  <v:imagedata r:id="rId28" o:title=""/>
                </v:shape>
                <o:OLEObject Type="Embed" ProgID="Equation.DSMT4" ShapeID="_x0000_i1025" DrawAspect="Content" ObjectID="_1720502898" r:id="rId29"/>
              </w:object>
            </w:r>
          </w:p>
          <w:p w14:paraId="6750B253" w14:textId="7DE18C62" w:rsidR="00303670" w:rsidRPr="00303670" w:rsidRDefault="00E648B0" w:rsidP="00303670">
            <w:r>
              <w:t>The 1820-square-foot home should cost $457,190.</w:t>
            </w:r>
          </w:p>
        </w:tc>
      </w:tr>
    </w:tbl>
    <w:p w14:paraId="474DA534" w14:textId="21F45A16" w:rsidR="0036040A" w:rsidRDefault="0036040A" w:rsidP="008C56DA"/>
    <w:p w14:paraId="3630C553" w14:textId="44F60189" w:rsidR="00EA2506" w:rsidRDefault="00EA2506" w:rsidP="00EA2506">
      <w:pPr>
        <w:pStyle w:val="BodyText"/>
      </w:pPr>
    </w:p>
    <w:sectPr w:rsidR="00EA2506">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09AA2" w14:textId="77777777" w:rsidR="007F4D30" w:rsidRDefault="007F4D30" w:rsidP="00293785">
      <w:pPr>
        <w:spacing w:after="0" w:line="240" w:lineRule="auto"/>
      </w:pPr>
      <w:r>
        <w:separator/>
      </w:r>
    </w:p>
  </w:endnote>
  <w:endnote w:type="continuationSeparator" w:id="0">
    <w:p w14:paraId="5FACFADC" w14:textId="77777777" w:rsidR="007F4D30" w:rsidRDefault="007F4D3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29A0" w14:textId="77777777" w:rsidR="0012061D" w:rsidRDefault="00120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B951"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6C4692B" wp14:editId="58035F00">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E79EA8" w14:textId="163BE4CE" w:rsidR="00293785" w:rsidRDefault="00000000" w:rsidP="00D106FF">
                          <w:pPr>
                            <w:pStyle w:val="LessonFooter"/>
                          </w:pPr>
                          <w:sdt>
                            <w:sdtPr>
                              <w:alias w:val="Title"/>
                              <w:tag w:val=""/>
                              <w:id w:val="1281607793"/>
                              <w:placeholder>
                                <w:docPart w:val="B7AD481D36824113883011F31F62284F"/>
                              </w:placeholder>
                              <w:dataBinding w:prefixMappings="xmlns:ns0='http://purl.org/dc/elements/1.1/' xmlns:ns1='http://schemas.openxmlformats.org/package/2006/metadata/core-properties' " w:xpath="/ns1:coreProperties[1]/ns0:title[1]" w:storeItemID="{6C3C8BC8-F283-45AE-878A-BAB7291924A1}"/>
                              <w:text/>
                            </w:sdtPr>
                            <w:sdtContent>
                              <w:r w:rsidR="00EA73AC">
                                <w:t>Meet Me in the Middle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4692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76E79EA8" w14:textId="163BE4CE" w:rsidR="00293785" w:rsidRDefault="0011637B" w:rsidP="00D106FF">
                    <w:pPr>
                      <w:pStyle w:val="LessonFooter"/>
                    </w:pPr>
                    <w:sdt>
                      <w:sdtPr>
                        <w:alias w:val="Title"/>
                        <w:tag w:val=""/>
                        <w:id w:val="1281607793"/>
                        <w:placeholder>
                          <w:docPart w:val="B7AD481D36824113883011F31F62284F"/>
                        </w:placeholder>
                        <w:dataBinding w:prefixMappings="xmlns:ns0='http://purl.org/dc/elements/1.1/' xmlns:ns1='http://schemas.openxmlformats.org/package/2006/metadata/core-properties' " w:xpath="/ns1:coreProperties[1]/ns0:title[1]" w:storeItemID="{6C3C8BC8-F283-45AE-878A-BAB7291924A1}"/>
                        <w:text/>
                      </w:sdtPr>
                      <w:sdtEndPr/>
                      <w:sdtContent>
                        <w:r w:rsidR="00EA73AC">
                          <w:t>Meet Me in the Middle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4606EAD" wp14:editId="528296F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8776" w14:textId="77777777" w:rsidR="0012061D" w:rsidRDefault="00120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7B5CD" w14:textId="77777777" w:rsidR="007F4D30" w:rsidRDefault="007F4D30" w:rsidP="00293785">
      <w:pPr>
        <w:spacing w:after="0" w:line="240" w:lineRule="auto"/>
      </w:pPr>
      <w:r>
        <w:separator/>
      </w:r>
    </w:p>
  </w:footnote>
  <w:footnote w:type="continuationSeparator" w:id="0">
    <w:p w14:paraId="255F63B0" w14:textId="77777777" w:rsidR="007F4D30" w:rsidRDefault="007F4D30"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4AEE" w14:textId="77777777" w:rsidR="0012061D" w:rsidRDefault="00120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BB79" w14:textId="2EFCA859" w:rsidR="0012176B" w:rsidRPr="0012176B" w:rsidRDefault="0012176B" w:rsidP="0012176B">
    <w:pPr>
      <w:pStyle w:val="Title"/>
    </w:pPr>
    <w:r>
      <w:t>Story Problem Cards</w:t>
    </w:r>
    <w:r w:rsidR="00EB7AC0">
      <w:t xml:space="preserve"> (Sample Responses)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0787" w14:textId="77777777" w:rsidR="0012061D" w:rsidRDefault="00120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833743">
    <w:abstractNumId w:val="6"/>
  </w:num>
  <w:num w:numId="2" w16cid:durableId="895122825">
    <w:abstractNumId w:val="7"/>
  </w:num>
  <w:num w:numId="3" w16cid:durableId="1281885242">
    <w:abstractNumId w:val="0"/>
  </w:num>
  <w:num w:numId="4" w16cid:durableId="69429124">
    <w:abstractNumId w:val="2"/>
  </w:num>
  <w:num w:numId="5" w16cid:durableId="636298203">
    <w:abstractNumId w:val="3"/>
  </w:num>
  <w:num w:numId="6" w16cid:durableId="521208251">
    <w:abstractNumId w:val="5"/>
  </w:num>
  <w:num w:numId="7" w16cid:durableId="1734698594">
    <w:abstractNumId w:val="4"/>
  </w:num>
  <w:num w:numId="8" w16cid:durableId="908033254">
    <w:abstractNumId w:val="8"/>
  </w:num>
  <w:num w:numId="9" w16cid:durableId="874125445">
    <w:abstractNumId w:val="9"/>
  </w:num>
  <w:num w:numId="10" w16cid:durableId="1695961364">
    <w:abstractNumId w:val="10"/>
  </w:num>
  <w:num w:numId="11" w16cid:durableId="59705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AC"/>
    <w:rsid w:val="0004006F"/>
    <w:rsid w:val="00053775"/>
    <w:rsid w:val="0005619A"/>
    <w:rsid w:val="0008589D"/>
    <w:rsid w:val="0011259B"/>
    <w:rsid w:val="0011637B"/>
    <w:rsid w:val="00116FDD"/>
    <w:rsid w:val="0012061D"/>
    <w:rsid w:val="0012176B"/>
    <w:rsid w:val="00125621"/>
    <w:rsid w:val="001D0BBF"/>
    <w:rsid w:val="001E1F85"/>
    <w:rsid w:val="001F125D"/>
    <w:rsid w:val="002345CC"/>
    <w:rsid w:val="00293785"/>
    <w:rsid w:val="002C0879"/>
    <w:rsid w:val="002C37B4"/>
    <w:rsid w:val="00303670"/>
    <w:rsid w:val="0036040A"/>
    <w:rsid w:val="00397FA9"/>
    <w:rsid w:val="003C007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646B4"/>
    <w:rsid w:val="007966ED"/>
    <w:rsid w:val="00797CB5"/>
    <w:rsid w:val="007B055F"/>
    <w:rsid w:val="007E6F1D"/>
    <w:rsid w:val="007F4D30"/>
    <w:rsid w:val="00880013"/>
    <w:rsid w:val="008920A4"/>
    <w:rsid w:val="008C56DA"/>
    <w:rsid w:val="008F5386"/>
    <w:rsid w:val="00913172"/>
    <w:rsid w:val="00933319"/>
    <w:rsid w:val="00981E19"/>
    <w:rsid w:val="009B52E4"/>
    <w:rsid w:val="009D6E8D"/>
    <w:rsid w:val="00A101E8"/>
    <w:rsid w:val="00AC349E"/>
    <w:rsid w:val="00AD3B08"/>
    <w:rsid w:val="00B92DBF"/>
    <w:rsid w:val="00BA2966"/>
    <w:rsid w:val="00BD119F"/>
    <w:rsid w:val="00C73EA1"/>
    <w:rsid w:val="00C8524A"/>
    <w:rsid w:val="00CC4F77"/>
    <w:rsid w:val="00CD3CF6"/>
    <w:rsid w:val="00CE336D"/>
    <w:rsid w:val="00CF31E8"/>
    <w:rsid w:val="00D106FF"/>
    <w:rsid w:val="00D269D8"/>
    <w:rsid w:val="00D626EB"/>
    <w:rsid w:val="00D80BA4"/>
    <w:rsid w:val="00DC7A6D"/>
    <w:rsid w:val="00E648B0"/>
    <w:rsid w:val="00EA2506"/>
    <w:rsid w:val="00EA683B"/>
    <w:rsid w:val="00EA73AC"/>
    <w:rsid w:val="00EA74D2"/>
    <w:rsid w:val="00EB7AC0"/>
    <w:rsid w:val="00ED24C8"/>
    <w:rsid w:val="00F377E2"/>
    <w:rsid w:val="00F50748"/>
    <w:rsid w:val="00F72D02"/>
    <w:rsid w:val="00F80112"/>
    <w:rsid w:val="00FD1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541C9"/>
  <w15:docId w15:val="{71966A4B-2480-41A8-BE7B-195B1C92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styleId="MediumShading2-Accent6">
    <w:name w:val="Medium Shading 2 Accent 6"/>
    <w:basedOn w:val="TableNormal"/>
    <w:uiPriority w:val="64"/>
    <w:rsid w:val="00EA73AC"/>
    <w:pPr>
      <w:spacing w:after="0" w:line="240" w:lineRule="auto"/>
    </w:pPr>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6"/>
      </w:tcPr>
    </w:tblStylePr>
    <w:tblStylePr w:type="lastCol">
      <w:rPr>
        <w:b/>
        <w:bCs/>
        <w:color w:val="FFFFFF" w:themeColor="background1"/>
      </w:rPr>
      <w:tblPr/>
      <w:tcPr>
        <w:tcBorders>
          <w:left w:val="nil"/>
          <w:right w:val="nil"/>
          <w:insideH w:val="nil"/>
          <w:insideV w:val="nil"/>
        </w:tcBorders>
        <w:shd w:val="clear" w:color="auto" w:fill="3E5C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1.wmf"/><Relationship Id="rId21" Type="http://schemas.openxmlformats.org/officeDocument/2006/relationships/image" Target="media/image8.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wmf"/><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AD481D36824113883011F31F62284F"/>
        <w:category>
          <w:name w:val="General"/>
          <w:gallery w:val="placeholder"/>
        </w:category>
        <w:types>
          <w:type w:val="bbPlcHdr"/>
        </w:types>
        <w:behaviors>
          <w:behavior w:val="content"/>
        </w:behaviors>
        <w:guid w:val="{208FABEF-B0E2-46CF-B659-DF03C345C3CA}"/>
      </w:docPartPr>
      <w:docPartBody>
        <w:p w:rsidR="003F0215" w:rsidRDefault="003F0215">
          <w:pPr>
            <w:pStyle w:val="B7AD481D36824113883011F31F62284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15"/>
    <w:rsid w:val="003F0215"/>
    <w:rsid w:val="00B2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7AD481D36824113883011F31F62284F">
    <w:name w:val="B7AD481D36824113883011F31F622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218</TotalTime>
  <Pages>2</Pages>
  <Words>143</Words>
  <Characters>682</Characters>
  <Application>Microsoft Office Word</Application>
  <DocSecurity>0</DocSecurity>
  <Lines>13</Lines>
  <Paragraphs>7</Paragraphs>
  <ScaleCrop>false</ScaleCrop>
  <HeadingPairs>
    <vt:vector size="2" baseType="variant">
      <vt:variant>
        <vt:lpstr>Title</vt:lpstr>
      </vt:variant>
      <vt:variant>
        <vt:i4>1</vt:i4>
      </vt:variant>
    </vt:vector>
  </HeadingPairs>
  <TitlesOfParts>
    <vt:vector size="1" baseType="lpstr">
      <vt:lpstr>Meet Me in the Middle</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 Me in the Middle</dc:title>
  <dc:creator>Michell</dc:creator>
  <cp:lastModifiedBy>Hayden, Jordan K.</cp:lastModifiedBy>
  <cp:revision>7</cp:revision>
  <cp:lastPrinted>2016-07-14T14:08:00Z</cp:lastPrinted>
  <dcterms:created xsi:type="dcterms:W3CDTF">2022-07-14T19:55:00Z</dcterms:created>
  <dcterms:modified xsi:type="dcterms:W3CDTF">2022-07-28T13:40:00Z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