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C32D" w14:textId="77777777" w:rsidR="002861BF" w:rsidRPr="00640F39" w:rsidRDefault="006B6EAA" w:rsidP="00D83405">
      <w:pPr>
        <w:pStyle w:val="Heading1"/>
        <w:rPr>
          <w:rStyle w:val="subtext"/>
          <w:rFonts w:ascii="Calibri" w:hAnsi="Calibri" w:cs="Times New Roman"/>
          <w:color w:val="2E2E2E"/>
          <w:sz w:val="28"/>
          <w:szCs w:val="32"/>
          <w:lang w:val="es-US"/>
        </w:rPr>
      </w:pPr>
      <w:r>
        <w:rPr>
          <w:lang w:val="es"/>
        </w:rPr>
        <w:t>Plantilla- Poema a dos voces</w:t>
      </w:r>
      <w:r>
        <w:rPr>
          <w:b w:val="0"/>
          <w:bCs w:val="0"/>
          <w:lang w:val="es"/>
        </w:rPr>
        <w:br/>
      </w:r>
    </w:p>
    <w:p w14:paraId="78FA4D64" w14:textId="77777777" w:rsidR="00D83405" w:rsidRPr="00640F39" w:rsidRDefault="00D83405" w:rsidP="00D83405">
      <w:pPr>
        <w:rPr>
          <w:lang w:val="es-US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85"/>
        <w:gridCol w:w="3629"/>
        <w:gridCol w:w="3428"/>
      </w:tblGrid>
      <w:tr w:rsidR="006B6EAA" w:rsidRPr="004F0542" w14:paraId="74ABA51A" w14:textId="77777777" w:rsidTr="004F0542">
        <w:trPr>
          <w:trHeight w:hRule="exact" w:val="720"/>
          <w:jc w:val="center"/>
        </w:trPr>
        <w:tc>
          <w:tcPr>
            <w:tcW w:w="3585" w:type="dxa"/>
            <w:shd w:val="clear" w:color="auto" w:fill="3E5C61"/>
          </w:tcPr>
          <w:p w14:paraId="3577F070" w14:textId="77777777" w:rsidR="006B6EAA" w:rsidRPr="004F0542" w:rsidRDefault="006B6EAA" w:rsidP="004F054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"/>
              </w:rPr>
              <w:t>Voz 1</w:t>
            </w:r>
          </w:p>
          <w:p w14:paraId="554FBCF2" w14:textId="77777777"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14:paraId="6F107BF5" w14:textId="77777777"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14:paraId="6670635B" w14:textId="77777777"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3E5C61"/>
          </w:tcPr>
          <w:p w14:paraId="00A095EB" w14:textId="77777777" w:rsidR="006B6EAA" w:rsidRPr="004F0542" w:rsidRDefault="006B6EAA" w:rsidP="006B6EA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"/>
              </w:rPr>
              <w:t>Ambas voces</w:t>
            </w:r>
          </w:p>
          <w:p w14:paraId="2BA41584" w14:textId="77777777" w:rsidR="006B6EAA" w:rsidRPr="004F0542" w:rsidRDefault="006B6EAA" w:rsidP="006B6EAA">
            <w:pPr>
              <w:jc w:val="center"/>
              <w:rPr>
                <w:color w:val="FFFFFF"/>
                <w:sz w:val="28"/>
                <w:szCs w:val="28"/>
              </w:rPr>
            </w:pPr>
          </w:p>
          <w:p w14:paraId="50DA24D2" w14:textId="77777777" w:rsidR="006B6EAA" w:rsidRPr="004F0542" w:rsidRDefault="006B6EAA" w:rsidP="005E7C7D">
            <w:pPr>
              <w:tabs>
                <w:tab w:val="left" w:pos="2180"/>
              </w:tabs>
              <w:rPr>
                <w:color w:val="FFFFFF"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3E5C61"/>
          </w:tcPr>
          <w:p w14:paraId="5BC376A6" w14:textId="77777777" w:rsidR="006B6EAA" w:rsidRPr="004F0542" w:rsidRDefault="006B6EAA" w:rsidP="004F054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"/>
              </w:rPr>
              <w:t>Voz 2</w:t>
            </w:r>
          </w:p>
        </w:tc>
      </w:tr>
      <w:tr w:rsidR="006B6EAA" w:rsidRPr="00640F39" w14:paraId="0AD977D9" w14:textId="77777777" w:rsidTr="00D83405">
        <w:trPr>
          <w:trHeight w:val="10493"/>
          <w:jc w:val="center"/>
        </w:trPr>
        <w:tc>
          <w:tcPr>
            <w:tcW w:w="3585" w:type="dxa"/>
            <w:shd w:val="clear" w:color="auto" w:fill="auto"/>
          </w:tcPr>
          <w:p w14:paraId="77E9DEBD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Soy/estoy</w:t>
            </w:r>
          </w:p>
          <w:p w14:paraId="6212E215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09782F5A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2BD3C80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0C6EC2B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3A5EF627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8160969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Siento</w:t>
            </w:r>
          </w:p>
          <w:p w14:paraId="3073F9C8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C423210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428789CC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4BE25DB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DBF3F16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CE42AD9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Creo</w:t>
            </w:r>
          </w:p>
          <w:p w14:paraId="384CAA6A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70326757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8B375B5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77B77964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4B8ECF5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567681E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7B121D10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Temo</w:t>
            </w:r>
          </w:p>
          <w:p w14:paraId="00F1EAAC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BC485B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D4A0D3B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3CEA5046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04165DFB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92023C6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Quiero</w:t>
            </w:r>
          </w:p>
        </w:tc>
        <w:tc>
          <w:tcPr>
            <w:tcW w:w="3629" w:type="dxa"/>
            <w:shd w:val="clear" w:color="auto" w:fill="auto"/>
          </w:tcPr>
          <w:p w14:paraId="4AB71AD5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Somos/estamos</w:t>
            </w:r>
          </w:p>
          <w:p w14:paraId="6D8D2E99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C419FE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C9FAE7D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74F5E83E" w14:textId="25F582A9" w:rsidR="006B6EAA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6A26223" w14:textId="77777777" w:rsidR="00640F39" w:rsidRPr="00640F39" w:rsidRDefault="00640F39" w:rsidP="002D0E0D">
            <w:pPr>
              <w:rPr>
                <w:sz w:val="28"/>
                <w:szCs w:val="28"/>
                <w:lang w:val="es-US"/>
              </w:rPr>
            </w:pPr>
          </w:p>
          <w:p w14:paraId="18DB95E0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Sentimos</w:t>
            </w:r>
          </w:p>
          <w:p w14:paraId="3B1175E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7E45231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7D31FBA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018F9441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7C3734C9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CF1058B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Creemos</w:t>
            </w:r>
          </w:p>
          <w:p w14:paraId="756E9AE8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F39A866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1FE1D1B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CAF7CA9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34E2FCC" w14:textId="2E9BC344" w:rsidR="006B6EAA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89EC66B" w14:textId="77777777" w:rsidR="00640F39" w:rsidRPr="00640F39" w:rsidRDefault="00640F39" w:rsidP="002D0E0D">
            <w:pPr>
              <w:rPr>
                <w:sz w:val="28"/>
                <w:szCs w:val="28"/>
                <w:lang w:val="es-US"/>
              </w:rPr>
            </w:pPr>
          </w:p>
          <w:p w14:paraId="398C54C4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Tememos</w:t>
            </w:r>
          </w:p>
          <w:p w14:paraId="579CAAC2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304FC03A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7E8E2C2F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F421357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4ECCBA5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B4D4704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Queremos</w:t>
            </w:r>
          </w:p>
          <w:p w14:paraId="3EAA48A2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5B1431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3428" w:type="dxa"/>
            <w:shd w:val="clear" w:color="auto" w:fill="auto"/>
          </w:tcPr>
          <w:p w14:paraId="1C66E9AD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Soy/estoy</w:t>
            </w:r>
          </w:p>
          <w:p w14:paraId="331F470C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1F56FD9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4FD0C587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736A2E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613A5F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AD219B1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Siento</w:t>
            </w:r>
          </w:p>
          <w:p w14:paraId="493080E7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4CE0372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4E670AF9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21CD52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07298206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E6DDFA4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Creo</w:t>
            </w:r>
          </w:p>
          <w:p w14:paraId="3829910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DACF24A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5ED7BE5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5AD4DE5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34921891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63C54C5D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30F75E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Temo</w:t>
            </w:r>
          </w:p>
          <w:p w14:paraId="232A40BC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270239C6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B6F33BA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14203566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32AD40D4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</w:p>
          <w:p w14:paraId="3B9CD663" w14:textId="77777777" w:rsidR="006B6EAA" w:rsidRPr="00640F39" w:rsidRDefault="006B6EAA" w:rsidP="002D0E0D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"/>
              </w:rPr>
              <w:t>Quiero</w:t>
            </w:r>
          </w:p>
        </w:tc>
      </w:tr>
    </w:tbl>
    <w:p w14:paraId="53D7782D" w14:textId="77777777" w:rsidR="00141663" w:rsidRPr="00640F39" w:rsidRDefault="00141663" w:rsidP="00141663">
      <w:pPr>
        <w:rPr>
          <w:lang w:val="es-US"/>
        </w:rPr>
      </w:pPr>
    </w:p>
    <w:p w14:paraId="0C2A46F8" w14:textId="77777777" w:rsidR="004F0542" w:rsidRPr="00640F39" w:rsidRDefault="004F0542" w:rsidP="00141663">
      <w:pPr>
        <w:rPr>
          <w:lang w:val="es-US"/>
        </w:rPr>
      </w:pPr>
    </w:p>
    <w:p w14:paraId="4CF14BCB" w14:textId="77777777" w:rsidR="004F0542" w:rsidRPr="00640F39" w:rsidRDefault="004F0542" w:rsidP="004F0542">
      <w:pPr>
        <w:rPr>
          <w:lang w:val="es-US"/>
        </w:rPr>
      </w:pPr>
    </w:p>
    <w:p w14:paraId="5FF59152" w14:textId="77777777" w:rsidR="004F0542" w:rsidRPr="00640F39" w:rsidRDefault="004F0542" w:rsidP="004F0542">
      <w:pPr>
        <w:rPr>
          <w:lang w:val="es-US"/>
        </w:rPr>
      </w:pPr>
    </w:p>
    <w:p w14:paraId="6AD4EA2D" w14:textId="77777777" w:rsidR="004F0542" w:rsidRPr="00640F39" w:rsidRDefault="004F0542" w:rsidP="004F0542">
      <w:pPr>
        <w:rPr>
          <w:lang w:val="es-US"/>
        </w:rPr>
      </w:pPr>
    </w:p>
    <w:p w14:paraId="0528B610" w14:textId="77777777" w:rsidR="004F0542" w:rsidRPr="00640F39" w:rsidRDefault="004F0542" w:rsidP="004F0542">
      <w:pPr>
        <w:rPr>
          <w:lang w:val="es-US"/>
        </w:rPr>
      </w:pPr>
    </w:p>
    <w:p w14:paraId="05DD4514" w14:textId="77777777" w:rsidR="00141663" w:rsidRPr="00640F39" w:rsidRDefault="004F0542" w:rsidP="004F0542">
      <w:pPr>
        <w:tabs>
          <w:tab w:val="left" w:pos="8445"/>
        </w:tabs>
        <w:rPr>
          <w:lang w:val="es-US"/>
        </w:rPr>
      </w:pPr>
      <w:r>
        <w:rPr>
          <w:lang w:val="es"/>
        </w:rPr>
        <w:tab/>
      </w:r>
    </w:p>
    <w:sectPr w:rsidR="00141663" w:rsidRPr="00640F39" w:rsidSect="00D8340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934D" w14:textId="77777777" w:rsidR="00772E1B" w:rsidRDefault="00772E1B" w:rsidP="000858BD">
      <w:r>
        <w:separator/>
      </w:r>
    </w:p>
  </w:endnote>
  <w:endnote w:type="continuationSeparator" w:id="0">
    <w:p w14:paraId="0B69D655" w14:textId="77777777" w:rsidR="00772E1B" w:rsidRDefault="00772E1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3B48" w14:textId="77777777" w:rsidR="002861BF" w:rsidRDefault="00E81F89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0774C86A" wp14:editId="26394986">
          <wp:simplePos x="0" y="0"/>
          <wp:positionH relativeFrom="column">
            <wp:posOffset>2171700</wp:posOffset>
          </wp:positionH>
          <wp:positionV relativeFrom="paragraph">
            <wp:posOffset>1905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C66A4D" wp14:editId="1CE8F6E6">
              <wp:simplePos x="0" y="0"/>
              <wp:positionH relativeFrom="column">
                <wp:posOffset>2286000</wp:posOffset>
              </wp:positionH>
              <wp:positionV relativeFrom="paragraph">
                <wp:posOffset>-23495</wp:posOffset>
              </wp:positionV>
              <wp:extent cx="40005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05490D3" w14:textId="77777777" w:rsidR="004F0542" w:rsidRPr="00074619" w:rsidRDefault="004F0542" w:rsidP="004F0542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40F3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THE BANK OF JUSTICE: CIVIL RIGHTS IN THE US</w:t>
                          </w:r>
                        </w:p>
                        <w:p w14:paraId="3744BC21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2F210C8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66A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pt;margin-top:-1.85pt;width:3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" filled="f" stroked="f">
              <v:textbox>
                <w:txbxContent>
                  <w:p w14:paraId="305490D3" w14:textId="77777777" w:rsidR="004F0542" w:rsidRPr="00074619" w:rsidRDefault="004F0542" w:rsidP="004F0542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640F39">
                      <w:rPr>
                        <w:b/>
                        <w:bCs/>
                        <w:sz w:val="22"/>
                        <w:szCs w:val="22"/>
                      </w:rPr>
                      <w:t>THE BANK OF JUSTICE: CIVIL RIGHTS IN THE US</w:t>
                    </w:r>
                  </w:p>
                  <w:p w14:paraId="3744BC21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62F210C8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CBC3" w14:textId="77777777" w:rsidR="00772E1B" w:rsidRDefault="00772E1B" w:rsidP="000858BD">
      <w:r>
        <w:separator/>
      </w:r>
    </w:p>
  </w:footnote>
  <w:footnote w:type="continuationSeparator" w:id="0">
    <w:p w14:paraId="2F88C55B" w14:textId="77777777" w:rsidR="00772E1B" w:rsidRDefault="00772E1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06DAA"/>
    <w:rsid w:val="002861BF"/>
    <w:rsid w:val="002D0E0D"/>
    <w:rsid w:val="00373980"/>
    <w:rsid w:val="004E4D08"/>
    <w:rsid w:val="004F0542"/>
    <w:rsid w:val="00505C98"/>
    <w:rsid w:val="005B2A6C"/>
    <w:rsid w:val="005E7C7D"/>
    <w:rsid w:val="00640F39"/>
    <w:rsid w:val="006427D3"/>
    <w:rsid w:val="006B6EAA"/>
    <w:rsid w:val="00772E1B"/>
    <w:rsid w:val="007B1A17"/>
    <w:rsid w:val="00895112"/>
    <w:rsid w:val="009710A6"/>
    <w:rsid w:val="00A57937"/>
    <w:rsid w:val="00A841D3"/>
    <w:rsid w:val="00AB38AC"/>
    <w:rsid w:val="00B441CE"/>
    <w:rsid w:val="00BC3FE1"/>
    <w:rsid w:val="00D77E23"/>
    <w:rsid w:val="00D83405"/>
    <w:rsid w:val="00DC0159"/>
    <w:rsid w:val="00E04CBE"/>
    <w:rsid w:val="00E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03D9F7"/>
  <w14:defaultImageDpi w14:val="300"/>
  <w15:docId w15:val="{173DB3B6-9FF3-430A-8E71-573C18BA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HGPMinchoE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eastAsia="MS P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eastAsia="MS PGothic"/>
      <w:b/>
      <w:bCs/>
      <w:color w:val="910D28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eastAsia="MS PGothic"/>
      <w:color w:val="48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/>
    </w:rPr>
    <w:tblPr>
      <w:tblStyleRowBandSize w:val="1"/>
      <w:tblStyleColBandSize w:val="1"/>
      <w:tblBorders>
        <w:top w:val="single" w:sz="8" w:space="0" w:color="3E5C61"/>
        <w:bottom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/>
    </w:rPr>
    <w:tblPr>
      <w:tblStyleRowBandSize w:val="1"/>
      <w:tblStyleColBandSize w:val="1"/>
      <w:tblBorders>
        <w:top w:val="single" w:sz="8" w:space="0" w:color="5E050D"/>
        <w:bottom w:val="single" w:sz="8" w:space="0" w:color="5E05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/>
    </w:rPr>
    <w:tblPr>
      <w:tblStyleRowBandSize w:val="1"/>
      <w:tblStyleColBandSize w:val="1"/>
      <w:tblBorders>
        <w:top w:val="single" w:sz="8" w:space="0" w:color="BED7D3"/>
        <w:bottom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/>
    </w:rPr>
    <w:tblPr>
      <w:tblStyleRowBandSize w:val="1"/>
      <w:tblStyleColBandSize w:val="1"/>
      <w:tblBorders>
        <w:top w:val="single" w:sz="8" w:space="0" w:color="910D28"/>
        <w:bottom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/>
    </w:rPr>
    <w:tblPr>
      <w:tblStyleRowBandSize w:val="1"/>
      <w:tblStyleColBandSize w:val="1"/>
      <w:tblBorders>
        <w:top w:val="single" w:sz="8" w:space="0" w:color="2E2E2E"/>
        <w:bottom w:val="single" w:sz="8" w:space="0" w:color="2E2E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/>
    </w:rPr>
    <w:tblPr>
      <w:tblStyleRowBandSize w:val="1"/>
      <w:tblStyleColBandSize w:val="1"/>
      <w:tblBorders>
        <w:top w:val="single" w:sz="8" w:space="0" w:color="85592C"/>
        <w:bottom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  <w:insideH w:val="single" w:sz="8" w:space="0" w:color="3E5C61"/>
        <w:insideV w:val="single" w:sz="8" w:space="0" w:color="3E5C61"/>
      </w:tblBorders>
    </w:tblPr>
    <w:tblStylePr w:type="firstRow">
      <w:pPr>
        <w:spacing w:before="0" w:after="0" w:line="240" w:lineRule="auto"/>
      </w:pPr>
      <w:rPr>
        <w:rFonts w:ascii="Calibri" w:eastAsia="MS PGothic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1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lastRow">
      <w:pPr>
        <w:spacing w:before="0" w:after="0" w:line="240" w:lineRule="auto"/>
      </w:pPr>
      <w:rPr>
        <w:rFonts w:ascii="Calibri" w:eastAsia="MS PGothic" w:hAnsi="Calibri" w:cs="Times New Roman"/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firstCol">
      <w:rPr>
        <w:rFonts w:ascii="Calibri" w:eastAsia="MS PGothic" w:hAnsi="Calibri" w:cs="Times New Roman"/>
        <w:b/>
        <w:bCs/>
      </w:rPr>
    </w:tblStylePr>
    <w:tblStylePr w:type="lastCol">
      <w:rPr>
        <w:rFonts w:ascii="Calibri" w:eastAsia="MS PGothic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  <w:shd w:val="clear" w:color="auto" w:fill="C9DADD"/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  <w:shd w:val="clear" w:color="auto" w:fill="C9DADD"/>
      </w:tcPr>
    </w:tblStylePr>
    <w:tblStylePr w:type="band2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/>
        <w:left w:val="single" w:sz="8" w:space="0" w:color="85592C"/>
        <w:bottom w:val="single" w:sz="8" w:space="0" w:color="85592C"/>
        <w:right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band1Horz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/>
        <w:left w:val="single" w:sz="8" w:space="0" w:color="BED7D3"/>
        <w:bottom w:val="single" w:sz="8" w:space="0" w:color="BED7D3"/>
        <w:right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band1Horz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/>
        <w:left w:val="single" w:sz="8" w:space="0" w:color="910D28"/>
        <w:bottom w:val="single" w:sz="8" w:space="0" w:color="910D28"/>
        <w:right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band1Horz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/>
        <w:left w:val="single" w:sz="8" w:space="0" w:color="C18243"/>
        <w:bottom w:val="single" w:sz="8" w:space="0" w:color="C18243"/>
        <w:right w:val="single" w:sz="8" w:space="0" w:color="C18243"/>
        <w:insideH w:val="single" w:sz="8" w:space="0" w:color="C182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/>
        <w:left w:val="single" w:sz="8" w:space="0" w:color="E2143E"/>
        <w:bottom w:val="single" w:sz="8" w:space="0" w:color="E2143E"/>
        <w:right w:val="single" w:sz="8" w:space="0" w:color="E2143E"/>
        <w:insideH w:val="single" w:sz="8" w:space="0" w:color="E2143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/>
        <w:left w:val="single" w:sz="8" w:space="0" w:color="626262"/>
        <w:bottom w:val="single" w:sz="8" w:space="0" w:color="626262"/>
        <w:right w:val="single" w:sz="8" w:space="0" w:color="626262"/>
        <w:insideH w:val="single" w:sz="8" w:space="0" w:color="62626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  <w:shd w:val="clear" w:color="auto" w:fill="2E2E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  <w:insideV w:val="single" w:sz="8" w:space="0" w:color="608E96"/>
      </w:tblBorders>
    </w:tblPr>
    <w:tcPr>
      <w:shd w:val="clear" w:color="auto" w:fill="C9DAD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/>
      </w:tcPr>
    </w:tblStylePr>
    <w:tblStylePr w:type="band1Horz">
      <w:tblPr/>
      <w:tcPr>
        <w:shd w:val="clear" w:color="auto" w:fill="94B5BA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  <w:insideV w:val="single" w:sz="8" w:space="0" w:color="CEE1DE"/>
      </w:tblBorders>
    </w:tblPr>
    <w:tcPr>
      <w:shd w:val="clear" w:color="auto" w:fill="EEF5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/>
      </w:tcPr>
    </w:tblStylePr>
    <w:tblStylePr w:type="band1Horz">
      <w:tblPr/>
      <w:tcPr>
        <w:shd w:val="clear" w:color="auto" w:fill="DEEBE9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="Calibri" w:eastAsia="MS PGothic" w:hAnsi="Calibri"/>
      <w:color w:val="2E2E2E"/>
    </w:rPr>
    <w:tblPr>
      <w:tblStyleRowBandSize w:val="1"/>
      <w:tblStyleColBandSize w:val="1"/>
      <w:tblBorders>
        <w:top w:val="single" w:sz="8" w:space="0" w:color="C1C1C1"/>
        <w:left w:val="single" w:sz="8" w:space="0" w:color="C1C1C1"/>
        <w:bottom w:val="single" w:sz="8" w:space="0" w:color="C1C1C1"/>
        <w:right w:val="single" w:sz="8" w:space="0" w:color="C1C1C1"/>
        <w:insideH w:val="single" w:sz="8" w:space="0" w:color="C1C1C1"/>
        <w:insideV w:val="single" w:sz="8" w:space="0" w:color="C1C1C1"/>
      </w:tblBorders>
    </w:tblPr>
    <w:tcPr>
      <w:shd w:val="clear" w:color="auto" w:fill="EFEFEF"/>
    </w:tcPr>
    <w:tblStylePr w:type="firstRow">
      <w:rPr>
        <w:b/>
        <w:bCs/>
        <w:color w:val="2E2E2E"/>
      </w:rPr>
      <w:tblPr/>
      <w:tcPr>
        <w:shd w:val="clear" w:color="auto" w:fill="F8F8F8"/>
      </w:tcPr>
    </w:tblStylePr>
    <w:tblStylePr w:type="lastRow">
      <w:rPr>
        <w:b/>
        <w:bCs/>
        <w:color w:val="2E2E2E"/>
      </w:rPr>
      <w:tblPr/>
      <w:tcPr>
        <w:tcBorders>
          <w:top w:val="single" w:sz="12" w:space="0" w:color="2E2E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tcBorders>
          <w:insideH w:val="single" w:sz="6" w:space="0" w:color="C1C1C1"/>
          <w:insideV w:val="single" w:sz="6" w:space="0" w:color="C1C1C1"/>
        </w:tcBorders>
        <w:shd w:val="clear" w:color="auto" w:fill="E0E0E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70"/>
    <w:rsid w:val="000858BD"/>
    <w:rPr>
      <w:color w:val="FFFFFF"/>
    </w:rPr>
    <w:tblPr>
      <w:tblStyleRowBandSize w:val="1"/>
      <w:tblStyleColBandSize w:val="1"/>
    </w:tblPr>
    <w:tcPr>
      <w:shd w:val="clear" w:color="auto" w:fill="2E2E2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E2E2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2222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3E5C61"/>
        <w:bottom w:val="single" w:sz="4" w:space="0" w:color="3E5C61"/>
        <w:right w:val="single" w:sz="4" w:space="0" w:color="3E5C61"/>
        <w:insideH w:val="single" w:sz="4" w:space="0" w:color="FFFFFF"/>
        <w:insideV w:val="single" w:sz="4" w:space="0" w:color="FFFFFF"/>
      </w:tblBorders>
    </w:tblPr>
    <w:tcPr>
      <w:shd w:val="clear" w:color="auto" w:fill="E9F0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373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373A"/>
          <w:insideV w:val="nil"/>
        </w:tcBorders>
        <w:shd w:val="clear" w:color="auto" w:fill="25373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/>
      </w:tcPr>
    </w:tblStylePr>
    <w:tblStylePr w:type="band1Vert">
      <w:tblPr/>
      <w:tcPr>
        <w:shd w:val="clear" w:color="auto" w:fill="A9C3C8"/>
      </w:tcPr>
    </w:tblStylePr>
    <w:tblStylePr w:type="band1Horz">
      <w:tblPr/>
      <w:tcPr>
        <w:shd w:val="clear" w:color="auto" w:fill="94B5BA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910D28"/>
        <w:bottom w:val="single" w:sz="4" w:space="0" w:color="910D28"/>
        <w:right w:val="single" w:sz="4" w:space="0" w:color="910D28"/>
        <w:insideH w:val="single" w:sz="4" w:space="0" w:color="FFFFFF"/>
        <w:insideV w:val="single" w:sz="4" w:space="0" w:color="FFFFFF"/>
      </w:tblBorders>
    </w:tblPr>
    <w:tcPr>
      <w:shd w:val="clear" w:color="auto" w:fill="FCDF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717"/>
          <w:insideV w:val="nil"/>
        </w:tcBorders>
        <w:shd w:val="clear" w:color="auto" w:fill="560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/>
      </w:tcPr>
    </w:tblStylePr>
    <w:tblStylePr w:type="band1Vert">
      <w:tblPr/>
      <w:tcPr>
        <w:shd w:val="clear" w:color="auto" w:fill="F37D95"/>
      </w:tcPr>
    </w:tblStylePr>
    <w:tblStylePr w:type="band1Horz">
      <w:tblPr/>
      <w:tcPr>
        <w:shd w:val="clear" w:color="auto" w:fill="F05E7B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7EE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BB8B1"/>
      </w:tcPr>
    </w:tblStylePr>
    <w:tblStylePr w:type="lastRow">
      <w:rPr>
        <w:b/>
        <w:bCs/>
        <w:color w:val="8BB8B1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shd w:val="clear" w:color="auto" w:fill="EEDDCC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B0B7"/>
    </w:tcPr>
    <w:tblStylePr w:type="firstRow">
      <w:rPr>
        <w:b/>
        <w:bCs/>
      </w:rPr>
      <w:tblPr/>
      <w:tcPr>
        <w:shd w:val="clear" w:color="auto" w:fill="F6626F"/>
      </w:tcPr>
    </w:tblStylePr>
    <w:tblStylePr w:type="lastRow">
      <w:rPr>
        <w:b/>
        <w:bCs/>
        <w:color w:val="2E2E2E"/>
      </w:rPr>
      <w:tblPr/>
      <w:tcPr>
        <w:shd w:val="clear" w:color="auto" w:fill="F6626F"/>
      </w:tcPr>
    </w:tblStylePr>
    <w:tblStylePr w:type="firstCol">
      <w:rPr>
        <w:color w:val="FFFFFF"/>
      </w:rPr>
      <w:tblPr/>
      <w:tcPr>
        <w:shd w:val="clear" w:color="auto" w:fill="460309"/>
      </w:tcPr>
    </w:tblStylePr>
    <w:tblStylePr w:type="lastCol">
      <w:rPr>
        <w:color w:val="FFFFFF"/>
      </w:rPr>
      <w:tblPr/>
      <w:tcPr>
        <w:shd w:val="clear" w:color="auto" w:fill="460309"/>
      </w:tcPr>
    </w:tblStylePr>
    <w:tblStylePr w:type="band1Vert">
      <w:tblPr/>
      <w:tcPr>
        <w:shd w:val="clear" w:color="auto" w:fill="F43C4C"/>
      </w:tcPr>
    </w:tblStylePr>
    <w:tblStylePr w:type="band1Horz">
      <w:tblPr/>
      <w:tcPr>
        <w:shd w:val="clear" w:color="auto" w:fill="F43C4C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9BECA"/>
    </w:tcPr>
    <w:tblStylePr w:type="firstRow">
      <w:rPr>
        <w:b/>
        <w:bCs/>
      </w:rPr>
      <w:tblPr/>
      <w:tcPr>
        <w:shd w:val="clear" w:color="auto" w:fill="F37D95"/>
      </w:tcPr>
    </w:tblStylePr>
    <w:tblStylePr w:type="lastRow">
      <w:rPr>
        <w:b/>
        <w:bCs/>
        <w:color w:val="2E2E2E"/>
      </w:rPr>
      <w:tblPr/>
      <w:tcPr>
        <w:shd w:val="clear" w:color="auto" w:fill="F37D95"/>
      </w:tcPr>
    </w:tblStylePr>
    <w:tblStylePr w:type="firstCol">
      <w:rPr>
        <w:color w:val="FFFFFF"/>
      </w:rPr>
      <w:tblPr/>
      <w:tcPr>
        <w:shd w:val="clear" w:color="auto" w:fill="6C091D"/>
      </w:tcPr>
    </w:tblStylePr>
    <w:tblStylePr w:type="lastCol">
      <w:rPr>
        <w:color w:val="FFFFFF"/>
      </w:rPr>
      <w:tblPr/>
      <w:tcPr>
        <w:shd w:val="clear" w:color="auto" w:fill="6C091D"/>
      </w:tcPr>
    </w:tblStylePr>
    <w:tblStylePr w:type="band1Vert">
      <w:tblPr/>
      <w:tcPr>
        <w:shd w:val="clear" w:color="auto" w:fill="F05E7B"/>
      </w:tcPr>
    </w:tblStylePr>
    <w:tblStylePr w:type="band1Horz">
      <w:tblPr/>
      <w:tcPr>
        <w:shd w:val="clear" w:color="auto" w:fill="F05E7B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DD8D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A9A9A"/>
      </w:tcPr>
    </w:tblStylePr>
    <w:tblStylePr w:type="lastRow">
      <w:rPr>
        <w:b/>
        <w:bCs/>
        <w:color w:val="9A9A9A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shd w:val="clear" w:color="auto" w:fill="FAB0B7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uiPriority w:val="31"/>
    <w:qFormat/>
    <w:rsid w:val="00D77E23"/>
    <w:rPr>
      <w:smallCaps/>
      <w:color w:val="3E5C61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link w:val="Heading1"/>
    <w:uiPriority w:val="9"/>
    <w:rsid w:val="00373980"/>
    <w:rPr>
      <w:rFonts w:ascii="Calibri" w:eastAsia="MS PGothic" w:hAnsi="Calibri" w:cs="Times New Roman"/>
      <w:b/>
      <w:bCs/>
      <w:color w:val="2E2E2E"/>
      <w:sz w:val="28"/>
      <w:szCs w:val="32"/>
    </w:rPr>
  </w:style>
  <w:style w:type="character" w:customStyle="1" w:styleId="Heading2Char">
    <w:name w:val="Heading 2 Char"/>
    <w:link w:val="Heading2"/>
    <w:uiPriority w:val="9"/>
    <w:rsid w:val="00D77E23"/>
    <w:rPr>
      <w:rFonts w:ascii="Calibri" w:eastAsia="MS PGothic" w:hAnsi="Calibri" w:cs="Times New Roman"/>
      <w:b/>
      <w:bCs/>
      <w:color w:val="910D28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eastAsia="MS PGothic"/>
      <w:i/>
      <w:iCs/>
      <w:color w:val="3E5C61"/>
      <w:spacing w:val="15"/>
    </w:rPr>
  </w:style>
  <w:style w:type="character" w:customStyle="1" w:styleId="SubtitleChar">
    <w:name w:val="Subtitle Char"/>
    <w:link w:val="Subtitle"/>
    <w:uiPriority w:val="11"/>
    <w:rsid w:val="00D77E23"/>
    <w:rPr>
      <w:rFonts w:ascii="Calibri" w:eastAsia="MS PGothic" w:hAnsi="Calibri" w:cs="Times New Roman"/>
      <w:i/>
      <w:iCs/>
      <w:color w:val="3E5C61"/>
      <w:spacing w:val="15"/>
    </w:rPr>
  </w:style>
  <w:style w:type="character" w:styleId="IntenseReference">
    <w:name w:val="Intense Reference"/>
    <w:uiPriority w:val="32"/>
    <w:qFormat/>
    <w:rsid w:val="00D77E23"/>
    <w:rPr>
      <w:b/>
      <w:bCs/>
      <w:smallCaps/>
      <w:color w:val="3E5C61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C3C8"/>
        <w:left w:val="single" w:sz="4" w:space="0" w:color="A9C3C8"/>
        <w:bottom w:val="single" w:sz="4" w:space="0" w:color="A9C3C8"/>
        <w:right w:val="single" w:sz="4" w:space="0" w:color="A9C3C8"/>
        <w:insideH w:val="single" w:sz="4" w:space="0" w:color="A9C3C8"/>
        <w:insideV w:val="single" w:sz="4" w:space="0" w:color="A9C3C8"/>
      </w:tblBorders>
    </w:tblPr>
    <w:tblStylePr w:type="firstRow">
      <w:rPr>
        <w:b/>
        <w:bCs/>
      </w:rPr>
      <w:tblPr/>
      <w:tcPr>
        <w:tcBorders>
          <w:bottom w:val="single" w:sz="12" w:space="0" w:color="7EA6AC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1663"/>
    <w:rPr>
      <w:rFonts w:ascii="Calibri" w:hAnsi="Calibri"/>
      <w:color w:val="2E2E2E"/>
      <w:sz w:val="18"/>
    </w:rPr>
  </w:style>
  <w:style w:type="character" w:customStyle="1" w:styleId="Heading3Char">
    <w:name w:val="Heading 3 Char"/>
    <w:link w:val="Heading3"/>
    <w:uiPriority w:val="9"/>
    <w:rsid w:val="006B6EAA"/>
    <w:rPr>
      <w:rFonts w:ascii="Calibri" w:eastAsia="MS PGothic" w:hAnsi="Calibri" w:cs="Times New Roman"/>
      <w:color w:val="4806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3</cp:revision>
  <dcterms:created xsi:type="dcterms:W3CDTF">2016-03-22T17:53:00Z</dcterms:created>
  <dcterms:modified xsi:type="dcterms:W3CDTF">2022-06-10T15:24:00Z</dcterms:modified>
</cp:coreProperties>
</file>