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D9015" w14:textId="3379E825" w:rsidR="002861BF" w:rsidRDefault="002378A7" w:rsidP="00D83405">
      <w:pPr>
        <w:pStyle w:val="Heading1"/>
        <w:rPr>
          <w:rStyle w:val="subtext"/>
          <w:rFonts w:asciiTheme="majorHAnsi" w:hAnsiTheme="majorHAnsi" w:cstheme="majorBidi"/>
          <w:color w:val="2E2E2E" w:themeColor="text1"/>
          <w:sz w:val="28"/>
          <w:szCs w:val="32"/>
        </w:rPr>
      </w:pPr>
      <w:r>
        <w:t>M</w:t>
      </w:r>
      <w:r w:rsidR="000E406B">
        <w:t>-</w:t>
      </w:r>
      <w:r>
        <w:t>A</w:t>
      </w:r>
      <w:r w:rsidR="000E406B">
        <w:t>-</w:t>
      </w:r>
      <w:r>
        <w:t>I</w:t>
      </w:r>
      <w:r w:rsidR="000E406B">
        <w:t>-</w:t>
      </w:r>
      <w:r>
        <w:t>N</w:t>
      </w:r>
      <w:bookmarkStart w:id="0" w:name="_GoBack"/>
      <w:bookmarkEnd w:id="0"/>
      <w:r>
        <w:t xml:space="preserve"> Graphic Organizer</w:t>
      </w:r>
      <w:r w:rsidR="00141663" w:rsidRPr="00D83405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3097"/>
        <w:gridCol w:w="3180"/>
        <w:gridCol w:w="3190"/>
        <w:gridCol w:w="3121"/>
      </w:tblGrid>
      <w:tr w:rsidR="002378A7" w:rsidRPr="00B37D0D" w14:paraId="55F9D771" w14:textId="77777777" w:rsidTr="002378A7">
        <w:tc>
          <w:tcPr>
            <w:tcW w:w="1818" w:type="dxa"/>
            <w:shd w:val="clear" w:color="auto" w:fill="3E5C61" w:themeFill="accent2"/>
          </w:tcPr>
          <w:p w14:paraId="2D2DA3F5" w14:textId="77777777" w:rsidR="002378A7" w:rsidRPr="002378A7" w:rsidRDefault="002378A7" w:rsidP="002378A7">
            <w:pPr>
              <w:pStyle w:val="Heading1"/>
              <w:jc w:val="center"/>
              <w:rPr>
                <w:color w:val="FFFFFF" w:themeColor="background1"/>
              </w:rPr>
            </w:pPr>
          </w:p>
        </w:tc>
        <w:tc>
          <w:tcPr>
            <w:tcW w:w="3150" w:type="dxa"/>
            <w:shd w:val="clear" w:color="auto" w:fill="3E5C61" w:themeFill="accent2"/>
          </w:tcPr>
          <w:p w14:paraId="4AF7BE2D" w14:textId="77777777" w:rsidR="002378A7" w:rsidRPr="002378A7" w:rsidRDefault="002378A7" w:rsidP="002378A7">
            <w:pPr>
              <w:pStyle w:val="Heading1"/>
              <w:jc w:val="center"/>
              <w:rPr>
                <w:color w:val="FFFFFF" w:themeColor="background1"/>
              </w:rPr>
            </w:pPr>
            <w:r w:rsidRPr="002378A7">
              <w:rPr>
                <w:color w:val="FFFFFF" w:themeColor="background1"/>
              </w:rPr>
              <w:t>Militarism</w:t>
            </w:r>
          </w:p>
        </w:tc>
        <w:tc>
          <w:tcPr>
            <w:tcW w:w="3240" w:type="dxa"/>
            <w:shd w:val="clear" w:color="auto" w:fill="3E5C61" w:themeFill="accent2"/>
          </w:tcPr>
          <w:p w14:paraId="1D47ABD3" w14:textId="77777777" w:rsidR="002378A7" w:rsidRPr="002378A7" w:rsidRDefault="002378A7" w:rsidP="002378A7">
            <w:pPr>
              <w:pStyle w:val="Heading1"/>
              <w:jc w:val="center"/>
              <w:rPr>
                <w:color w:val="FFFFFF" w:themeColor="background1"/>
              </w:rPr>
            </w:pPr>
            <w:r w:rsidRPr="002378A7">
              <w:rPr>
                <w:color w:val="FFFFFF" w:themeColor="background1"/>
              </w:rPr>
              <w:t>Alliances</w:t>
            </w:r>
          </w:p>
        </w:tc>
        <w:tc>
          <w:tcPr>
            <w:tcW w:w="3240" w:type="dxa"/>
            <w:shd w:val="clear" w:color="auto" w:fill="3E5C61" w:themeFill="accent2"/>
          </w:tcPr>
          <w:p w14:paraId="61979192" w14:textId="77777777" w:rsidR="002378A7" w:rsidRPr="002378A7" w:rsidRDefault="002378A7" w:rsidP="002378A7">
            <w:pPr>
              <w:pStyle w:val="Heading1"/>
              <w:jc w:val="center"/>
              <w:rPr>
                <w:color w:val="FFFFFF" w:themeColor="background1"/>
              </w:rPr>
            </w:pPr>
            <w:r w:rsidRPr="002378A7">
              <w:rPr>
                <w:color w:val="FFFFFF" w:themeColor="background1"/>
              </w:rPr>
              <w:t>Imperialism</w:t>
            </w:r>
          </w:p>
        </w:tc>
        <w:tc>
          <w:tcPr>
            <w:tcW w:w="3168" w:type="dxa"/>
            <w:shd w:val="clear" w:color="auto" w:fill="3E5C61" w:themeFill="accent2"/>
          </w:tcPr>
          <w:p w14:paraId="0EB878AA" w14:textId="77777777" w:rsidR="002378A7" w:rsidRPr="002378A7" w:rsidRDefault="002378A7" w:rsidP="002378A7">
            <w:pPr>
              <w:pStyle w:val="Heading1"/>
              <w:jc w:val="center"/>
              <w:rPr>
                <w:color w:val="FFFFFF" w:themeColor="background1"/>
              </w:rPr>
            </w:pPr>
            <w:r w:rsidRPr="002378A7">
              <w:rPr>
                <w:color w:val="FFFFFF" w:themeColor="background1"/>
              </w:rPr>
              <w:t>Nationalism</w:t>
            </w:r>
          </w:p>
        </w:tc>
      </w:tr>
      <w:tr w:rsidR="002378A7" w14:paraId="6F7106B9" w14:textId="77777777" w:rsidTr="002378A7">
        <w:trPr>
          <w:trHeight w:val="2078"/>
        </w:trPr>
        <w:tc>
          <w:tcPr>
            <w:tcW w:w="1818" w:type="dxa"/>
          </w:tcPr>
          <w:p w14:paraId="6CCAE10A" w14:textId="77777777" w:rsidR="002378A7" w:rsidRPr="002378A7" w:rsidRDefault="002378A7" w:rsidP="002378A7">
            <w:pPr>
              <w:pStyle w:val="Heading2"/>
            </w:pPr>
            <w:r w:rsidRPr="002378A7">
              <w:t>Definition</w:t>
            </w:r>
          </w:p>
        </w:tc>
        <w:tc>
          <w:tcPr>
            <w:tcW w:w="3150" w:type="dxa"/>
          </w:tcPr>
          <w:p w14:paraId="3E28386A" w14:textId="77777777" w:rsidR="002378A7" w:rsidRDefault="002378A7" w:rsidP="00650323"/>
          <w:p w14:paraId="2809170C" w14:textId="77777777" w:rsidR="002378A7" w:rsidRDefault="002378A7" w:rsidP="00650323"/>
          <w:p w14:paraId="7FC5E758" w14:textId="77777777" w:rsidR="002378A7" w:rsidRDefault="002378A7" w:rsidP="00650323"/>
          <w:p w14:paraId="66491FD1" w14:textId="77777777" w:rsidR="002378A7" w:rsidRDefault="002378A7" w:rsidP="00650323"/>
          <w:p w14:paraId="1E5670B7" w14:textId="77777777" w:rsidR="002378A7" w:rsidRDefault="002378A7" w:rsidP="00650323"/>
          <w:p w14:paraId="752EE382" w14:textId="77777777" w:rsidR="002378A7" w:rsidRDefault="002378A7" w:rsidP="00650323"/>
          <w:p w14:paraId="22DAF9EC" w14:textId="77777777" w:rsidR="002378A7" w:rsidRDefault="002378A7" w:rsidP="00650323"/>
          <w:p w14:paraId="45B2AAC6" w14:textId="77777777" w:rsidR="002378A7" w:rsidRDefault="002378A7" w:rsidP="00650323"/>
        </w:tc>
        <w:tc>
          <w:tcPr>
            <w:tcW w:w="3240" w:type="dxa"/>
          </w:tcPr>
          <w:p w14:paraId="724E582D" w14:textId="77777777" w:rsidR="002378A7" w:rsidRDefault="002378A7" w:rsidP="00650323"/>
        </w:tc>
        <w:tc>
          <w:tcPr>
            <w:tcW w:w="3240" w:type="dxa"/>
          </w:tcPr>
          <w:p w14:paraId="4299A5EB" w14:textId="77777777" w:rsidR="002378A7" w:rsidRDefault="002378A7" w:rsidP="00650323"/>
        </w:tc>
        <w:tc>
          <w:tcPr>
            <w:tcW w:w="3168" w:type="dxa"/>
          </w:tcPr>
          <w:p w14:paraId="1B7EEDAF" w14:textId="77777777" w:rsidR="002378A7" w:rsidRDefault="002378A7" w:rsidP="00650323"/>
        </w:tc>
      </w:tr>
      <w:tr w:rsidR="002378A7" w14:paraId="5B303C3E" w14:textId="77777777" w:rsidTr="002378A7">
        <w:trPr>
          <w:trHeight w:val="6695"/>
        </w:trPr>
        <w:tc>
          <w:tcPr>
            <w:tcW w:w="1818" w:type="dxa"/>
          </w:tcPr>
          <w:p w14:paraId="5E1BD13B" w14:textId="3A11868F" w:rsidR="002378A7" w:rsidRPr="002378A7" w:rsidRDefault="002378A7" w:rsidP="002378A7">
            <w:pPr>
              <w:pStyle w:val="Heading2"/>
            </w:pPr>
            <w:r w:rsidRPr="002378A7">
              <w:t xml:space="preserve">Evidence from Documents </w:t>
            </w:r>
          </w:p>
        </w:tc>
        <w:tc>
          <w:tcPr>
            <w:tcW w:w="3150" w:type="dxa"/>
          </w:tcPr>
          <w:p w14:paraId="6C369F2B" w14:textId="77777777" w:rsidR="002378A7" w:rsidRDefault="002378A7" w:rsidP="00650323"/>
          <w:p w14:paraId="0685338E" w14:textId="77777777" w:rsidR="002378A7" w:rsidRDefault="002378A7" w:rsidP="00650323"/>
          <w:p w14:paraId="3F1776AC" w14:textId="77777777" w:rsidR="002378A7" w:rsidRDefault="002378A7" w:rsidP="00650323"/>
          <w:p w14:paraId="02308525" w14:textId="77777777" w:rsidR="002378A7" w:rsidRDefault="002378A7" w:rsidP="00650323"/>
          <w:p w14:paraId="1A709C0F" w14:textId="77777777" w:rsidR="002378A7" w:rsidRDefault="002378A7" w:rsidP="00650323"/>
          <w:p w14:paraId="6D1FA718" w14:textId="77777777" w:rsidR="002378A7" w:rsidRDefault="002378A7" w:rsidP="00650323"/>
          <w:p w14:paraId="725A24AC" w14:textId="77777777" w:rsidR="002378A7" w:rsidRDefault="002378A7" w:rsidP="00650323"/>
          <w:p w14:paraId="073DDC7D" w14:textId="77777777" w:rsidR="002378A7" w:rsidRDefault="002378A7" w:rsidP="00650323"/>
          <w:p w14:paraId="6B406094" w14:textId="77777777" w:rsidR="002378A7" w:rsidRDefault="002378A7" w:rsidP="00650323"/>
          <w:p w14:paraId="1FC5FE4F" w14:textId="77777777" w:rsidR="002378A7" w:rsidRDefault="002378A7" w:rsidP="00650323"/>
          <w:p w14:paraId="09B9EFF3" w14:textId="77777777" w:rsidR="002378A7" w:rsidRDefault="002378A7" w:rsidP="00650323"/>
          <w:p w14:paraId="3D36E930" w14:textId="77777777" w:rsidR="002378A7" w:rsidRDefault="002378A7" w:rsidP="00650323"/>
          <w:p w14:paraId="7E9C9AD8" w14:textId="77777777" w:rsidR="002378A7" w:rsidRDefault="002378A7" w:rsidP="00650323"/>
          <w:p w14:paraId="58ED4A73" w14:textId="77777777" w:rsidR="002378A7" w:rsidRDefault="002378A7" w:rsidP="00650323"/>
          <w:p w14:paraId="224E12E4" w14:textId="77777777" w:rsidR="002378A7" w:rsidRDefault="002378A7" w:rsidP="00650323"/>
          <w:p w14:paraId="28378AFF" w14:textId="77777777" w:rsidR="002378A7" w:rsidRDefault="002378A7" w:rsidP="00650323"/>
          <w:p w14:paraId="75DC2E20" w14:textId="77777777" w:rsidR="002378A7" w:rsidRDefault="002378A7" w:rsidP="00650323"/>
          <w:p w14:paraId="1AE28B7F" w14:textId="77777777" w:rsidR="002378A7" w:rsidRDefault="002378A7" w:rsidP="00650323"/>
          <w:p w14:paraId="000E4302" w14:textId="77777777" w:rsidR="002378A7" w:rsidRDefault="002378A7" w:rsidP="00650323"/>
          <w:p w14:paraId="3E2D5C39" w14:textId="77777777" w:rsidR="002378A7" w:rsidRDefault="002378A7" w:rsidP="00650323"/>
          <w:p w14:paraId="6D37CEE6" w14:textId="77777777" w:rsidR="002378A7" w:rsidRDefault="002378A7" w:rsidP="00650323"/>
          <w:p w14:paraId="11092D04" w14:textId="77777777" w:rsidR="002378A7" w:rsidRDefault="002378A7" w:rsidP="00650323"/>
          <w:p w14:paraId="2810B5D1" w14:textId="77777777" w:rsidR="002378A7" w:rsidRDefault="002378A7" w:rsidP="00650323"/>
          <w:p w14:paraId="241BD1B8" w14:textId="77777777" w:rsidR="002378A7" w:rsidRDefault="002378A7" w:rsidP="00650323"/>
          <w:p w14:paraId="5A493B8F" w14:textId="77777777" w:rsidR="002378A7" w:rsidRDefault="002378A7" w:rsidP="00650323"/>
          <w:p w14:paraId="467ED43C" w14:textId="77777777" w:rsidR="002378A7" w:rsidRDefault="002378A7" w:rsidP="00650323"/>
        </w:tc>
        <w:tc>
          <w:tcPr>
            <w:tcW w:w="3240" w:type="dxa"/>
          </w:tcPr>
          <w:p w14:paraId="0AA0E23C" w14:textId="77777777" w:rsidR="002378A7" w:rsidRDefault="002378A7" w:rsidP="00650323"/>
          <w:p w14:paraId="5913C281" w14:textId="77777777" w:rsidR="002378A7" w:rsidRDefault="002378A7" w:rsidP="00650323"/>
        </w:tc>
        <w:tc>
          <w:tcPr>
            <w:tcW w:w="3240" w:type="dxa"/>
          </w:tcPr>
          <w:p w14:paraId="6619BD3B" w14:textId="77777777" w:rsidR="002378A7" w:rsidRDefault="002378A7" w:rsidP="00650323"/>
        </w:tc>
        <w:tc>
          <w:tcPr>
            <w:tcW w:w="3168" w:type="dxa"/>
          </w:tcPr>
          <w:p w14:paraId="047D6FA2" w14:textId="77777777" w:rsidR="002378A7" w:rsidRDefault="002378A7" w:rsidP="00650323"/>
        </w:tc>
      </w:tr>
    </w:tbl>
    <w:p w14:paraId="5611E699" w14:textId="77777777" w:rsidR="00D83405" w:rsidRPr="00D83405" w:rsidRDefault="00D83405" w:rsidP="00D83405"/>
    <w:sectPr w:rsidR="00D83405" w:rsidRPr="00D83405" w:rsidSect="002378A7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25EBC" w14:textId="77777777" w:rsidR="008E7369" w:rsidRDefault="008E7369" w:rsidP="000858BD">
      <w:r>
        <w:separator/>
      </w:r>
    </w:p>
  </w:endnote>
  <w:endnote w:type="continuationSeparator" w:id="0">
    <w:p w14:paraId="1C731CD4" w14:textId="77777777" w:rsidR="008E7369" w:rsidRDefault="008E736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Arial Unicode MS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05B36355" w:rsidR="002861BF" w:rsidRDefault="002378A7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D3F6C7" wp14:editId="16E0B7D9">
              <wp:simplePos x="0" y="0"/>
              <wp:positionH relativeFrom="column">
                <wp:posOffset>4572000</wp:posOffset>
              </wp:positionH>
              <wp:positionV relativeFrom="paragraph">
                <wp:posOffset>24130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551A9" w14:textId="77777777" w:rsidR="002378A7" w:rsidRDefault="002378A7" w:rsidP="002378A7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WAR IS LIFE ITSELF: THE CAUSES OF WWI</w:t>
                          </w:r>
                        </w:p>
                        <w:p w14:paraId="5F0D91C4" w14:textId="5A663327" w:rsidR="002861BF" w:rsidRDefault="002861BF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in;margin-top:1.9pt;width:315pt;height:1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MfGN7HbAAAACQEAAA8A&#10;AABkcnMvZG93bnJldi54bWxMj8FOwzAQRO9I/IO1SNyoDaXQhjgVAnEFUWglbtt4m0TE6yh2m/D3&#10;bE5w3JnR7Jt8PfpWnaiPTWAL1zMDirgMruHKwufHy9USVEzIDtvAZOGHIqyL87McMxcGfqfTJlVK&#10;SjhmaKFOqcu0jmVNHuMsdMTiHULvMcnZV9r1OEi5b/WNMXfaY8PyocaOnmoqvzdHb2H7evja3Zq3&#10;6tkvuiGMRrNfaWsvL8bHB1CJxvQXhglf0KEQpn04souqtXAv9RK1MJcFkz9fTMJehNUSdJHr/wuK&#10;XwAAAP//AwBQSwECLQAUAAYACAAAACEAtoM4kv4AAADhAQAAEwAAAAAAAAAAAAAAAAAAAAAAW0Nv&#10;bnRlbnRfVHlwZXNdLnhtbFBLAQItABQABgAIAAAAIQA4/SH/1gAAAJQBAAALAAAAAAAAAAAAAAAA&#10;AC8BAABfcmVscy8ucmVsc1BLAQItABQABgAIAAAAIQBps52hqQIAAKMFAAAOAAAAAAAAAAAAAAAA&#10;AC4CAABkcnMvZTJvRG9jLnhtbFBLAQItABQABgAIAAAAIQDHxjex2wAAAAkBAAAPAAAAAAAAAAAA&#10;AAAAAAMFAABkcnMvZG93bnJldi54bWxQSwUGAAAAAAQABADzAAAACwYAAAAA&#10;" filled="f" stroked="f">
              <v:textbox>
                <w:txbxContent>
                  <w:p w14:paraId="1DC551A9" w14:textId="77777777" w:rsidR="002378A7" w:rsidRDefault="002378A7" w:rsidP="002378A7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WAR IS LIFE ITSELF: THE CAUSES OF WWI</w:t>
                    </w:r>
                  </w:p>
                  <w:p w14:paraId="5F0D91C4" w14:textId="5A663327" w:rsidR="002861BF" w:rsidRDefault="002861BF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 w:rsidR="00BC3FE1">
      <w:rPr>
        <w:noProof/>
      </w:rPr>
      <w:drawing>
        <wp:anchor distT="0" distB="0" distL="114300" distR="114300" simplePos="0" relativeHeight="251657216" behindDoc="1" locked="0" layoutInCell="1" allowOverlap="1" wp14:anchorId="7572540A" wp14:editId="4DF66688">
          <wp:simplePos x="0" y="0"/>
          <wp:positionH relativeFrom="column">
            <wp:posOffset>4457700</wp:posOffset>
          </wp:positionH>
          <wp:positionV relativeFrom="paragraph">
            <wp:posOffset>20955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61BF">
      <w:t xml:space="preserve"> </w:t>
    </w:r>
    <w:r w:rsidR="002861B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195EC" w14:textId="77777777" w:rsidR="008E7369" w:rsidRDefault="008E7369" w:rsidP="000858BD">
      <w:r>
        <w:separator/>
      </w:r>
    </w:p>
  </w:footnote>
  <w:footnote w:type="continuationSeparator" w:id="0">
    <w:p w14:paraId="132BF24C" w14:textId="77777777" w:rsidR="008E7369" w:rsidRDefault="008E7369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00F12"/>
    <w:rsid w:val="00076D63"/>
    <w:rsid w:val="000858BD"/>
    <w:rsid w:val="000A5261"/>
    <w:rsid w:val="000E406B"/>
    <w:rsid w:val="00141663"/>
    <w:rsid w:val="00206DAA"/>
    <w:rsid w:val="002378A7"/>
    <w:rsid w:val="002861BF"/>
    <w:rsid w:val="00373980"/>
    <w:rsid w:val="004E4D08"/>
    <w:rsid w:val="00505C98"/>
    <w:rsid w:val="005B2A6C"/>
    <w:rsid w:val="005E7C7D"/>
    <w:rsid w:val="006427D3"/>
    <w:rsid w:val="006B6EAA"/>
    <w:rsid w:val="007B1A17"/>
    <w:rsid w:val="00895112"/>
    <w:rsid w:val="008E7369"/>
    <w:rsid w:val="009710A6"/>
    <w:rsid w:val="00A57937"/>
    <w:rsid w:val="00A841D3"/>
    <w:rsid w:val="00AB38AC"/>
    <w:rsid w:val="00B441CE"/>
    <w:rsid w:val="00BC3FE1"/>
    <w:rsid w:val="00D77E23"/>
    <w:rsid w:val="00D83405"/>
    <w:rsid w:val="00DC0159"/>
    <w:rsid w:val="00E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6E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B6EAA"/>
    <w:rPr>
      <w:rFonts w:asciiTheme="majorHAnsi" w:eastAsiaTheme="majorEastAsia" w:hAnsiTheme="majorHAnsi" w:cstheme="majorBidi"/>
      <w:color w:val="48061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3</cp:revision>
  <dcterms:created xsi:type="dcterms:W3CDTF">2016-03-30T20:05:00Z</dcterms:created>
  <dcterms:modified xsi:type="dcterms:W3CDTF">2016-03-30T20:05:00Z</dcterms:modified>
</cp:coreProperties>
</file>