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973" w:tblpY="1801"/>
        <w:tblW w:w="10548" w:type="dxa"/>
        <w:tblLook w:val="04A0" w:firstRow="1" w:lastRow="0" w:firstColumn="1" w:lastColumn="0" w:noHBand="0" w:noVBand="1"/>
      </w:tblPr>
      <w:tblGrid>
        <w:gridCol w:w="378"/>
        <w:gridCol w:w="2430"/>
        <w:gridCol w:w="2520"/>
        <w:gridCol w:w="2863"/>
        <w:gridCol w:w="2357"/>
      </w:tblGrid>
      <w:tr w:rsidR="00B53401" w:rsidRPr="000E31C8" w14:paraId="6EA02CB2" w14:textId="77777777" w:rsidTr="00EE63F0">
        <w:tc>
          <w:tcPr>
            <w:tcW w:w="378" w:type="dxa"/>
            <w:shd w:val="clear" w:color="auto" w:fill="3E5C61" w:themeFill="accent2"/>
          </w:tcPr>
          <w:p w14:paraId="107901AE" w14:textId="77777777" w:rsidR="004E7CB4" w:rsidRPr="00B53401" w:rsidRDefault="004E7CB4" w:rsidP="00B53401">
            <w:pPr>
              <w:pStyle w:val="Heading1"/>
              <w:spacing w:before="120" w:after="120"/>
              <w:jc w:val="center"/>
              <w:rPr>
                <w:color w:val="FFFFFF" w:themeColor="background1"/>
              </w:rPr>
            </w:pPr>
          </w:p>
        </w:tc>
        <w:tc>
          <w:tcPr>
            <w:tcW w:w="2430" w:type="dxa"/>
            <w:shd w:val="clear" w:color="auto" w:fill="3E5C61" w:themeFill="accent2"/>
          </w:tcPr>
          <w:p w14:paraId="0D421CA6" w14:textId="77777777" w:rsidR="004E7CB4" w:rsidRPr="000E31C8" w:rsidRDefault="004E7CB4" w:rsidP="00B53401">
            <w:pPr>
              <w:pStyle w:val="Heading1"/>
              <w:spacing w:before="120" w:after="120"/>
              <w:jc w:val="center"/>
              <w:rPr>
                <w:color w:val="FFFFFF" w:themeColor="background1"/>
                <w:sz w:val="22"/>
                <w:szCs w:val="22"/>
              </w:rPr>
            </w:pPr>
            <w:r w:rsidRPr="000E31C8">
              <w:rPr>
                <w:color w:val="FFFFFF" w:themeColor="background1"/>
                <w:sz w:val="22"/>
                <w:szCs w:val="22"/>
              </w:rPr>
              <w:t>CONTENT ACCURACY</w:t>
            </w:r>
          </w:p>
        </w:tc>
        <w:tc>
          <w:tcPr>
            <w:tcW w:w="2520" w:type="dxa"/>
            <w:shd w:val="clear" w:color="auto" w:fill="3E5C61" w:themeFill="accent2"/>
          </w:tcPr>
          <w:p w14:paraId="3C51B4C4" w14:textId="77777777" w:rsidR="004E7CB4" w:rsidRPr="000E31C8" w:rsidRDefault="004E7CB4" w:rsidP="00B53401">
            <w:pPr>
              <w:pStyle w:val="Heading1"/>
              <w:spacing w:before="120" w:after="120"/>
              <w:jc w:val="center"/>
              <w:rPr>
                <w:color w:val="FFFFFF" w:themeColor="background1"/>
                <w:sz w:val="22"/>
                <w:szCs w:val="22"/>
              </w:rPr>
            </w:pPr>
            <w:r w:rsidRPr="000E31C8">
              <w:rPr>
                <w:color w:val="FFFFFF" w:themeColor="background1"/>
                <w:sz w:val="22"/>
                <w:szCs w:val="22"/>
              </w:rPr>
              <w:t>KNOWLEDGE GAINED</w:t>
            </w:r>
          </w:p>
        </w:tc>
        <w:tc>
          <w:tcPr>
            <w:tcW w:w="2863" w:type="dxa"/>
            <w:shd w:val="clear" w:color="auto" w:fill="3E5C61" w:themeFill="accent2"/>
          </w:tcPr>
          <w:p w14:paraId="2590A057" w14:textId="77777777" w:rsidR="004E7CB4" w:rsidRPr="000E31C8" w:rsidRDefault="004E7CB4" w:rsidP="00B53401">
            <w:pPr>
              <w:pStyle w:val="Heading1"/>
              <w:spacing w:before="120" w:after="120"/>
              <w:jc w:val="center"/>
              <w:rPr>
                <w:color w:val="FFFFFF" w:themeColor="background1"/>
                <w:sz w:val="22"/>
                <w:szCs w:val="22"/>
              </w:rPr>
            </w:pPr>
            <w:r w:rsidRPr="000E31C8">
              <w:rPr>
                <w:color w:val="FFFFFF" w:themeColor="background1"/>
                <w:sz w:val="22"/>
                <w:szCs w:val="22"/>
              </w:rPr>
              <w:t>ORGANIZATION</w:t>
            </w:r>
          </w:p>
        </w:tc>
        <w:tc>
          <w:tcPr>
            <w:tcW w:w="2357" w:type="dxa"/>
            <w:shd w:val="clear" w:color="auto" w:fill="3E5C61" w:themeFill="accent2"/>
          </w:tcPr>
          <w:p w14:paraId="3863FAFA" w14:textId="77777777" w:rsidR="004E7CB4" w:rsidRPr="000E31C8" w:rsidRDefault="004E7CB4" w:rsidP="00B53401">
            <w:pPr>
              <w:pStyle w:val="Heading1"/>
              <w:spacing w:before="120" w:after="120"/>
              <w:jc w:val="center"/>
              <w:rPr>
                <w:color w:val="FFFFFF" w:themeColor="background1"/>
                <w:sz w:val="22"/>
                <w:szCs w:val="22"/>
              </w:rPr>
            </w:pPr>
            <w:r w:rsidRPr="000E31C8">
              <w:rPr>
                <w:color w:val="FFFFFF" w:themeColor="background1"/>
                <w:sz w:val="22"/>
                <w:szCs w:val="22"/>
              </w:rPr>
              <w:t>GRAMMAR</w:t>
            </w:r>
          </w:p>
        </w:tc>
      </w:tr>
      <w:tr w:rsidR="00B53401" w:rsidRPr="006C3E47" w14:paraId="6883E14A" w14:textId="77777777" w:rsidTr="00EE63F0">
        <w:tc>
          <w:tcPr>
            <w:tcW w:w="378" w:type="dxa"/>
            <w:shd w:val="clear" w:color="auto" w:fill="FFFFFF" w:themeFill="background1"/>
          </w:tcPr>
          <w:p w14:paraId="11DFADBD" w14:textId="77777777" w:rsidR="004E7CB4" w:rsidRPr="00B53401" w:rsidRDefault="004E7CB4" w:rsidP="00B970D4">
            <w:pPr>
              <w:pStyle w:val="Heading2"/>
              <w:spacing w:before="0" w:after="240"/>
              <w:rPr>
                <w:sz w:val="24"/>
                <w:szCs w:val="24"/>
              </w:rPr>
            </w:pPr>
          </w:p>
          <w:p w14:paraId="4D18F5EA" w14:textId="77777777" w:rsidR="004E7CB4" w:rsidRPr="00B53401" w:rsidRDefault="004E7CB4" w:rsidP="00B970D4">
            <w:pPr>
              <w:pStyle w:val="Heading2"/>
              <w:spacing w:before="0" w:after="240"/>
              <w:rPr>
                <w:sz w:val="24"/>
                <w:szCs w:val="24"/>
              </w:rPr>
            </w:pPr>
          </w:p>
          <w:p w14:paraId="519EEC12" w14:textId="77777777" w:rsidR="004E7CB4" w:rsidRPr="00B53401" w:rsidRDefault="004E7CB4" w:rsidP="00B970D4">
            <w:pPr>
              <w:pStyle w:val="Heading2"/>
              <w:spacing w:before="0" w:after="240"/>
              <w:rPr>
                <w:sz w:val="24"/>
                <w:szCs w:val="24"/>
              </w:rPr>
            </w:pPr>
            <w:r w:rsidRPr="00B53401">
              <w:rPr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14:paraId="58D3551D" w14:textId="607033A3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___All facts in the </w:t>
            </w:r>
            <w:r w:rsidR="00EE63F0">
              <w:rPr>
                <w:sz w:val="20"/>
                <w:szCs w:val="20"/>
              </w:rPr>
              <w:t xml:space="preserve">immigrant experience </w:t>
            </w:r>
            <w:r w:rsidRPr="00B53401">
              <w:rPr>
                <w:sz w:val="20"/>
                <w:szCs w:val="20"/>
              </w:rPr>
              <w:t>are accurate.</w:t>
            </w:r>
          </w:p>
          <w:p w14:paraId="3E752CED" w14:textId="77777777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>___Captures all of the important events and relevant historical information for the topic.</w:t>
            </w:r>
          </w:p>
        </w:tc>
        <w:tc>
          <w:tcPr>
            <w:tcW w:w="2520" w:type="dxa"/>
          </w:tcPr>
          <w:p w14:paraId="25956575" w14:textId="7CDB6960" w:rsidR="00B53401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___Student can accurately answer all questions related to facts in the </w:t>
            </w:r>
            <w:r w:rsidR="00EE63F0">
              <w:rPr>
                <w:sz w:val="20"/>
                <w:szCs w:val="20"/>
              </w:rPr>
              <w:t xml:space="preserve">immigrant </w:t>
            </w:r>
            <w:proofErr w:type="gramStart"/>
            <w:r w:rsidR="00EE63F0">
              <w:rPr>
                <w:sz w:val="20"/>
                <w:szCs w:val="20"/>
              </w:rPr>
              <w:t xml:space="preserve">experience </w:t>
            </w:r>
            <w:r w:rsidRPr="00B53401">
              <w:rPr>
                <w:sz w:val="20"/>
                <w:szCs w:val="20"/>
              </w:rPr>
              <w:t>.</w:t>
            </w:r>
            <w:proofErr w:type="gramEnd"/>
          </w:p>
          <w:p w14:paraId="0779AFF8" w14:textId="77777777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>___Shows a clear understanding of the topic and vocabulary.</w:t>
            </w:r>
          </w:p>
        </w:tc>
        <w:tc>
          <w:tcPr>
            <w:tcW w:w="2863" w:type="dxa"/>
          </w:tcPr>
          <w:p w14:paraId="2B4F8B07" w14:textId="5F1951FE" w:rsidR="00B53401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>___All of the information is organized appropriately.</w:t>
            </w:r>
          </w:p>
          <w:p w14:paraId="28F3A0E7" w14:textId="23BE22C8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___The </w:t>
            </w:r>
            <w:r w:rsidR="00EE63F0">
              <w:rPr>
                <w:sz w:val="20"/>
                <w:szCs w:val="20"/>
              </w:rPr>
              <w:t xml:space="preserve">immigrant experience </w:t>
            </w:r>
            <w:r w:rsidRPr="00B53401">
              <w:rPr>
                <w:sz w:val="20"/>
                <w:szCs w:val="20"/>
              </w:rPr>
              <w:t xml:space="preserve"> is exceptionally appealing in terms of design, layout and neatness.</w:t>
            </w:r>
          </w:p>
        </w:tc>
        <w:tc>
          <w:tcPr>
            <w:tcW w:w="2357" w:type="dxa"/>
          </w:tcPr>
          <w:p w14:paraId="257083FA" w14:textId="77777777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>___There are no spelling, punctuation, or grammar errors to distract the reader from the content or idea development.</w:t>
            </w:r>
          </w:p>
        </w:tc>
      </w:tr>
      <w:tr w:rsidR="00B53401" w:rsidRPr="006C3E47" w14:paraId="4D8F0400" w14:textId="77777777" w:rsidTr="00EE63F0">
        <w:tc>
          <w:tcPr>
            <w:tcW w:w="378" w:type="dxa"/>
            <w:shd w:val="clear" w:color="auto" w:fill="FFFFFF" w:themeFill="background1"/>
          </w:tcPr>
          <w:p w14:paraId="2666BB10" w14:textId="77777777" w:rsidR="004E7CB4" w:rsidRPr="00B53401" w:rsidRDefault="004E7CB4" w:rsidP="00B970D4">
            <w:pPr>
              <w:pStyle w:val="Heading2"/>
              <w:spacing w:before="0" w:after="240"/>
              <w:rPr>
                <w:sz w:val="24"/>
                <w:szCs w:val="24"/>
              </w:rPr>
            </w:pPr>
          </w:p>
          <w:p w14:paraId="4E230CDC" w14:textId="77777777" w:rsidR="004E7CB4" w:rsidRPr="00B53401" w:rsidRDefault="004E7CB4" w:rsidP="00B970D4">
            <w:pPr>
              <w:pStyle w:val="Heading2"/>
              <w:spacing w:before="0" w:after="240"/>
              <w:rPr>
                <w:sz w:val="24"/>
                <w:szCs w:val="24"/>
              </w:rPr>
            </w:pPr>
          </w:p>
          <w:p w14:paraId="31B128AB" w14:textId="77777777" w:rsidR="004E7CB4" w:rsidRPr="00B53401" w:rsidRDefault="004E7CB4" w:rsidP="00B970D4">
            <w:pPr>
              <w:pStyle w:val="Heading2"/>
              <w:spacing w:before="0" w:after="240"/>
              <w:rPr>
                <w:sz w:val="24"/>
                <w:szCs w:val="24"/>
              </w:rPr>
            </w:pPr>
            <w:r w:rsidRPr="00B53401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14:paraId="63D3F616" w14:textId="07778BDC" w:rsidR="00B53401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___Most of the facts of </w:t>
            </w:r>
            <w:proofErr w:type="gramStart"/>
            <w:r w:rsidRPr="00B53401">
              <w:rPr>
                <w:sz w:val="20"/>
                <w:szCs w:val="20"/>
              </w:rPr>
              <w:t xml:space="preserve">the </w:t>
            </w:r>
            <w:r w:rsidR="00EE63F0">
              <w:rPr>
                <w:sz w:val="20"/>
                <w:szCs w:val="20"/>
              </w:rPr>
              <w:t xml:space="preserve"> immigrant</w:t>
            </w:r>
            <w:proofErr w:type="gramEnd"/>
            <w:r w:rsidR="00EE63F0">
              <w:rPr>
                <w:sz w:val="20"/>
                <w:szCs w:val="20"/>
              </w:rPr>
              <w:t xml:space="preserve"> experience </w:t>
            </w:r>
            <w:r w:rsidRPr="00B53401">
              <w:rPr>
                <w:sz w:val="20"/>
                <w:szCs w:val="20"/>
              </w:rPr>
              <w:t xml:space="preserve"> are accurate.</w:t>
            </w:r>
          </w:p>
          <w:p w14:paraId="7471EC4E" w14:textId="3D78F175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>___Captures most of the important events and relevant historical information for the topic.</w:t>
            </w:r>
          </w:p>
        </w:tc>
        <w:tc>
          <w:tcPr>
            <w:tcW w:w="2520" w:type="dxa"/>
          </w:tcPr>
          <w:p w14:paraId="7F66AF30" w14:textId="4C088FE2" w:rsidR="00B53401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___Student can accurately answer most questions related to facts in </w:t>
            </w:r>
            <w:proofErr w:type="gramStart"/>
            <w:r w:rsidRPr="00B53401">
              <w:rPr>
                <w:sz w:val="20"/>
                <w:szCs w:val="20"/>
              </w:rPr>
              <w:t xml:space="preserve">the </w:t>
            </w:r>
            <w:r w:rsidR="00EE63F0">
              <w:rPr>
                <w:sz w:val="20"/>
                <w:szCs w:val="20"/>
              </w:rPr>
              <w:t xml:space="preserve"> immigrant</w:t>
            </w:r>
            <w:proofErr w:type="gramEnd"/>
            <w:r w:rsidR="00EE63F0">
              <w:rPr>
                <w:sz w:val="20"/>
                <w:szCs w:val="20"/>
              </w:rPr>
              <w:t xml:space="preserve"> experience.</w:t>
            </w:r>
            <w:r w:rsidRPr="00B53401">
              <w:rPr>
                <w:sz w:val="20"/>
                <w:szCs w:val="20"/>
              </w:rPr>
              <w:t xml:space="preserve"> </w:t>
            </w:r>
          </w:p>
          <w:p w14:paraId="5183516A" w14:textId="06CA8CDF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___Shows an understanding of most of </w:t>
            </w:r>
            <w:r w:rsidR="00B53401">
              <w:rPr>
                <w:sz w:val="20"/>
                <w:szCs w:val="20"/>
              </w:rPr>
              <w:t xml:space="preserve">the topic and </w:t>
            </w:r>
            <w:r w:rsidRPr="00B53401">
              <w:rPr>
                <w:sz w:val="20"/>
                <w:szCs w:val="20"/>
              </w:rPr>
              <w:t>vocabulary.</w:t>
            </w:r>
          </w:p>
        </w:tc>
        <w:tc>
          <w:tcPr>
            <w:tcW w:w="2863" w:type="dxa"/>
          </w:tcPr>
          <w:p w14:paraId="09FF89A1" w14:textId="0BD6F11B" w:rsidR="00B53401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>___Most of the information is organized appropriately.</w:t>
            </w:r>
          </w:p>
          <w:p w14:paraId="1A8DCAAE" w14:textId="08668B14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___The </w:t>
            </w:r>
            <w:r w:rsidR="00EE63F0">
              <w:rPr>
                <w:sz w:val="20"/>
                <w:szCs w:val="20"/>
              </w:rPr>
              <w:t xml:space="preserve">immigrant experience </w:t>
            </w:r>
            <w:r w:rsidRPr="00B53401">
              <w:rPr>
                <w:sz w:val="20"/>
                <w:szCs w:val="20"/>
              </w:rPr>
              <w:t xml:space="preserve">is mostly appealing in terms of design, layout and neatness.    </w:t>
            </w:r>
          </w:p>
        </w:tc>
        <w:tc>
          <w:tcPr>
            <w:tcW w:w="2357" w:type="dxa"/>
          </w:tcPr>
          <w:p w14:paraId="776735FC" w14:textId="143C278A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>___</w:t>
            </w:r>
            <w:r w:rsidR="00B53401" w:rsidRPr="00B53401">
              <w:rPr>
                <w:sz w:val="20"/>
                <w:szCs w:val="20"/>
              </w:rPr>
              <w:t>Fewer</w:t>
            </w:r>
            <w:r w:rsidRPr="00B53401">
              <w:rPr>
                <w:sz w:val="20"/>
                <w:szCs w:val="20"/>
              </w:rPr>
              <w:t xml:space="preserve"> than </w:t>
            </w:r>
            <w:r w:rsidR="00B53401">
              <w:rPr>
                <w:sz w:val="20"/>
                <w:szCs w:val="20"/>
              </w:rPr>
              <w:t>three</w:t>
            </w:r>
            <w:r w:rsidRPr="00B53401">
              <w:rPr>
                <w:sz w:val="20"/>
                <w:szCs w:val="20"/>
              </w:rPr>
              <w:t xml:space="preserve"> grammatical mistakes are noticed that distract the reader from content and idea development.  </w:t>
            </w:r>
          </w:p>
        </w:tc>
      </w:tr>
      <w:tr w:rsidR="00B53401" w:rsidRPr="006C3E47" w14:paraId="1BA09596" w14:textId="77777777" w:rsidTr="00EE63F0">
        <w:trPr>
          <w:trHeight w:val="1367"/>
        </w:trPr>
        <w:tc>
          <w:tcPr>
            <w:tcW w:w="378" w:type="dxa"/>
            <w:shd w:val="clear" w:color="auto" w:fill="FFFFFF" w:themeFill="background1"/>
          </w:tcPr>
          <w:p w14:paraId="02994CCB" w14:textId="77777777" w:rsidR="004E7CB4" w:rsidRPr="00B53401" w:rsidRDefault="004E7CB4" w:rsidP="00B970D4">
            <w:pPr>
              <w:pStyle w:val="Heading2"/>
              <w:spacing w:before="0" w:after="240"/>
              <w:rPr>
                <w:sz w:val="24"/>
                <w:szCs w:val="24"/>
              </w:rPr>
            </w:pPr>
          </w:p>
          <w:p w14:paraId="4E23C496" w14:textId="77777777" w:rsidR="004E7CB4" w:rsidRPr="00B53401" w:rsidRDefault="004E7CB4" w:rsidP="00B970D4">
            <w:pPr>
              <w:pStyle w:val="Heading2"/>
              <w:spacing w:before="0" w:after="240"/>
              <w:rPr>
                <w:sz w:val="24"/>
                <w:szCs w:val="24"/>
              </w:rPr>
            </w:pPr>
          </w:p>
          <w:p w14:paraId="4D399B37" w14:textId="77777777" w:rsidR="004E7CB4" w:rsidRPr="00B53401" w:rsidRDefault="004E7CB4" w:rsidP="00B970D4">
            <w:pPr>
              <w:pStyle w:val="Heading2"/>
              <w:spacing w:before="0" w:after="240"/>
              <w:rPr>
                <w:sz w:val="24"/>
                <w:szCs w:val="24"/>
              </w:rPr>
            </w:pPr>
            <w:r w:rsidRPr="00B53401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55948900" w14:textId="35A7C28C" w:rsidR="00B53401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___Some of the </w:t>
            </w:r>
            <w:r w:rsidR="00B53401">
              <w:rPr>
                <w:sz w:val="20"/>
                <w:szCs w:val="20"/>
              </w:rPr>
              <w:t xml:space="preserve">facts in the </w:t>
            </w:r>
            <w:r w:rsidR="00EE63F0">
              <w:rPr>
                <w:sz w:val="20"/>
                <w:szCs w:val="20"/>
              </w:rPr>
              <w:t xml:space="preserve">immigrant </w:t>
            </w:r>
            <w:proofErr w:type="gramStart"/>
            <w:r w:rsidR="00EE63F0">
              <w:rPr>
                <w:sz w:val="20"/>
                <w:szCs w:val="20"/>
              </w:rPr>
              <w:t xml:space="preserve">experience </w:t>
            </w:r>
            <w:r w:rsidR="00B53401">
              <w:rPr>
                <w:sz w:val="20"/>
                <w:szCs w:val="20"/>
              </w:rPr>
              <w:t xml:space="preserve"> are</w:t>
            </w:r>
            <w:proofErr w:type="gramEnd"/>
            <w:r w:rsidR="00B53401">
              <w:rPr>
                <w:sz w:val="20"/>
                <w:szCs w:val="20"/>
              </w:rPr>
              <w:t xml:space="preserve"> accurate;</w:t>
            </w:r>
            <w:r w:rsidRPr="00B53401">
              <w:rPr>
                <w:sz w:val="20"/>
                <w:szCs w:val="20"/>
              </w:rPr>
              <w:t xml:space="preserve"> several are not.  </w:t>
            </w:r>
          </w:p>
          <w:p w14:paraId="226E3CCB" w14:textId="1065CDFA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>___Captures</w:t>
            </w:r>
            <w:r w:rsidR="00B53401">
              <w:rPr>
                <w:sz w:val="20"/>
                <w:szCs w:val="20"/>
              </w:rPr>
              <w:t xml:space="preserve"> the gist of the topic</w:t>
            </w:r>
            <w:r w:rsidRPr="00B53401">
              <w:rPr>
                <w:sz w:val="20"/>
                <w:szCs w:val="20"/>
              </w:rPr>
              <w:t xml:space="preserve"> but lacking relevant historical information needed to show a true understanding.</w:t>
            </w:r>
          </w:p>
        </w:tc>
        <w:tc>
          <w:tcPr>
            <w:tcW w:w="2520" w:type="dxa"/>
          </w:tcPr>
          <w:p w14:paraId="470E487C" w14:textId="70B94EFD" w:rsidR="00B53401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 Student can accurately answer </w:t>
            </w:r>
            <w:r w:rsidR="00B53401">
              <w:rPr>
                <w:sz w:val="20"/>
                <w:szCs w:val="20"/>
              </w:rPr>
              <w:t>some</w:t>
            </w:r>
            <w:r w:rsidRPr="00B53401">
              <w:rPr>
                <w:sz w:val="20"/>
                <w:szCs w:val="20"/>
              </w:rPr>
              <w:t xml:space="preserve"> questions related to facts in </w:t>
            </w:r>
            <w:proofErr w:type="gramStart"/>
            <w:r w:rsidRPr="00B53401">
              <w:rPr>
                <w:sz w:val="20"/>
                <w:szCs w:val="20"/>
              </w:rPr>
              <w:t xml:space="preserve">the </w:t>
            </w:r>
            <w:r w:rsidR="00EE63F0">
              <w:rPr>
                <w:sz w:val="20"/>
                <w:szCs w:val="20"/>
              </w:rPr>
              <w:t xml:space="preserve"> immigrant</w:t>
            </w:r>
            <w:proofErr w:type="gramEnd"/>
            <w:r w:rsidR="00EE63F0">
              <w:rPr>
                <w:sz w:val="20"/>
                <w:szCs w:val="20"/>
              </w:rPr>
              <w:t xml:space="preserve"> experience</w:t>
            </w:r>
            <w:r w:rsidRPr="00B53401">
              <w:rPr>
                <w:sz w:val="20"/>
                <w:szCs w:val="20"/>
              </w:rPr>
              <w:t xml:space="preserve">. </w:t>
            </w:r>
          </w:p>
          <w:p w14:paraId="7A1EFE53" w14:textId="5A585CC5" w:rsidR="004E7CB4" w:rsidRPr="00B53401" w:rsidRDefault="00B53401" w:rsidP="00B970D4">
            <w:pPr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___Student </w:t>
            </w:r>
            <w:r w:rsidR="004E7CB4" w:rsidRPr="00B53401">
              <w:rPr>
                <w:sz w:val="20"/>
                <w:szCs w:val="20"/>
              </w:rPr>
              <w:t xml:space="preserve">as a basic understanding of the topic and vocabulary, but </w:t>
            </w:r>
            <w:r>
              <w:rPr>
                <w:sz w:val="20"/>
                <w:szCs w:val="20"/>
              </w:rPr>
              <w:t xml:space="preserve">student </w:t>
            </w:r>
            <w:r w:rsidR="004E7CB4" w:rsidRPr="00B53401">
              <w:rPr>
                <w:sz w:val="20"/>
                <w:szCs w:val="20"/>
              </w:rPr>
              <w:t>cannot answer more in-depth questions.</w:t>
            </w:r>
          </w:p>
        </w:tc>
        <w:tc>
          <w:tcPr>
            <w:tcW w:w="2863" w:type="dxa"/>
          </w:tcPr>
          <w:p w14:paraId="18B1C2B5" w14:textId="5C17E076" w:rsidR="00B53401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>___Little information is organized appropriately.</w:t>
            </w:r>
          </w:p>
          <w:p w14:paraId="006ECBD3" w14:textId="60F233D6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___The </w:t>
            </w:r>
            <w:r w:rsidR="00EE63F0">
              <w:rPr>
                <w:sz w:val="20"/>
                <w:szCs w:val="20"/>
              </w:rPr>
              <w:t xml:space="preserve">immigrant experience </w:t>
            </w:r>
            <w:r w:rsidRPr="00B53401">
              <w:rPr>
                <w:sz w:val="20"/>
                <w:szCs w:val="20"/>
              </w:rPr>
              <w:t xml:space="preserve">is appealing, though it may </w:t>
            </w:r>
            <w:r w:rsidR="00B53401">
              <w:rPr>
                <w:sz w:val="20"/>
                <w:szCs w:val="20"/>
              </w:rPr>
              <w:t xml:space="preserve">appear </w:t>
            </w:r>
            <w:r w:rsidRPr="00B53401">
              <w:rPr>
                <w:sz w:val="20"/>
                <w:szCs w:val="20"/>
              </w:rPr>
              <w:t xml:space="preserve">messy or rushed.  </w:t>
            </w:r>
          </w:p>
        </w:tc>
        <w:tc>
          <w:tcPr>
            <w:tcW w:w="2357" w:type="dxa"/>
          </w:tcPr>
          <w:p w14:paraId="358E1F4A" w14:textId="77777777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>___Between 3-5 grammatical mistakes are noticed that distract the reader from the content and idea development.</w:t>
            </w:r>
          </w:p>
          <w:p w14:paraId="28533838" w14:textId="77777777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 </w:t>
            </w:r>
          </w:p>
        </w:tc>
      </w:tr>
      <w:tr w:rsidR="00B53401" w:rsidRPr="006C3E47" w14:paraId="088E143F" w14:textId="77777777" w:rsidTr="00EE63F0">
        <w:tc>
          <w:tcPr>
            <w:tcW w:w="378" w:type="dxa"/>
            <w:shd w:val="clear" w:color="auto" w:fill="FFFFFF" w:themeFill="background1"/>
          </w:tcPr>
          <w:p w14:paraId="7A975BC7" w14:textId="77777777" w:rsidR="004E7CB4" w:rsidRPr="00B53401" w:rsidRDefault="004E7CB4" w:rsidP="00B970D4">
            <w:pPr>
              <w:pStyle w:val="Heading2"/>
              <w:spacing w:before="0" w:after="240"/>
              <w:rPr>
                <w:sz w:val="24"/>
                <w:szCs w:val="24"/>
              </w:rPr>
            </w:pPr>
          </w:p>
          <w:p w14:paraId="1BA8DBA7" w14:textId="77777777" w:rsidR="004E7CB4" w:rsidRPr="00B53401" w:rsidRDefault="004E7CB4" w:rsidP="00B970D4">
            <w:pPr>
              <w:pStyle w:val="Heading2"/>
              <w:spacing w:before="0" w:after="240"/>
              <w:rPr>
                <w:sz w:val="24"/>
                <w:szCs w:val="24"/>
              </w:rPr>
            </w:pPr>
          </w:p>
          <w:p w14:paraId="37FF60F9" w14:textId="77777777" w:rsidR="004E7CB4" w:rsidRPr="00B53401" w:rsidRDefault="004E7CB4" w:rsidP="00B970D4">
            <w:pPr>
              <w:pStyle w:val="Heading2"/>
              <w:spacing w:before="0" w:after="240"/>
              <w:rPr>
                <w:sz w:val="24"/>
                <w:szCs w:val="24"/>
              </w:rPr>
            </w:pPr>
            <w:r w:rsidRPr="00B53401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3E58AB21" w14:textId="07C542FE" w:rsidR="00B53401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___The facts in </w:t>
            </w:r>
            <w:proofErr w:type="gramStart"/>
            <w:r w:rsidRPr="00B53401">
              <w:rPr>
                <w:sz w:val="20"/>
                <w:szCs w:val="20"/>
              </w:rPr>
              <w:t xml:space="preserve">the </w:t>
            </w:r>
            <w:r w:rsidR="00EE63F0">
              <w:rPr>
                <w:sz w:val="20"/>
                <w:szCs w:val="20"/>
              </w:rPr>
              <w:t xml:space="preserve"> immigrant</w:t>
            </w:r>
            <w:proofErr w:type="gramEnd"/>
            <w:r w:rsidR="00EE63F0">
              <w:rPr>
                <w:sz w:val="20"/>
                <w:szCs w:val="20"/>
              </w:rPr>
              <w:t xml:space="preserve"> experience </w:t>
            </w:r>
            <w:r w:rsidRPr="00B53401">
              <w:rPr>
                <w:sz w:val="20"/>
                <w:szCs w:val="20"/>
              </w:rPr>
              <w:t>are inaccurate</w:t>
            </w:r>
            <w:r w:rsidR="00B53401">
              <w:rPr>
                <w:sz w:val="20"/>
                <w:szCs w:val="20"/>
              </w:rPr>
              <w:t>.</w:t>
            </w:r>
          </w:p>
          <w:p w14:paraId="0D57D529" w14:textId="77777777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>___Captures no relevant historical information.</w:t>
            </w:r>
          </w:p>
        </w:tc>
        <w:tc>
          <w:tcPr>
            <w:tcW w:w="2520" w:type="dxa"/>
          </w:tcPr>
          <w:p w14:paraId="7D9931CD" w14:textId="1D521CEA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___Student appears to have little knowledge about the facts in </w:t>
            </w:r>
            <w:proofErr w:type="gramStart"/>
            <w:r w:rsidRPr="00B53401">
              <w:rPr>
                <w:sz w:val="20"/>
                <w:szCs w:val="20"/>
              </w:rPr>
              <w:t xml:space="preserve">the </w:t>
            </w:r>
            <w:r w:rsidR="00EE63F0">
              <w:rPr>
                <w:sz w:val="20"/>
                <w:szCs w:val="20"/>
              </w:rPr>
              <w:t xml:space="preserve"> immigrant</w:t>
            </w:r>
            <w:proofErr w:type="gramEnd"/>
            <w:r w:rsidR="00EE63F0">
              <w:rPr>
                <w:sz w:val="20"/>
                <w:szCs w:val="20"/>
              </w:rPr>
              <w:t xml:space="preserve"> experience </w:t>
            </w:r>
            <w:r w:rsidRPr="00B53401">
              <w:rPr>
                <w:sz w:val="20"/>
                <w:szCs w:val="20"/>
              </w:rPr>
              <w:t>.</w:t>
            </w:r>
          </w:p>
          <w:p w14:paraId="5C0075BD" w14:textId="0D998D67" w:rsidR="00B53401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 Cannot answer basic questions regarding the topic. </w:t>
            </w:r>
          </w:p>
          <w:p w14:paraId="6F31CDEB" w14:textId="16C549C3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>___Shows no understanding of the vocabulary used.</w:t>
            </w:r>
          </w:p>
        </w:tc>
        <w:tc>
          <w:tcPr>
            <w:tcW w:w="2863" w:type="dxa"/>
          </w:tcPr>
          <w:p w14:paraId="6AA9DA91" w14:textId="1B0AEFAD" w:rsidR="00B53401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>___The information is organized in a confusing manner.</w:t>
            </w:r>
          </w:p>
          <w:p w14:paraId="29242A80" w14:textId="2EB80BE1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___The </w:t>
            </w:r>
            <w:r w:rsidR="00EE63F0">
              <w:rPr>
                <w:sz w:val="20"/>
                <w:szCs w:val="20"/>
              </w:rPr>
              <w:t xml:space="preserve">immigrant experience </w:t>
            </w:r>
            <w:r w:rsidRPr="00B53401">
              <w:rPr>
                <w:sz w:val="20"/>
                <w:szCs w:val="20"/>
              </w:rPr>
              <w:t>’s design is confusing or appears messy and rushed.</w:t>
            </w:r>
          </w:p>
        </w:tc>
        <w:tc>
          <w:tcPr>
            <w:tcW w:w="2357" w:type="dxa"/>
          </w:tcPr>
          <w:p w14:paraId="6B7F2A7E" w14:textId="5338F441" w:rsidR="004E7CB4" w:rsidRPr="00B53401" w:rsidRDefault="004E7CB4" w:rsidP="00B970D4">
            <w:pPr>
              <w:spacing w:after="240" w:line="276" w:lineRule="auto"/>
              <w:rPr>
                <w:sz w:val="20"/>
                <w:szCs w:val="20"/>
              </w:rPr>
            </w:pPr>
            <w:r w:rsidRPr="00B53401">
              <w:rPr>
                <w:sz w:val="20"/>
                <w:szCs w:val="20"/>
              </w:rPr>
              <w:t xml:space="preserve">___More than </w:t>
            </w:r>
            <w:r w:rsidR="00B53401">
              <w:rPr>
                <w:sz w:val="20"/>
                <w:szCs w:val="20"/>
              </w:rPr>
              <w:t xml:space="preserve">five </w:t>
            </w:r>
            <w:r w:rsidRPr="00B53401">
              <w:rPr>
                <w:sz w:val="20"/>
                <w:szCs w:val="20"/>
              </w:rPr>
              <w:t>grammatical mistakes are noticed that distract the reader from the content and idea development.</w:t>
            </w:r>
          </w:p>
        </w:tc>
      </w:tr>
    </w:tbl>
    <w:p w14:paraId="7FCE3C71" w14:textId="4AAE0E3D" w:rsidR="00B441CE" w:rsidRPr="00B53401" w:rsidRDefault="00B53401" w:rsidP="00B53401">
      <w:pPr>
        <w:pStyle w:val="Heading1"/>
      </w:pPr>
      <w:r w:rsidRPr="00B53401">
        <w:t xml:space="preserve">Rubric: </w:t>
      </w:r>
      <w:r w:rsidR="00B970D4">
        <w:t>Immigrant Experience</w:t>
      </w:r>
    </w:p>
    <w:sectPr w:rsidR="00B441CE" w:rsidRPr="00B53401" w:rsidSect="00B5340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66A9" w14:textId="77777777" w:rsidR="00A2176C" w:rsidRDefault="00A2176C" w:rsidP="000858BD">
      <w:r>
        <w:separator/>
      </w:r>
    </w:p>
  </w:endnote>
  <w:endnote w:type="continuationSeparator" w:id="0">
    <w:p w14:paraId="428AF0B4" w14:textId="77777777" w:rsidR="00A2176C" w:rsidRDefault="00A2176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113DA83A" w:rsidR="005B2A6C" w:rsidRDefault="00B53401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AD3F6C7" wp14:editId="2C96B0B6">
              <wp:simplePos x="0" y="0"/>
              <wp:positionH relativeFrom="column">
                <wp:posOffset>2057400</wp:posOffset>
              </wp:positionH>
              <wp:positionV relativeFrom="paragraph">
                <wp:posOffset>-118745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77E9A" w14:textId="77777777" w:rsidR="00B53401" w:rsidRPr="00332F9A" w:rsidRDefault="00B53401" w:rsidP="00B53401">
                          <w:pPr>
                            <w:pStyle w:val="Heading1"/>
                            <w:spacing w:befor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332F9A">
                            <w:rPr>
                              <w:sz w:val="22"/>
                              <w:szCs w:val="22"/>
                            </w:rPr>
                            <w:t>MELTING POT OF GUILDED AGE AND PROGRESSIVE ERA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2pt;margin-top:-9.35pt;width:315pt;height:18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mP2sI3gAAAAoBAAAPAAAAAAAA&#10;AAAAAAAAAAMFAABkcnMvZG93bnJldi54bWxQSwUGAAAAAAQABADzAAAADgYAAAAA&#10;" filled="f" stroked="f">
              <v:textbox>
                <w:txbxContent>
                  <w:p w14:paraId="36177E9A" w14:textId="77777777" w:rsidR="00B53401" w:rsidRPr="00332F9A" w:rsidRDefault="00B53401" w:rsidP="00B53401">
                    <w:pPr>
                      <w:pStyle w:val="Heading1"/>
                      <w:spacing w:before="0"/>
                      <w:jc w:val="right"/>
                      <w:rPr>
                        <w:sz w:val="22"/>
                        <w:szCs w:val="22"/>
                      </w:rPr>
                    </w:pPr>
                    <w:r w:rsidRPr="00332F9A">
                      <w:rPr>
                        <w:sz w:val="22"/>
                        <w:szCs w:val="22"/>
                      </w:rPr>
                      <w:t>MELTING POT OF GUILDED AGE AND PROGRESSIVE ERA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572540A" wp14:editId="1624FCCF">
          <wp:simplePos x="0" y="0"/>
          <wp:positionH relativeFrom="column">
            <wp:posOffset>1943100</wp:posOffset>
          </wp:positionH>
          <wp:positionV relativeFrom="paragraph">
            <wp:posOffset>-93345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A6C">
      <w:t xml:space="preserve"> </w:t>
    </w:r>
    <w:r w:rsidR="005B2A6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B510" w14:textId="77777777" w:rsidR="00A2176C" w:rsidRDefault="00A2176C" w:rsidP="000858BD">
      <w:r>
        <w:separator/>
      </w:r>
    </w:p>
  </w:footnote>
  <w:footnote w:type="continuationSeparator" w:id="0">
    <w:p w14:paraId="643AF878" w14:textId="77777777" w:rsidR="00A2176C" w:rsidRDefault="00A2176C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50EA9"/>
    <w:rsid w:val="000858BD"/>
    <w:rsid w:val="000E31C8"/>
    <w:rsid w:val="0011581D"/>
    <w:rsid w:val="004E7CB4"/>
    <w:rsid w:val="00595F30"/>
    <w:rsid w:val="005B2A6C"/>
    <w:rsid w:val="00923C37"/>
    <w:rsid w:val="00A2176C"/>
    <w:rsid w:val="00A43E67"/>
    <w:rsid w:val="00A57937"/>
    <w:rsid w:val="00A841D3"/>
    <w:rsid w:val="00A8715C"/>
    <w:rsid w:val="00AB38AC"/>
    <w:rsid w:val="00AC2386"/>
    <w:rsid w:val="00AF61B5"/>
    <w:rsid w:val="00B441CE"/>
    <w:rsid w:val="00B53401"/>
    <w:rsid w:val="00B970D4"/>
    <w:rsid w:val="00D77E23"/>
    <w:rsid w:val="00DF21AE"/>
    <w:rsid w:val="00EE63F0"/>
    <w:rsid w:val="00F037BC"/>
    <w:rsid w:val="00F4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DB92B31B-AD0A-414C-AF4B-7BF900DF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NoSpacing">
    <w:name w:val="No Spacing"/>
    <w:uiPriority w:val="1"/>
    <w:qFormat/>
    <w:rsid w:val="004E7CB4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401"/>
    <w:rPr>
      <w:rFonts w:ascii="Calibri" w:hAnsi="Calibri"/>
      <w:color w:val="2E2E2E" w:themeColor="text1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63F0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63F0"/>
    <w:rPr>
      <w:rFonts w:ascii="Times New Roman" w:hAnsi="Times New Roman" w:cs="Times New Roman"/>
      <w:color w:val="2E2E2E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0E6407-0C50-0C46-B053-356E50E5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McLeod Porter, Delma</cp:lastModifiedBy>
  <cp:revision>2</cp:revision>
  <dcterms:created xsi:type="dcterms:W3CDTF">2024-11-21T19:34:00Z</dcterms:created>
  <dcterms:modified xsi:type="dcterms:W3CDTF">2024-11-21T19:34:00Z</dcterms:modified>
</cp:coreProperties>
</file>