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064570" w14:textId="16C7EDC2" w:rsidR="00DC1CA0" w:rsidRPr="0014567E" w:rsidRDefault="00D24B68" w:rsidP="00072D23">
      <w:pPr>
        <w:pStyle w:val="Title"/>
      </w:pPr>
      <w:r w:rsidRPr="0014567E">
        <w:t>Civil Engineering</w:t>
      </w:r>
    </w:p>
    <w:p w14:paraId="113960F1" w14:textId="1EE59DF7" w:rsidR="00D24B68" w:rsidRPr="00D24B68" w:rsidRDefault="008623B3" w:rsidP="00D24B68">
      <w:pPr>
        <w:pStyle w:val="Heading1"/>
        <w:rPr>
          <w:highlight w:val="yellow"/>
        </w:rPr>
      </w:pPr>
      <w:r>
        <w:t xml:space="preserve">Career-Focused </w:t>
      </w:r>
      <w:r w:rsidR="00D24B68" w:rsidRPr="008623B3">
        <w:t>Video</w:t>
      </w:r>
    </w:p>
    <w:p w14:paraId="2F20B06F" w14:textId="0C332BB5" w:rsidR="00D24B68" w:rsidRDefault="0075590C" w:rsidP="00D24B68">
      <w:r>
        <w:rPr>
          <w:b/>
          <w:bCs/>
          <w:color w:val="288AC3" w:themeColor="accent1"/>
        </w:rPr>
        <w:t>1</w:t>
      </w:r>
      <w:r w:rsidR="00D24B68" w:rsidRPr="00DF2FA2">
        <w:rPr>
          <w:b/>
          <w:bCs/>
          <w:color w:val="288AC3" w:themeColor="accent1"/>
        </w:rPr>
        <w:t>)</w:t>
      </w:r>
      <w:r w:rsidR="00D24B68" w:rsidRPr="00DF2FA2">
        <w:t xml:space="preserve">   </w:t>
      </w:r>
      <w:r w:rsidR="00D834C1">
        <w:t>Describe one part of the civil engineer’s job.</w:t>
      </w:r>
    </w:p>
    <w:p w14:paraId="59938A72" w14:textId="77777777" w:rsidR="00D834C1" w:rsidRPr="00DF2FA2" w:rsidRDefault="00D834C1" w:rsidP="00D24B68"/>
    <w:p w14:paraId="0309E7CD" w14:textId="77777777" w:rsidR="00D834C1" w:rsidRDefault="0075590C" w:rsidP="00D834C1">
      <w:r>
        <w:rPr>
          <w:b/>
          <w:bCs/>
          <w:color w:val="288AC3" w:themeColor="accent1"/>
        </w:rPr>
        <w:t>2</w:t>
      </w:r>
      <w:r w:rsidR="00D24B68" w:rsidRPr="00DF2FA2">
        <w:rPr>
          <w:b/>
          <w:bCs/>
          <w:color w:val="288AC3" w:themeColor="accent1"/>
        </w:rPr>
        <w:t>)</w:t>
      </w:r>
      <w:r w:rsidR="00D24B68" w:rsidRPr="00DF2FA2">
        <w:t xml:space="preserve">   </w:t>
      </w:r>
      <w:r w:rsidR="00D834C1">
        <w:t>What is the most enjoyable part of the civil engineer’s job?</w:t>
      </w:r>
    </w:p>
    <w:p w14:paraId="448CA9CE" w14:textId="2E0E6749" w:rsidR="00D24B68" w:rsidRPr="00DF2FA2" w:rsidRDefault="00D24B68" w:rsidP="00D24B68"/>
    <w:p w14:paraId="1B0DB881" w14:textId="77777777" w:rsidR="00D834C1" w:rsidRDefault="0075590C" w:rsidP="00D834C1">
      <w:r>
        <w:rPr>
          <w:b/>
          <w:bCs/>
          <w:color w:val="288AC3" w:themeColor="accent1"/>
        </w:rPr>
        <w:t>3</w:t>
      </w:r>
      <w:r w:rsidR="00D24B68" w:rsidRPr="00DF2FA2">
        <w:rPr>
          <w:b/>
          <w:bCs/>
          <w:color w:val="288AC3" w:themeColor="accent1"/>
        </w:rPr>
        <w:t>)</w:t>
      </w:r>
      <w:r w:rsidR="00D24B68" w:rsidRPr="00DF2FA2">
        <w:t xml:space="preserve">   </w:t>
      </w:r>
      <w:r w:rsidR="00D834C1">
        <w:t>What is at least one challenging aspect of being a civil engineer?</w:t>
      </w:r>
    </w:p>
    <w:p w14:paraId="3BF11C00" w14:textId="786BFD42" w:rsidR="00D24B68" w:rsidRPr="00DF2FA2" w:rsidRDefault="00D24B68" w:rsidP="00D24B68"/>
    <w:p w14:paraId="525E016A" w14:textId="77777777" w:rsidR="00D834C1" w:rsidRPr="00DF2FA2" w:rsidRDefault="0075590C" w:rsidP="00D834C1">
      <w:r>
        <w:rPr>
          <w:b/>
          <w:bCs/>
          <w:color w:val="288AC3" w:themeColor="accent1"/>
        </w:rPr>
        <w:t>4</w:t>
      </w:r>
      <w:r w:rsidR="00D24B68" w:rsidRPr="00DF2FA2">
        <w:rPr>
          <w:b/>
          <w:bCs/>
          <w:color w:val="288AC3" w:themeColor="accent1"/>
        </w:rPr>
        <w:t>)</w:t>
      </w:r>
      <w:r w:rsidR="00D24B68" w:rsidRPr="00DF2FA2">
        <w:t xml:space="preserve">   </w:t>
      </w:r>
      <w:r w:rsidR="00D834C1">
        <w:t>What are actions you could take or classes you should take if you are interested in becoming a civil engineer?</w:t>
      </w:r>
    </w:p>
    <w:p w14:paraId="68BE1985" w14:textId="7B6928A1" w:rsidR="00D834C1" w:rsidRDefault="00D834C1" w:rsidP="00D834C1"/>
    <w:p w14:paraId="77715E27" w14:textId="174C37D3" w:rsidR="00D24B68" w:rsidRPr="0014567E" w:rsidRDefault="00D24B68" w:rsidP="00DC1CA0"/>
    <w:p w14:paraId="0391FF53" w14:textId="63A784F1" w:rsidR="00D24B68" w:rsidRPr="0014567E" w:rsidRDefault="0014567E" w:rsidP="00D24B68">
      <w:pPr>
        <w:pStyle w:val="Heading1"/>
      </w:pPr>
      <w:r w:rsidRPr="008623B3">
        <w:rPr>
          <w:noProof/>
        </w:rPr>
        <w:drawing>
          <wp:anchor distT="0" distB="0" distL="114300" distR="114300" simplePos="0" relativeHeight="251658240" behindDoc="0" locked="0" layoutInCell="1" allowOverlap="1" wp14:anchorId="4A596384" wp14:editId="0EDA294E">
            <wp:simplePos x="0" y="0"/>
            <wp:positionH relativeFrom="margin">
              <wp:posOffset>4228098</wp:posOffset>
            </wp:positionH>
            <wp:positionV relativeFrom="paragraph">
              <wp:posOffset>28575</wp:posOffset>
            </wp:positionV>
            <wp:extent cx="1919605" cy="2066925"/>
            <wp:effectExtent l="0" t="0" r="4445" b="9525"/>
            <wp:wrapSquare wrapText="bothSides"/>
            <wp:docPr id="11893950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95016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94D" w:rsidRPr="008623B3">
        <w:t xml:space="preserve">Factoring </w:t>
      </w:r>
      <w:r w:rsidR="008623B3" w:rsidRPr="008623B3">
        <w:t>and Area</w:t>
      </w:r>
    </w:p>
    <w:p w14:paraId="72A4E391" w14:textId="1762C913" w:rsidR="00A22845" w:rsidRPr="0014567E" w:rsidRDefault="00A22845" w:rsidP="00A22845">
      <w:r w:rsidRPr="0014567E">
        <w:t>You are a civil engineer working with a construction company who is pouring a concrete foundation for a residential building.</w:t>
      </w:r>
    </w:p>
    <w:p w14:paraId="3ABB3061" w14:textId="3860CA3D" w:rsidR="00A22845" w:rsidRPr="0014567E" w:rsidRDefault="00A22845" w:rsidP="00A22845">
      <w:r w:rsidRPr="0014567E">
        <w:t xml:space="preserve">The main foundation will be a square with side lengths </w:t>
      </w:r>
      <w:r w:rsidRPr="00FE3560">
        <w:rPr>
          <w:rFonts w:ascii="Times New Roman" w:hAnsi="Times New Roman" w:cs="Times New Roman"/>
          <w:i/>
          <w:iCs/>
        </w:rPr>
        <w:t>x</w:t>
      </w:r>
      <w:r w:rsidRPr="0014567E">
        <w:t xml:space="preserve"> meters. However, building codes require a reinforced concrete border strip that is </w:t>
      </w:r>
      <w:r w:rsidRPr="0014567E">
        <w:rPr>
          <w:rFonts w:ascii="Times New Roman" w:hAnsi="Times New Roman" w:cs="Times New Roman"/>
        </w:rPr>
        <w:t>2</w:t>
      </w:r>
      <w:r w:rsidRPr="0014567E">
        <w:t xml:space="preserve"> meters wide running around the entire perimeter of the foundation, as shown in the figure </w:t>
      </w:r>
      <w:r w:rsidR="0014567E">
        <w:t>on the right</w:t>
      </w:r>
      <w:r w:rsidRPr="0014567E">
        <w:t>.</w:t>
      </w:r>
    </w:p>
    <w:p w14:paraId="3A3BD912" w14:textId="77777777" w:rsidR="00A22845" w:rsidRPr="0014567E" w:rsidRDefault="00A22845" w:rsidP="00A22845">
      <w:r w:rsidRPr="0014567E">
        <w:t xml:space="preserve">The total area covered by the main foundation plus border must equal </w:t>
      </w:r>
      <w:r w:rsidRPr="0014567E">
        <w:rPr>
          <w:rFonts w:ascii="Times New Roman" w:hAnsi="Times New Roman" w:cs="Times New Roman"/>
        </w:rPr>
        <w:t>81</w:t>
      </w:r>
      <w:r w:rsidRPr="0014567E">
        <w:t xml:space="preserve"> square meters to meet the structural load requirements for the building’s weight.</w:t>
      </w:r>
    </w:p>
    <w:p w14:paraId="25036D98" w14:textId="36B978E4" w:rsidR="00A22845" w:rsidRPr="0014567E" w:rsidRDefault="00A22845" w:rsidP="00A22845">
      <w:r w:rsidRPr="0014567E">
        <w:t xml:space="preserve">Using the area formula, you can see that the total area can be represented by </w:t>
      </w:r>
      <w:r w:rsidR="009A56CB" w:rsidRPr="0014567E">
        <w:rPr>
          <w:noProof/>
          <w:position w:val="-14"/>
        </w:rPr>
        <w:object w:dxaOrig="1380" w:dyaOrig="400" w14:anchorId="101DA5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68.8pt;height:20.1pt;mso-width-percent:0;mso-height-percent:0;mso-width-percent:0;mso-height-percent:0" o:ole="">
            <v:imagedata r:id="rId8" o:title=""/>
          </v:shape>
          <o:OLEObject Type="Embed" ProgID="Equation.DSMT4" ShapeID="_x0000_i1026" DrawAspect="Content" ObjectID="_1846658858" r:id="rId9"/>
        </w:object>
      </w:r>
      <w:r w:rsidRPr="0014567E">
        <w:t>, which you know mu</w:t>
      </w:r>
      <w:r w:rsidR="00391837">
        <w:t>st</w:t>
      </w:r>
      <w:r w:rsidRPr="0014567E">
        <w:t xml:space="preserve"> be </w:t>
      </w:r>
      <w:r w:rsidRPr="0014567E">
        <w:rPr>
          <w:rFonts w:ascii="Times New Roman" w:hAnsi="Times New Roman" w:cs="Times New Roman"/>
        </w:rPr>
        <w:t>81</w:t>
      </w:r>
      <w:r w:rsidRPr="0014567E">
        <w:t xml:space="preserve"> square meters. You complete the following calculations:</w:t>
      </w:r>
    </w:p>
    <w:p w14:paraId="0F9022D5" w14:textId="77777777" w:rsidR="00A22845" w:rsidRPr="0014567E" w:rsidRDefault="009A56CB" w:rsidP="00A22845">
      <w:r w:rsidRPr="0014567E">
        <w:rPr>
          <w:noProof/>
          <w:position w:val="-44"/>
        </w:rPr>
        <w:object w:dxaOrig="1840" w:dyaOrig="1100" w14:anchorId="7395AE70">
          <v:shape id="_x0000_i1025" type="#_x0000_t75" alt="" style="width:92.1pt;height:55.0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846658859" r:id="rId11"/>
        </w:object>
      </w:r>
    </w:p>
    <w:p w14:paraId="2A547C08" w14:textId="61B729B2" w:rsidR="00A22845" w:rsidRPr="0014567E" w:rsidRDefault="00A22845" w:rsidP="00D24B68">
      <w:r w:rsidRPr="0014567E">
        <w:t>Factor the resulting trinomial and check your work.</w:t>
      </w:r>
    </w:p>
    <w:sectPr w:rsidR="00A22845" w:rsidRPr="0014567E" w:rsidSect="00515FD6">
      <w:footerReference w:type="default" r:id="rId12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83BD8C" w14:textId="77777777" w:rsidR="009A56CB" w:rsidRDefault="009A56CB" w:rsidP="00DC1CA0">
      <w:r>
        <w:separator/>
      </w:r>
    </w:p>
  </w:endnote>
  <w:endnote w:type="continuationSeparator" w:id="0">
    <w:p w14:paraId="78FDDE59" w14:textId="77777777" w:rsidR="009A56CB" w:rsidRDefault="009A56C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20C29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063029" w14:textId="10BFD909" w:rsidR="009F0B2E" w:rsidRPr="008C5074" w:rsidRDefault="00D24B68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" filled="f" stroked="f" strokeweight=".5pt">
              <v:textbox style="mso-fit-shape-to-text:t">
                <w:txbxContent>
                  <w:p w14:paraId="31063029" w14:textId="10BFD909" w:rsidR="009F0B2E" w:rsidRPr="008C5074" w:rsidRDefault="00D24B68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A319A3" w14:textId="77777777" w:rsidR="009A56CB" w:rsidRDefault="009A56CB" w:rsidP="00DC1CA0">
      <w:r>
        <w:separator/>
      </w:r>
    </w:p>
  </w:footnote>
  <w:footnote w:type="continuationSeparator" w:id="0">
    <w:p w14:paraId="14F7D324" w14:textId="77777777" w:rsidR="009A56CB" w:rsidRDefault="009A56C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68"/>
    <w:rsid w:val="000119DA"/>
    <w:rsid w:val="00072D23"/>
    <w:rsid w:val="000C7623"/>
    <w:rsid w:val="0014567E"/>
    <w:rsid w:val="0019594D"/>
    <w:rsid w:val="00197C06"/>
    <w:rsid w:val="001B0A58"/>
    <w:rsid w:val="001B5BA6"/>
    <w:rsid w:val="00201715"/>
    <w:rsid w:val="002040D8"/>
    <w:rsid w:val="00233158"/>
    <w:rsid w:val="00245200"/>
    <w:rsid w:val="00246BC1"/>
    <w:rsid w:val="00274BB5"/>
    <w:rsid w:val="002D4C34"/>
    <w:rsid w:val="00304DC6"/>
    <w:rsid w:val="003125B1"/>
    <w:rsid w:val="00391837"/>
    <w:rsid w:val="00403889"/>
    <w:rsid w:val="00463853"/>
    <w:rsid w:val="00480109"/>
    <w:rsid w:val="004806AD"/>
    <w:rsid w:val="004856EB"/>
    <w:rsid w:val="004C2D48"/>
    <w:rsid w:val="004D0B87"/>
    <w:rsid w:val="00515FD6"/>
    <w:rsid w:val="005345DE"/>
    <w:rsid w:val="00541403"/>
    <w:rsid w:val="00576382"/>
    <w:rsid w:val="005B2598"/>
    <w:rsid w:val="005B4511"/>
    <w:rsid w:val="005E3EB2"/>
    <w:rsid w:val="00644B47"/>
    <w:rsid w:val="006C5B24"/>
    <w:rsid w:val="006E2654"/>
    <w:rsid w:val="006F637F"/>
    <w:rsid w:val="007305AE"/>
    <w:rsid w:val="0075590C"/>
    <w:rsid w:val="00782F44"/>
    <w:rsid w:val="007A5710"/>
    <w:rsid w:val="007C1600"/>
    <w:rsid w:val="007C1C6D"/>
    <w:rsid w:val="0081686D"/>
    <w:rsid w:val="00852E7E"/>
    <w:rsid w:val="008623B3"/>
    <w:rsid w:val="008B4D67"/>
    <w:rsid w:val="008C5074"/>
    <w:rsid w:val="008E0FE8"/>
    <w:rsid w:val="008E31E6"/>
    <w:rsid w:val="008F712F"/>
    <w:rsid w:val="00906CD5"/>
    <w:rsid w:val="009112D3"/>
    <w:rsid w:val="00914680"/>
    <w:rsid w:val="009472C0"/>
    <w:rsid w:val="00976B6A"/>
    <w:rsid w:val="00977E3D"/>
    <w:rsid w:val="009A56CB"/>
    <w:rsid w:val="009A7873"/>
    <w:rsid w:val="009F0B2E"/>
    <w:rsid w:val="00A1673F"/>
    <w:rsid w:val="00A22845"/>
    <w:rsid w:val="00A77EC7"/>
    <w:rsid w:val="00AF213D"/>
    <w:rsid w:val="00B34F5F"/>
    <w:rsid w:val="00BD7B9F"/>
    <w:rsid w:val="00BF08CE"/>
    <w:rsid w:val="00C131E1"/>
    <w:rsid w:val="00C83603"/>
    <w:rsid w:val="00C86AFF"/>
    <w:rsid w:val="00CD2461"/>
    <w:rsid w:val="00CE2E34"/>
    <w:rsid w:val="00CF4EFB"/>
    <w:rsid w:val="00D178A5"/>
    <w:rsid w:val="00D24B68"/>
    <w:rsid w:val="00D401EE"/>
    <w:rsid w:val="00D72955"/>
    <w:rsid w:val="00D75E0A"/>
    <w:rsid w:val="00D760BA"/>
    <w:rsid w:val="00D834C1"/>
    <w:rsid w:val="00DC1CA0"/>
    <w:rsid w:val="00DE0B48"/>
    <w:rsid w:val="00DF2FA2"/>
    <w:rsid w:val="00E26CEB"/>
    <w:rsid w:val="00E31754"/>
    <w:rsid w:val="00E326C3"/>
    <w:rsid w:val="00E45663"/>
    <w:rsid w:val="00E46C11"/>
    <w:rsid w:val="00E66D09"/>
    <w:rsid w:val="00E76FF3"/>
    <w:rsid w:val="00EA2AF9"/>
    <w:rsid w:val="00EB6E7A"/>
    <w:rsid w:val="00F10244"/>
    <w:rsid w:val="00F158FE"/>
    <w:rsid w:val="00F23858"/>
    <w:rsid w:val="00F80B5C"/>
    <w:rsid w:val="00F87387"/>
    <w:rsid w:val="00FE3560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2FAEE"/>
  <w15:chartTrackingRefBased/>
  <w15:docId w15:val="{1E8265BE-5060-4554-A10E-174E1928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178A5"/>
  </w:style>
  <w:style w:type="paragraph" w:styleId="Heading1">
    <w:name w:val="heading 1"/>
    <w:basedOn w:val="Normal"/>
    <w:next w:val="Normal"/>
    <w:link w:val="Heading1Char"/>
    <w:uiPriority w:val="9"/>
    <w:qFormat/>
    <w:rsid w:val="00D178A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8A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178A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178A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8A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8A5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178A5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178A5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178A5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8A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8A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178A5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178A5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178A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78A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178A5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1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178A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178A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8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7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8A5"/>
  </w:style>
  <w:style w:type="paragraph" w:styleId="ListParagraph">
    <w:name w:val="List Paragraph"/>
    <w:basedOn w:val="Normal"/>
    <w:uiPriority w:val="34"/>
    <w:qFormat/>
    <w:rsid w:val="00D178A5"/>
    <w:pPr>
      <w:ind w:left="720"/>
      <w:contextualSpacing/>
    </w:pPr>
  </w:style>
  <w:style w:type="paragraph" w:customStyle="1" w:styleId="AnswerKey">
    <w:name w:val="Answer Key"/>
    <w:basedOn w:val="Normal"/>
    <w:qFormat/>
    <w:rsid w:val="00D178A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197</Words>
  <Characters>966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k20 center</dc:creator>
  <cp:keywords/>
  <dc:description/>
  <cp:lastModifiedBy>Harris, Hudson J.</cp:lastModifiedBy>
  <cp:revision>2</cp:revision>
  <dcterms:created xsi:type="dcterms:W3CDTF">2026-07-27T17:01:00Z</dcterms:created>
  <dcterms:modified xsi:type="dcterms:W3CDTF">2026-07-27T17:01:00Z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