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8F3C02" w14:textId="4BA3008F" w:rsidR="00D80F41" w:rsidRPr="00723413" w:rsidRDefault="00D80F41" w:rsidP="00741C28">
      <w:pPr>
        <w:pStyle w:val="Title"/>
        <w:rPr>
          <w:lang w:val="es-US"/>
        </w:rPr>
      </w:pPr>
      <w:r>
        <w:rPr>
          <w:bCs/>
          <w:lang w:val="es"/>
        </w:rPr>
        <w:t>Pintar una imagen—documento de fuente primaria</w:t>
      </w:r>
    </w:p>
    <w:p w14:paraId="67007016" w14:textId="7B95AE11" w:rsidR="00741C28" w:rsidRPr="00723413" w:rsidRDefault="00B62C3C" w:rsidP="00B62C3C">
      <w:pPr>
        <w:pStyle w:val="Heading1"/>
        <w:rPr>
          <w:lang w:val="es-US"/>
        </w:rPr>
      </w:pPr>
      <w:r>
        <w:rPr>
          <w:bCs/>
          <w:lang w:val="es"/>
        </w:rPr>
        <w:t>Los legisladores de Massachusetts investigan las condiciones de trabajo en Lowell</w:t>
      </w:r>
    </w:p>
    <w:p w14:paraId="1D193E4C" w14:textId="112DAD8D" w:rsidR="00741C28" w:rsidRPr="00723413" w:rsidRDefault="00741C28" w:rsidP="00B62C3C">
      <w:pPr>
        <w:pStyle w:val="Heading2"/>
        <w:rPr>
          <w:shd w:val="clear" w:color="auto" w:fill="FEFEFE"/>
          <w:lang w:val="es-US"/>
        </w:rPr>
      </w:pPr>
      <w:r>
        <w:rPr>
          <w:iCs/>
          <w:shd w:val="clear" w:color="auto" w:fill="FEFEFE"/>
          <w:lang w:val="es"/>
        </w:rPr>
        <w:t>Legislatura del estado de Massachusetts | 1845</w:t>
      </w:r>
    </w:p>
    <w:p w14:paraId="6C779E35" w14:textId="77777777" w:rsidR="00741C28" w:rsidRPr="00723413" w:rsidRDefault="00741C28" w:rsidP="00741C28">
      <w:pPr>
        <w:rPr>
          <w:rFonts w:ascii="Calibri" w:eastAsia="Calibri" w:hAnsi="Calibri" w:cs="Calibri"/>
          <w:sz w:val="24"/>
          <w:szCs w:val="24"/>
          <w:shd w:val="clear" w:color="auto" w:fill="FEFEFE"/>
          <w:lang w:val="es-US"/>
        </w:rPr>
      </w:pPr>
      <w:r>
        <w:rPr>
          <w:rFonts w:ascii="Calibri" w:eastAsia="Calibri" w:hAnsi="Calibri" w:cs="Calibri"/>
          <w:sz w:val="24"/>
          <w:szCs w:val="24"/>
          <w:shd w:val="clear" w:color="auto" w:fill="FEFEFE"/>
          <w:lang w:val="es"/>
        </w:rPr>
        <w:t>... El 13 de febrero, el Comité celebró una sesión para escuchar a los peticionarios de la ciudad de Lowell. Seis de las mujeres y tres de los hombres peticionarios estuvieron presentes y dieron su testimonio.</w:t>
      </w:r>
    </w:p>
    <w:p w14:paraId="43FD44B9" w14:textId="77777777" w:rsidR="00741C28" w:rsidRPr="00723413" w:rsidRDefault="00741C28" w:rsidP="00741C28">
      <w:pPr>
        <w:rPr>
          <w:rFonts w:ascii="Calibri" w:eastAsia="Calibri" w:hAnsi="Calibri" w:cs="Calibri"/>
          <w:sz w:val="24"/>
          <w:szCs w:val="24"/>
          <w:shd w:val="clear" w:color="auto" w:fill="FEFEFE"/>
          <w:lang w:val="es-US"/>
        </w:rPr>
      </w:pPr>
    </w:p>
    <w:p w14:paraId="66425595" w14:textId="158E9E62" w:rsidR="00741C28" w:rsidRPr="00723413" w:rsidRDefault="00741C28" w:rsidP="00741C28">
      <w:pPr>
        <w:rPr>
          <w:rFonts w:ascii="Calibri" w:eastAsia="Calibri" w:hAnsi="Calibri" w:cs="Calibri"/>
          <w:sz w:val="24"/>
          <w:szCs w:val="24"/>
          <w:shd w:val="clear" w:color="auto" w:fill="FEFEFE"/>
          <w:lang w:val="es-US"/>
        </w:rPr>
      </w:pPr>
      <w:r>
        <w:rPr>
          <w:rFonts w:ascii="Calibri" w:eastAsia="Calibri" w:hAnsi="Calibri" w:cs="Calibri"/>
          <w:sz w:val="24"/>
          <w:szCs w:val="24"/>
          <w:shd w:val="clear" w:color="auto" w:fill="FEFEFE"/>
          <w:lang w:val="es"/>
        </w:rPr>
        <w:t xml:space="preserve">La primera peticionaria que testificó fue Eliza R. Hemmingway. Ella había trabajado 2 años y 9 meses en las fábricas de Lowell; 2 años en las de Middlesex, y 9 meses en las compañías de Hamilton. Su empleo son los tejidos por piezas. La fábrica Hamilton elabora tejidos de algodón. La de Middlesex, tejidos de lana. Ahora trabaja en las fábricas de Middlesex y se ocupa de un telar. Su sueldo oscila entre los 16 y los 23 dólares al mes, sin incluir la comida. Se quejaba de que las horas de trabajo eran demasiadas, y el tiempo para las comidas demasiado limitado. En la temporada de verano, el trabajo [comienza] a las 5 a.m. y [es] continuo hasta las 7 p.m., con media hora para el desayuno y tres cuartos de hora para la cena. Durante ocho meses del año, solo se permite media hora para cenar. Ella consideraba que el aire de la habitación no era [limpio]. Había 293 lámparas pequeñas y 61 lámparas grandes encendidas en el cuarto donde trabajaba, cuando se requería trabajar en la noche. Estas lámparas también se encienden a veces por la mañana. Unas 130 mujeres, 11 hombres y 12 niños (de entre 11 y 14 años) trabajan en el cuarto con ella. Ella pensaba que los niños gozaban de una salud tan buena como la de los niños en general. Los niños trabajan, pero solo 9 meses de los 12. Los otros 3 meses deben asistir a la escuela. Piensa que no hay día en que haya menos de seis mujeres ausentes en la fábrica por enfermedad. Sabe que ha habido hasta treinta. Ella misma está ausente muy a menudo por enfermedad. Había más enfermedades en verano que en los meses de invierno, aunque en verano no se encienden las lámparas. Ella pensaba que había un deseo generalizado entre las mujeres de trabajar solo diez horas, independientemente de la paga. La mayoría de las chicas que trabajan en las fábricas de Lowell son del campo. El tiempo promedio que permanecen allí es de unos tres años. Conoció a una chica que había trabajado allí durante 14 años. Su salud era mala cuando se fue. La Srta. Hemmingway dijo que su salud era mejor en el lugar donde trabajaba ahora, que cuando trabajaba en la compañía Hamilton. Sabía de una chica que, el invierno pasado, entró en la fábrica a las 4:30 a.m. y trabajó hasta las 7:30 p.m. Lo hizo para ganar más dinero. Ganaba de 25 a 30 dólares al mes. Siempre hay una gran cantidad de chicas en la puerta que desea entrar antes de que suene el timbre. En la compañía de Middlesex, una cuarta parte de las mujeres entran en la fábrica antes de que las obliguen. Hacen esto para ganar más sueldo. Un gran número viene a Lowell para ganar dinero y ayudar a sus padres, que son pobres. Sabía de muchos casos en los que mujeres casadas llegaban a Lowell y trabajaban en las fábricas para ayudar a sus maridos a pagar sus granjas. El carácter </w:t>
      </w:r>
      <w:r>
        <w:rPr>
          <w:rFonts w:ascii="Calibri" w:eastAsia="Calibri" w:hAnsi="Calibri" w:cs="Calibri"/>
          <w:sz w:val="24"/>
          <w:szCs w:val="24"/>
          <w:shd w:val="clear" w:color="auto" w:fill="FEFEFE"/>
          <w:lang w:val="es"/>
        </w:rPr>
        <w:lastRenderedPageBreak/>
        <w:t xml:space="preserve">moral de los [trabajadores] es bueno. Solo había una mujer estadounidense con ella en el cuarto que no sabía escribir su nombre. </w:t>
      </w:r>
    </w:p>
    <w:p w14:paraId="19DA0FF2" w14:textId="77777777" w:rsidR="00741C28" w:rsidRPr="00723413" w:rsidRDefault="00741C28" w:rsidP="00741C28">
      <w:pPr>
        <w:rPr>
          <w:rFonts w:ascii="Calibri" w:eastAsia="Calibri" w:hAnsi="Calibri" w:cs="Calibri"/>
          <w:sz w:val="24"/>
          <w:szCs w:val="24"/>
          <w:shd w:val="clear" w:color="auto" w:fill="FEFEFE"/>
          <w:lang w:val="es-US"/>
        </w:rPr>
      </w:pPr>
    </w:p>
    <w:p w14:paraId="5DA27015" w14:textId="77777777" w:rsidR="00741C28" w:rsidRPr="00723413" w:rsidRDefault="00741C28" w:rsidP="00741C28">
      <w:pPr>
        <w:shd w:val="clear" w:color="auto" w:fill="FEFEFE"/>
        <w:spacing w:after="380"/>
        <w:rPr>
          <w:rFonts w:ascii="Calibri" w:eastAsia="Calibri" w:hAnsi="Calibri" w:cs="Calibri"/>
          <w:sz w:val="24"/>
          <w:szCs w:val="24"/>
          <w:shd w:val="clear" w:color="auto" w:fill="FEFEFE"/>
          <w:lang w:val="es-US"/>
        </w:rPr>
      </w:pPr>
      <w:r>
        <w:rPr>
          <w:rFonts w:ascii="Calibri" w:eastAsia="Calibri" w:hAnsi="Calibri" w:cs="Calibri"/>
          <w:sz w:val="24"/>
          <w:szCs w:val="24"/>
          <w:shd w:val="clear" w:color="auto" w:fill="FEFEFE"/>
          <w:lang w:val="es"/>
        </w:rPr>
        <w:t>... Hay cuatro días del año que se respetan como días festivos y en los que las fábricas nunca se ponen en marcha. Se trata del Día del Ayuno, el 4 de julio, el Día de Acción de Gracias y el día de Navidad. Esto es un día más de lo que se suele dedicar al [descanso] en cualquier otro lugar de Nueva Inglaterra. La siguiente tabla muestra el promedio de horas de trabajo al día, a lo largo del año, en las fábricas de Lowell:</w:t>
      </w:r>
    </w:p>
    <w:tbl>
      <w:tblPr>
        <w:tblStyle w:val="ListTable2-Accent4"/>
        <w:tblW w:w="9161" w:type="dxa"/>
        <w:jc w:val="center"/>
        <w:tblLayout w:type="fixed"/>
        <w:tblLook w:val="0600" w:firstRow="0" w:lastRow="0" w:firstColumn="0" w:lastColumn="0" w:noHBand="1" w:noVBand="1"/>
      </w:tblPr>
      <w:tblGrid>
        <w:gridCol w:w="1551"/>
        <w:gridCol w:w="1542"/>
        <w:gridCol w:w="1337"/>
        <w:gridCol w:w="1844"/>
        <w:gridCol w:w="1648"/>
        <w:gridCol w:w="1239"/>
      </w:tblGrid>
      <w:tr w:rsidR="00741C28" w14:paraId="25BF19C4" w14:textId="77777777" w:rsidTr="00B62C3C">
        <w:trPr>
          <w:trHeight w:val="653"/>
          <w:jc w:val="center"/>
        </w:trPr>
        <w:tc>
          <w:tcPr>
            <w:tcW w:w="1551" w:type="dxa"/>
            <w:vAlign w:val="center"/>
          </w:tcPr>
          <w:p w14:paraId="3BB2C62C" w14:textId="51A83955" w:rsidR="00741C28" w:rsidRPr="00723413" w:rsidRDefault="00741C28" w:rsidP="00B62C3C">
            <w:pPr>
              <w:rPr>
                <w:rFonts w:ascii="Calibri" w:eastAsia="Calibri" w:hAnsi="Calibri" w:cs="Calibri"/>
                <w:sz w:val="24"/>
                <w:szCs w:val="24"/>
                <w:shd w:val="clear" w:color="auto" w:fill="FEFEFE"/>
                <w:lang w:val="es-US"/>
              </w:rPr>
            </w:pPr>
          </w:p>
        </w:tc>
        <w:tc>
          <w:tcPr>
            <w:tcW w:w="1542" w:type="dxa"/>
            <w:vAlign w:val="center"/>
          </w:tcPr>
          <w:p w14:paraId="5469591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HORAS</w:t>
            </w:r>
          </w:p>
        </w:tc>
        <w:tc>
          <w:tcPr>
            <w:tcW w:w="1337" w:type="dxa"/>
            <w:vAlign w:val="center"/>
          </w:tcPr>
          <w:p w14:paraId="688B3EF6"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MIN</w:t>
            </w:r>
          </w:p>
        </w:tc>
        <w:tc>
          <w:tcPr>
            <w:tcW w:w="1844" w:type="dxa"/>
            <w:vAlign w:val="center"/>
          </w:tcPr>
          <w:p w14:paraId="40FB5662"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p>
        </w:tc>
        <w:tc>
          <w:tcPr>
            <w:tcW w:w="1648" w:type="dxa"/>
            <w:vAlign w:val="center"/>
          </w:tcPr>
          <w:p w14:paraId="052DC07A"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HORAS</w:t>
            </w:r>
          </w:p>
        </w:tc>
        <w:tc>
          <w:tcPr>
            <w:tcW w:w="1239" w:type="dxa"/>
            <w:vAlign w:val="center"/>
          </w:tcPr>
          <w:p w14:paraId="473DB7C0"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MIN</w:t>
            </w:r>
          </w:p>
        </w:tc>
      </w:tr>
      <w:tr w:rsidR="00741C28" w14:paraId="2CA586CA" w14:textId="77777777" w:rsidTr="00B62C3C">
        <w:trPr>
          <w:trHeight w:val="575"/>
          <w:jc w:val="center"/>
        </w:trPr>
        <w:tc>
          <w:tcPr>
            <w:tcW w:w="1551" w:type="dxa"/>
            <w:vAlign w:val="center"/>
          </w:tcPr>
          <w:p w14:paraId="2F4C45F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Enero</w:t>
            </w:r>
          </w:p>
        </w:tc>
        <w:tc>
          <w:tcPr>
            <w:tcW w:w="1542" w:type="dxa"/>
            <w:vAlign w:val="center"/>
          </w:tcPr>
          <w:p w14:paraId="1C245BA3"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11</w:t>
            </w:r>
          </w:p>
        </w:tc>
        <w:tc>
          <w:tcPr>
            <w:tcW w:w="1337" w:type="dxa"/>
            <w:vAlign w:val="center"/>
          </w:tcPr>
          <w:p w14:paraId="39DC4652"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24</w:t>
            </w:r>
          </w:p>
        </w:tc>
        <w:tc>
          <w:tcPr>
            <w:tcW w:w="1844" w:type="dxa"/>
            <w:vAlign w:val="center"/>
          </w:tcPr>
          <w:p w14:paraId="528283EA"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Julio</w:t>
            </w:r>
          </w:p>
        </w:tc>
        <w:tc>
          <w:tcPr>
            <w:tcW w:w="1648" w:type="dxa"/>
            <w:vAlign w:val="center"/>
          </w:tcPr>
          <w:p w14:paraId="740B96D3"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239" w:type="dxa"/>
            <w:vAlign w:val="center"/>
          </w:tcPr>
          <w:p w14:paraId="7BA60F4A"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45</w:t>
            </w:r>
          </w:p>
        </w:tc>
      </w:tr>
      <w:tr w:rsidR="00741C28" w14:paraId="3E87329F" w14:textId="77777777" w:rsidTr="00B62C3C">
        <w:trPr>
          <w:trHeight w:val="575"/>
          <w:jc w:val="center"/>
        </w:trPr>
        <w:tc>
          <w:tcPr>
            <w:tcW w:w="1551" w:type="dxa"/>
            <w:vAlign w:val="center"/>
          </w:tcPr>
          <w:p w14:paraId="6530C56D"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Febrero</w:t>
            </w:r>
          </w:p>
        </w:tc>
        <w:tc>
          <w:tcPr>
            <w:tcW w:w="1542" w:type="dxa"/>
            <w:vAlign w:val="center"/>
          </w:tcPr>
          <w:p w14:paraId="1B12E2D5"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337" w:type="dxa"/>
            <w:vAlign w:val="center"/>
          </w:tcPr>
          <w:p w14:paraId="3E94BF00" w14:textId="3DAC5516"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p>
        </w:tc>
        <w:tc>
          <w:tcPr>
            <w:tcW w:w="1844" w:type="dxa"/>
            <w:vAlign w:val="center"/>
          </w:tcPr>
          <w:p w14:paraId="6B7030A0"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Agosto</w:t>
            </w:r>
          </w:p>
        </w:tc>
        <w:tc>
          <w:tcPr>
            <w:tcW w:w="1648" w:type="dxa"/>
            <w:vAlign w:val="center"/>
          </w:tcPr>
          <w:p w14:paraId="4A064ADB"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239" w:type="dxa"/>
            <w:vAlign w:val="center"/>
          </w:tcPr>
          <w:p w14:paraId="6E72A094"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45</w:t>
            </w:r>
          </w:p>
        </w:tc>
      </w:tr>
      <w:tr w:rsidR="00741C28" w14:paraId="60E90E20" w14:textId="77777777" w:rsidTr="00B62C3C">
        <w:trPr>
          <w:trHeight w:val="575"/>
          <w:jc w:val="center"/>
        </w:trPr>
        <w:tc>
          <w:tcPr>
            <w:tcW w:w="1551" w:type="dxa"/>
            <w:vAlign w:val="center"/>
          </w:tcPr>
          <w:p w14:paraId="63ADC41E"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Marzo</w:t>
            </w:r>
          </w:p>
        </w:tc>
        <w:tc>
          <w:tcPr>
            <w:tcW w:w="1542" w:type="dxa"/>
            <w:vAlign w:val="center"/>
          </w:tcPr>
          <w:p w14:paraId="1C49A23F"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11</w:t>
            </w:r>
          </w:p>
        </w:tc>
        <w:tc>
          <w:tcPr>
            <w:tcW w:w="1337" w:type="dxa"/>
            <w:vAlign w:val="center"/>
          </w:tcPr>
          <w:p w14:paraId="4FE1FB37"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52</w:t>
            </w:r>
          </w:p>
        </w:tc>
        <w:tc>
          <w:tcPr>
            <w:tcW w:w="1844" w:type="dxa"/>
            <w:vAlign w:val="center"/>
          </w:tcPr>
          <w:p w14:paraId="2B6F4CE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Septiembre</w:t>
            </w:r>
          </w:p>
        </w:tc>
        <w:tc>
          <w:tcPr>
            <w:tcW w:w="1648" w:type="dxa"/>
            <w:vAlign w:val="center"/>
          </w:tcPr>
          <w:p w14:paraId="67E58D7C"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239" w:type="dxa"/>
            <w:vAlign w:val="center"/>
          </w:tcPr>
          <w:p w14:paraId="6C71B2E6"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23</w:t>
            </w:r>
          </w:p>
        </w:tc>
      </w:tr>
      <w:tr w:rsidR="00741C28" w14:paraId="5A84969F" w14:textId="77777777" w:rsidTr="00B62C3C">
        <w:trPr>
          <w:trHeight w:val="575"/>
          <w:jc w:val="center"/>
        </w:trPr>
        <w:tc>
          <w:tcPr>
            <w:tcW w:w="1551" w:type="dxa"/>
            <w:vAlign w:val="center"/>
          </w:tcPr>
          <w:p w14:paraId="67CFC31B"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Abril</w:t>
            </w:r>
          </w:p>
        </w:tc>
        <w:tc>
          <w:tcPr>
            <w:tcW w:w="1542" w:type="dxa"/>
            <w:vAlign w:val="center"/>
          </w:tcPr>
          <w:p w14:paraId="287CC8B6"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13</w:t>
            </w:r>
          </w:p>
        </w:tc>
        <w:tc>
          <w:tcPr>
            <w:tcW w:w="1337" w:type="dxa"/>
            <w:vAlign w:val="center"/>
          </w:tcPr>
          <w:p w14:paraId="562CC927"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31</w:t>
            </w:r>
          </w:p>
        </w:tc>
        <w:tc>
          <w:tcPr>
            <w:tcW w:w="1844" w:type="dxa"/>
            <w:vAlign w:val="center"/>
          </w:tcPr>
          <w:p w14:paraId="0F2DD19C"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Octubre</w:t>
            </w:r>
          </w:p>
        </w:tc>
        <w:tc>
          <w:tcPr>
            <w:tcW w:w="1648" w:type="dxa"/>
            <w:vAlign w:val="center"/>
          </w:tcPr>
          <w:p w14:paraId="6BCF0B7C"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239" w:type="dxa"/>
            <w:vAlign w:val="center"/>
          </w:tcPr>
          <w:p w14:paraId="00F88EA2"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10</w:t>
            </w:r>
          </w:p>
        </w:tc>
      </w:tr>
      <w:tr w:rsidR="00741C28" w14:paraId="339CAA86" w14:textId="77777777" w:rsidTr="00B62C3C">
        <w:trPr>
          <w:trHeight w:val="575"/>
          <w:jc w:val="center"/>
        </w:trPr>
        <w:tc>
          <w:tcPr>
            <w:tcW w:w="1551" w:type="dxa"/>
            <w:vAlign w:val="center"/>
          </w:tcPr>
          <w:p w14:paraId="2B932D5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Mayo</w:t>
            </w:r>
          </w:p>
        </w:tc>
        <w:tc>
          <w:tcPr>
            <w:tcW w:w="1542" w:type="dxa"/>
            <w:vAlign w:val="center"/>
          </w:tcPr>
          <w:p w14:paraId="483EAD1B"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337" w:type="dxa"/>
            <w:vAlign w:val="center"/>
          </w:tcPr>
          <w:p w14:paraId="2783CA7D"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45</w:t>
            </w:r>
          </w:p>
        </w:tc>
        <w:tc>
          <w:tcPr>
            <w:tcW w:w="1844" w:type="dxa"/>
            <w:vAlign w:val="center"/>
          </w:tcPr>
          <w:p w14:paraId="05FBE38C"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Noviembre</w:t>
            </w:r>
          </w:p>
        </w:tc>
        <w:tc>
          <w:tcPr>
            <w:tcW w:w="1648" w:type="dxa"/>
            <w:vAlign w:val="center"/>
          </w:tcPr>
          <w:p w14:paraId="2B5525F0"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11</w:t>
            </w:r>
          </w:p>
        </w:tc>
        <w:tc>
          <w:tcPr>
            <w:tcW w:w="1239" w:type="dxa"/>
            <w:vAlign w:val="center"/>
          </w:tcPr>
          <w:p w14:paraId="7C9D24E0"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56</w:t>
            </w:r>
          </w:p>
        </w:tc>
      </w:tr>
      <w:tr w:rsidR="00741C28" w14:paraId="4001C3A0" w14:textId="77777777" w:rsidTr="00B62C3C">
        <w:trPr>
          <w:trHeight w:val="575"/>
          <w:jc w:val="center"/>
        </w:trPr>
        <w:tc>
          <w:tcPr>
            <w:tcW w:w="1551" w:type="dxa"/>
            <w:vAlign w:val="center"/>
          </w:tcPr>
          <w:p w14:paraId="1C46A7FB"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Junio</w:t>
            </w:r>
          </w:p>
        </w:tc>
        <w:tc>
          <w:tcPr>
            <w:tcW w:w="1542" w:type="dxa"/>
            <w:vAlign w:val="center"/>
          </w:tcPr>
          <w:p w14:paraId="5DA6FEBB"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12</w:t>
            </w:r>
          </w:p>
        </w:tc>
        <w:tc>
          <w:tcPr>
            <w:tcW w:w="1337" w:type="dxa"/>
            <w:vAlign w:val="center"/>
          </w:tcPr>
          <w:p w14:paraId="6A872EC3"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45</w:t>
            </w:r>
          </w:p>
        </w:tc>
        <w:tc>
          <w:tcPr>
            <w:tcW w:w="1844" w:type="dxa"/>
            <w:vAlign w:val="center"/>
          </w:tcPr>
          <w:p w14:paraId="5F19DF15"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bCs/>
                <w:sz w:val="24"/>
                <w:szCs w:val="24"/>
                <w:shd w:val="clear" w:color="auto" w:fill="FEFEFE"/>
                <w:lang w:val="es"/>
              </w:rPr>
              <w:t>Diciembre</w:t>
            </w:r>
          </w:p>
        </w:tc>
        <w:tc>
          <w:tcPr>
            <w:tcW w:w="1648" w:type="dxa"/>
            <w:vAlign w:val="center"/>
          </w:tcPr>
          <w:p w14:paraId="7E900636"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11</w:t>
            </w:r>
          </w:p>
        </w:tc>
        <w:tc>
          <w:tcPr>
            <w:tcW w:w="1239" w:type="dxa"/>
            <w:vAlign w:val="center"/>
          </w:tcPr>
          <w:p w14:paraId="764B40CC"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lang w:val="es"/>
              </w:rPr>
              <w:t>24</w:t>
            </w:r>
          </w:p>
        </w:tc>
      </w:tr>
    </w:tbl>
    <w:p w14:paraId="532DD79B" w14:textId="77777777" w:rsidR="00B62C3C" w:rsidRDefault="00741C28" w:rsidP="00B62C3C">
      <w:pPr>
        <w:pStyle w:val="Heading2"/>
      </w:pPr>
      <w:bookmarkStart w:id="0" w:name="_heading=h.30j0zll" w:colFirst="0" w:colLast="0"/>
      <w:bookmarkEnd w:id="0"/>
      <w:r>
        <w:rPr>
          <w:iCs/>
          <w:lang w:val="es"/>
        </w:rPr>
        <w:br/>
      </w:r>
    </w:p>
    <w:p w14:paraId="1EBAB229" w14:textId="682E4C31" w:rsidR="00741C28" w:rsidRPr="00723413" w:rsidRDefault="00741C28" w:rsidP="00B62C3C">
      <w:pPr>
        <w:pStyle w:val="Heading2"/>
        <w:rPr>
          <w:lang w:val="es-US"/>
        </w:rPr>
      </w:pPr>
      <w:r>
        <w:rPr>
          <w:iCs/>
          <w:lang w:val="es"/>
        </w:rPr>
        <w:t>Basándote en tus deducciones de las fotos y en la información del texto, ¿qué conclusión puedes sacar sobre el impacto que tuvo la industrialización de la economía estadounidense en los trabajadores? Debe ser una declaración de 2 o 3 oraciones. Utiliza pruebas de las fotos y/o del texto para apoyar tu afirmación.</w:t>
      </w:r>
      <w:bookmarkStart w:id="1" w:name="_heading=h.3znysh7" w:colFirst="0" w:colLast="0"/>
      <w:bookmarkStart w:id="2" w:name="_heading=h.1fob9te" w:colFirst="0" w:colLast="0"/>
      <w:bookmarkEnd w:id="1"/>
      <w:bookmarkEnd w:id="2"/>
    </w:p>
    <w:p w14:paraId="7B518AFC" w14:textId="415A82C8" w:rsidR="00741C28" w:rsidRPr="00723413" w:rsidRDefault="00741C28" w:rsidP="00741C28">
      <w:pPr>
        <w:rPr>
          <w:b/>
          <w:bCs/>
          <w:i/>
          <w:lang w:val="es-US"/>
        </w:rPr>
      </w:pPr>
      <w:r>
        <w:rPr>
          <w:b/>
          <w:bCs/>
          <w:i/>
          <w:iCs/>
          <w:lang w:val="es"/>
        </w:rPr>
        <w:br/>
      </w:r>
    </w:p>
    <w:p w14:paraId="4857FE8F" w14:textId="72CD8DDC" w:rsidR="00A1523C" w:rsidRPr="00723413" w:rsidRDefault="00A1523C" w:rsidP="00741C28">
      <w:pPr>
        <w:rPr>
          <w:b/>
          <w:bCs/>
          <w:i/>
          <w:lang w:val="es-US"/>
        </w:rPr>
      </w:pPr>
    </w:p>
    <w:p w14:paraId="52C82FED" w14:textId="64E36C70" w:rsidR="00A1523C" w:rsidRPr="00723413" w:rsidRDefault="00A1523C" w:rsidP="00741C28">
      <w:pPr>
        <w:rPr>
          <w:b/>
          <w:bCs/>
          <w:i/>
          <w:lang w:val="es-US"/>
        </w:rPr>
      </w:pPr>
    </w:p>
    <w:p w14:paraId="03C4009F" w14:textId="115897E0" w:rsidR="00A1523C" w:rsidRPr="00723413" w:rsidRDefault="00A1523C" w:rsidP="00741C28">
      <w:pPr>
        <w:rPr>
          <w:b/>
          <w:bCs/>
          <w:i/>
          <w:lang w:val="es-US"/>
        </w:rPr>
      </w:pPr>
    </w:p>
    <w:p w14:paraId="060414CF" w14:textId="659F066A" w:rsidR="00A1523C" w:rsidRPr="00723413" w:rsidRDefault="00A1523C" w:rsidP="00741C28">
      <w:pPr>
        <w:rPr>
          <w:b/>
          <w:bCs/>
          <w:i/>
          <w:lang w:val="es-US"/>
        </w:rPr>
      </w:pPr>
    </w:p>
    <w:p w14:paraId="20C5F9B6" w14:textId="66096F7D" w:rsidR="00A1523C" w:rsidRPr="00723413" w:rsidRDefault="00A1523C" w:rsidP="00741C28">
      <w:pPr>
        <w:rPr>
          <w:b/>
          <w:bCs/>
          <w:i/>
          <w:lang w:val="es-US"/>
        </w:rPr>
      </w:pPr>
    </w:p>
    <w:p w14:paraId="219EE701" w14:textId="77777777" w:rsidR="00A1523C" w:rsidRPr="00723413" w:rsidRDefault="00A1523C" w:rsidP="00741C28">
      <w:pPr>
        <w:rPr>
          <w:rFonts w:asciiTheme="minorHAnsi" w:hAnsiTheme="minorHAnsi" w:cstheme="minorHAnsi"/>
          <w:b/>
          <w:bCs/>
          <w:i/>
          <w:lang w:val="es-US"/>
        </w:rPr>
      </w:pPr>
    </w:p>
    <w:p w14:paraId="024DD951" w14:textId="77777777" w:rsidR="0036040A" w:rsidRPr="00723413" w:rsidRDefault="00741C28" w:rsidP="00A1523C">
      <w:pPr>
        <w:pStyle w:val="Citation"/>
        <w:rPr>
          <w:rFonts w:asciiTheme="minorHAnsi" w:hAnsiTheme="minorHAnsi" w:cstheme="minorHAnsi"/>
          <w:shd w:val="clear" w:color="auto" w:fill="FEFEFE"/>
          <w:lang w:val="es-US"/>
        </w:rPr>
      </w:pPr>
      <w:bookmarkStart w:id="3" w:name="_heading=h.tyjcwt" w:colFirst="0" w:colLast="0"/>
      <w:bookmarkEnd w:id="3"/>
      <w:r>
        <w:rPr>
          <w:rFonts w:asciiTheme="minorHAnsi" w:hAnsiTheme="minorHAnsi" w:cstheme="minorHAnsi"/>
          <w:b/>
          <w:bCs/>
          <w:iCs/>
          <w:shd w:val="clear" w:color="auto" w:fill="FEFEFE"/>
          <w:lang w:val="es"/>
        </w:rPr>
        <w:t>Fuente:</w:t>
      </w:r>
      <w:r>
        <w:rPr>
          <w:rFonts w:asciiTheme="minorHAnsi" w:hAnsiTheme="minorHAnsi" w:cstheme="minorHAnsi"/>
          <w:iCs/>
          <w:shd w:val="clear" w:color="auto" w:fill="FEFEFE"/>
          <w:lang w:val="es"/>
        </w:rPr>
        <w:t xml:space="preserve"> Schouler, W. (marzo de 1845). </w:t>
      </w:r>
      <w:r w:rsidRPr="00723413">
        <w:rPr>
          <w:rFonts w:asciiTheme="minorHAnsi" w:hAnsiTheme="minorHAnsi" w:cstheme="minorHAnsi"/>
          <w:iCs/>
          <w:shd w:val="clear" w:color="auto" w:fill="FEFEFE"/>
          <w:lang w:val="en-US"/>
        </w:rPr>
        <w:t xml:space="preserve">Massachusetts House Document No. 50. </w:t>
      </w:r>
      <w:proofErr w:type="spellStart"/>
      <w:r w:rsidRPr="00723413">
        <w:rPr>
          <w:rFonts w:asciiTheme="minorHAnsi" w:hAnsiTheme="minorHAnsi" w:cstheme="minorHAnsi"/>
          <w:iCs/>
          <w:shd w:val="clear" w:color="auto" w:fill="FEFEFE"/>
          <w:lang w:val="en-US"/>
        </w:rPr>
        <w:t>Reimpreso</w:t>
      </w:r>
      <w:proofErr w:type="spellEnd"/>
      <w:r w:rsidRPr="00723413">
        <w:rPr>
          <w:rFonts w:asciiTheme="minorHAnsi" w:hAnsiTheme="minorHAnsi" w:cstheme="minorHAnsi"/>
          <w:iCs/>
          <w:shd w:val="clear" w:color="auto" w:fill="FEFEFE"/>
          <w:lang w:val="en-US"/>
        </w:rPr>
        <w:t xml:space="preserve"> </w:t>
      </w:r>
      <w:proofErr w:type="spellStart"/>
      <w:r w:rsidRPr="00723413">
        <w:rPr>
          <w:rFonts w:asciiTheme="minorHAnsi" w:hAnsiTheme="minorHAnsi" w:cstheme="minorHAnsi"/>
          <w:iCs/>
          <w:shd w:val="clear" w:color="auto" w:fill="FEFEFE"/>
          <w:lang w:val="en-US"/>
        </w:rPr>
        <w:t>en</w:t>
      </w:r>
      <w:proofErr w:type="spellEnd"/>
      <w:r w:rsidRPr="00723413">
        <w:rPr>
          <w:rFonts w:asciiTheme="minorHAnsi" w:hAnsiTheme="minorHAnsi" w:cstheme="minorHAnsi"/>
          <w:iCs/>
          <w:shd w:val="clear" w:color="auto" w:fill="FEFEFE"/>
          <w:lang w:val="en-US"/>
        </w:rPr>
        <w:t xml:space="preserve"> John Commons, Ed., A Documentary History of American Industrial Society (1910). </w:t>
      </w:r>
      <w:r>
        <w:rPr>
          <w:rFonts w:asciiTheme="minorHAnsi" w:hAnsiTheme="minorHAnsi" w:cstheme="minorHAnsi"/>
          <w:iCs/>
          <w:shd w:val="clear" w:color="auto" w:fill="FEFEFE"/>
          <w:lang w:val="es"/>
        </w:rPr>
        <w:t xml:space="preserve">Extraído de: </w:t>
      </w:r>
      <w:hyperlink r:id="rId8">
        <w:r>
          <w:rPr>
            <w:rFonts w:asciiTheme="minorHAnsi" w:hAnsiTheme="minorHAnsi" w:cstheme="minorHAnsi"/>
            <w:iCs/>
            <w:shd w:val="clear" w:color="auto" w:fill="FEFEFE"/>
            <w:lang w:val="es"/>
          </w:rPr>
          <w:t>https://teachingamericanhistory.org/library/document/massachusetts-lawmakers-investigate-working-conditions-in-lowell/</w:t>
        </w:r>
      </w:hyperlink>
    </w:p>
    <w:sectPr w:rsidR="0036040A" w:rsidRPr="0072341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0C6E" w14:textId="77777777" w:rsidR="000068A5" w:rsidRDefault="000068A5" w:rsidP="00293785">
      <w:pPr>
        <w:spacing w:line="240" w:lineRule="auto"/>
      </w:pPr>
      <w:r>
        <w:separator/>
      </w:r>
    </w:p>
  </w:endnote>
  <w:endnote w:type="continuationSeparator" w:id="0">
    <w:p w14:paraId="581E6D55" w14:textId="77777777" w:rsidR="000068A5" w:rsidRDefault="000068A5"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1FB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370278D" wp14:editId="00AA02D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12D2A13" w14:textId="1FF53620" w:rsidR="00293785" w:rsidRPr="00C551DD" w:rsidRDefault="00723413" w:rsidP="00C551DD">
                          <w:pPr>
                            <w:pStyle w:val="LessonFooter"/>
                          </w:pPr>
                          <w:sdt>
                            <w:sdtPr>
                              <w:alias w:val="Title"/>
                              <w:tag w:val=""/>
                              <w:id w:val="1281607793"/>
                              <w:placeholder>
                                <w:docPart w:val="E0F57F876713154DBBF57CF7DCC84C4C"/>
                              </w:placeholder>
                              <w:dataBinding w:prefixMappings="xmlns:ns0='http://purl.org/dc/elements/1.1/' xmlns:ns1='http://schemas.openxmlformats.org/package/2006/metadata/core-properties' " w:xpath="/ns1:coreProperties[1]/ns0:title[1]" w:storeItemID="{6C3C8BC8-F283-45AE-878A-BAB7291924A1}"/>
                              <w:text/>
                            </w:sdtPr>
                            <w:sdtEndPr/>
                            <w:sdtContent>
                              <w:r w:rsidR="00323DB8">
                                <w:rPr>
                                  <w:bCs/>
                                  <w:lang w:val="es"/>
                                </w:rPr>
                                <w:t>Impacts of Industrialization on Workers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278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12D2A13" w14:textId="1FF53620" w:rsidR="00293785" w:rsidRPr="00C551DD" w:rsidRDefault="00A1523C" w:rsidP="00C551DD">
                    <w:pPr>
                      <w:pStyle w:val="LessonFooter"/>
                      <w:bidi w:val="0"/>
                    </w:pPr>
                    <w:sdt>
                      <w:sdtPr>
                        <w:alias w:val="Title"/>
                        <w:tag w:val=""/>
                        <w:id w:val="1281607793"/>
                        <w:placeholder>
                          <w:docPart w:val="E0F57F876713154DBBF57CF7DCC84C4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Impacts of Industrialization on Workers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53C0245" wp14:editId="3A2FD6D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7AF" w14:textId="77777777" w:rsidR="000068A5" w:rsidRDefault="000068A5" w:rsidP="00293785">
      <w:pPr>
        <w:spacing w:line="240" w:lineRule="auto"/>
      </w:pPr>
      <w:r>
        <w:separator/>
      </w:r>
    </w:p>
  </w:footnote>
  <w:footnote w:type="continuationSeparator" w:id="0">
    <w:p w14:paraId="1BA45030" w14:textId="77777777" w:rsidR="000068A5" w:rsidRDefault="000068A5" w:rsidP="00293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127751">
    <w:abstractNumId w:val="6"/>
  </w:num>
  <w:num w:numId="2" w16cid:durableId="1952320377">
    <w:abstractNumId w:val="7"/>
  </w:num>
  <w:num w:numId="3" w16cid:durableId="309680465">
    <w:abstractNumId w:val="0"/>
  </w:num>
  <w:num w:numId="4" w16cid:durableId="829322265">
    <w:abstractNumId w:val="2"/>
  </w:num>
  <w:num w:numId="5" w16cid:durableId="1678389991">
    <w:abstractNumId w:val="3"/>
  </w:num>
  <w:num w:numId="6" w16cid:durableId="964427924">
    <w:abstractNumId w:val="5"/>
  </w:num>
  <w:num w:numId="7" w16cid:durableId="75446359">
    <w:abstractNumId w:val="4"/>
  </w:num>
  <w:num w:numId="8" w16cid:durableId="578253273">
    <w:abstractNumId w:val="8"/>
  </w:num>
  <w:num w:numId="9" w16cid:durableId="1376659794">
    <w:abstractNumId w:val="9"/>
  </w:num>
  <w:num w:numId="10" w16cid:durableId="478234283">
    <w:abstractNumId w:val="10"/>
  </w:num>
  <w:num w:numId="11" w16cid:durableId="728964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28"/>
    <w:rsid w:val="000068A5"/>
    <w:rsid w:val="0004006F"/>
    <w:rsid w:val="00053775"/>
    <w:rsid w:val="0005619A"/>
    <w:rsid w:val="0011259B"/>
    <w:rsid w:val="00116FDD"/>
    <w:rsid w:val="00125621"/>
    <w:rsid w:val="001D0BBF"/>
    <w:rsid w:val="001E1F85"/>
    <w:rsid w:val="001F125D"/>
    <w:rsid w:val="002345CC"/>
    <w:rsid w:val="00293785"/>
    <w:rsid w:val="002C0879"/>
    <w:rsid w:val="002C37B4"/>
    <w:rsid w:val="00311EC5"/>
    <w:rsid w:val="00323DB8"/>
    <w:rsid w:val="0036040A"/>
    <w:rsid w:val="00446C13"/>
    <w:rsid w:val="005078B4"/>
    <w:rsid w:val="0053328A"/>
    <w:rsid w:val="00540FC6"/>
    <w:rsid w:val="005511B6"/>
    <w:rsid w:val="00553C98"/>
    <w:rsid w:val="005F73D6"/>
    <w:rsid w:val="00645D7F"/>
    <w:rsid w:val="00656940"/>
    <w:rsid w:val="00665274"/>
    <w:rsid w:val="00666C03"/>
    <w:rsid w:val="00686DAB"/>
    <w:rsid w:val="006E1542"/>
    <w:rsid w:val="00721EA4"/>
    <w:rsid w:val="00723413"/>
    <w:rsid w:val="00741C28"/>
    <w:rsid w:val="007B055F"/>
    <w:rsid w:val="007E6F1D"/>
    <w:rsid w:val="00880013"/>
    <w:rsid w:val="008920A4"/>
    <w:rsid w:val="008F5386"/>
    <w:rsid w:val="00913172"/>
    <w:rsid w:val="00952AE5"/>
    <w:rsid w:val="00981E19"/>
    <w:rsid w:val="009B52E4"/>
    <w:rsid w:val="009D6E8D"/>
    <w:rsid w:val="00A101E8"/>
    <w:rsid w:val="00A1523C"/>
    <w:rsid w:val="00AC349E"/>
    <w:rsid w:val="00B247F5"/>
    <w:rsid w:val="00B62C3C"/>
    <w:rsid w:val="00B92DBF"/>
    <w:rsid w:val="00BD119F"/>
    <w:rsid w:val="00C551DD"/>
    <w:rsid w:val="00C73EA1"/>
    <w:rsid w:val="00C8524A"/>
    <w:rsid w:val="00CC4F77"/>
    <w:rsid w:val="00CD3CF6"/>
    <w:rsid w:val="00CE336D"/>
    <w:rsid w:val="00D106FF"/>
    <w:rsid w:val="00D626EB"/>
    <w:rsid w:val="00D80F41"/>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1194E"/>
  <w15:docId w15:val="{69BFB0E4-4703-2B41-8BEC-1ED4C8CE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1C28"/>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B62C3C"/>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B62C3C"/>
    <w:pPr>
      <w:keepNext/>
      <w:keepLines/>
      <w:spacing w:after="240"/>
      <w:outlineLvl w:val="1"/>
    </w:pPr>
    <w:rPr>
      <w:rFonts w:asciiTheme="majorHAnsi" w:eastAsia="Calibri"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C551DD"/>
    <w:pPr>
      <w:jc w:val="right"/>
    </w:pPr>
    <w:rPr>
      <w:rFonts w:asciiTheme="minorHAnsi" w:hAnsiTheme="minorHAnsi" w:cstheme="minorHAnsi"/>
      <w:b/>
      <w:caps/>
      <w:color w:val="2D2D2D"/>
      <w:sz w:val="24"/>
      <w:szCs w:val="24"/>
    </w:rPr>
  </w:style>
  <w:style w:type="character" w:customStyle="1" w:styleId="LessonFooterChar">
    <w:name w:val="Lesson Footer Char"/>
    <w:basedOn w:val="TitleChar"/>
    <w:link w:val="LessonFooter"/>
    <w:rsid w:val="00C551DD"/>
    <w:rPr>
      <w:rFonts w:asciiTheme="majorHAnsi" w:eastAsia="Arial" w:hAnsiTheme="majorHAnsi" w:cstheme="minorHAnsi"/>
      <w:b/>
      <w:caps/>
      <w:color w:val="2D2D2D"/>
      <w:kern w:val="28"/>
      <w:sz w:val="24"/>
      <w:szCs w:val="24"/>
      <w:lang w:val="en"/>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B62C3C"/>
    <w:rPr>
      <w:rFonts w:asciiTheme="majorHAnsi" w:eastAsiaTheme="majorEastAsia" w:hAnsiTheme="majorHAnsi" w:cstheme="majorBidi"/>
      <w:b/>
      <w:color w:val="910D28" w:themeColor="accent1"/>
      <w:szCs w:val="32"/>
      <w:lang w:val="en"/>
    </w:rPr>
  </w:style>
  <w:style w:type="character" w:customStyle="1" w:styleId="Heading2Char">
    <w:name w:val="Heading 2 Char"/>
    <w:basedOn w:val="DefaultParagraphFont"/>
    <w:link w:val="Heading2"/>
    <w:uiPriority w:val="9"/>
    <w:rsid w:val="00B62C3C"/>
    <w:rPr>
      <w:rFonts w:asciiTheme="majorHAnsi" w:eastAsia="Calibri" w:hAnsiTheme="majorHAnsi" w:cstheme="majorBidi"/>
      <w:i/>
      <w:color w:val="910D28" w:themeColor="accent1"/>
      <w:szCs w:val="26"/>
      <w:lang w:val="en"/>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table" w:styleId="ListTable2-Accent4">
    <w:name w:val="List Table 2 Accent 4"/>
    <w:basedOn w:val="TableNormal"/>
    <w:uiPriority w:val="47"/>
    <w:rsid w:val="00B62C3C"/>
    <w:pPr>
      <w:spacing w:after="0" w:line="240" w:lineRule="auto"/>
    </w:pPr>
    <w:tblPr>
      <w:tblStyleRowBandSize w:val="1"/>
      <w:tblStyleColBandSize w:val="1"/>
      <w:tblBorders>
        <w:top w:val="single" w:sz="4" w:space="0" w:color="A0A0A0" w:themeColor="accent4" w:themeTint="99"/>
        <w:bottom w:val="single" w:sz="4" w:space="0" w:color="A0A0A0" w:themeColor="accent4" w:themeTint="99"/>
        <w:insideH w:val="single" w:sz="4" w:space="0" w:color="A0A0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library/document/massachusetts-lawmakers-investigate-working-conditions-in-low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57F876713154DBBF57CF7DCC84C4C"/>
        <w:category>
          <w:name w:val="General"/>
          <w:gallery w:val="placeholder"/>
        </w:category>
        <w:types>
          <w:type w:val="bbPlcHdr"/>
        </w:types>
        <w:behaviors>
          <w:behavior w:val="content"/>
        </w:behaviors>
        <w:guid w:val="{F30685AF-749D-6849-84A2-5E14668A59C1}"/>
      </w:docPartPr>
      <w:docPartBody>
        <w:p w:rsidR="0031490F" w:rsidRDefault="00F144A5" w:rsidP="00F144A5">
          <w:pPr>
            <w:pStyle w:val="E0F57F876713154DBBF57CF7DCC84C4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A5"/>
    <w:rsid w:val="0031490F"/>
    <w:rsid w:val="004843EE"/>
    <w:rsid w:val="00891551"/>
    <w:rsid w:val="00C60113"/>
    <w:rsid w:val="00F1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5"/>
    <w:rPr>
      <w:color w:val="808080"/>
    </w:rPr>
  </w:style>
  <w:style w:type="paragraph" w:customStyle="1" w:styleId="E0F57F876713154DBBF57CF7DCC84C4C">
    <w:name w:val="E0F57F876713154DBBF57CF7DCC84C4C"/>
    <w:rsid w:val="00F14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D1AE-932E-40E7-BFFA-45C2087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Impact of Industrialization on Workers</vt:lpstr>
    </vt:vector>
  </TitlesOfParts>
  <Manager/>
  <Company/>
  <LinksUpToDate>false</LinksUpToDate>
  <CharactersWithSpaces>4659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Industrialization on Workers</dc:title>
  <dc:subject/>
  <dc:creator>K20 Center</dc:creator>
  <cp:keywords/>
  <dc:description/>
  <cp:lastModifiedBy>Anna G. Patrick</cp:lastModifiedBy>
  <cp:revision>6</cp:revision>
  <cp:lastPrinted>2016-07-14T14:08:00Z</cp:lastPrinted>
  <dcterms:created xsi:type="dcterms:W3CDTF">2020-02-27T22:06:00Z</dcterms:created>
  <dcterms:modified xsi:type="dcterms:W3CDTF">2022-05-20T17:07:00Z</dcterms:modified>
  <cp:category/>
</cp:coreProperties>
</file>