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6A963B" w14:textId="625B05FD" w:rsidR="00446C13" w:rsidRPr="00DC7A6D" w:rsidRDefault="000D76A1" w:rsidP="00DC7A6D">
      <w:pPr>
        <w:pStyle w:val="Title"/>
      </w:pPr>
      <w:r>
        <w:t>CER—Claim, Evidence, Reasoning</w:t>
      </w:r>
    </w:p>
    <w:p w14:paraId="7EAA3F73" w14:textId="087F3F5B" w:rsidR="00C73EA1" w:rsidRDefault="00F810C2" w:rsidP="000D76A1">
      <w:pPr>
        <w:pStyle w:val="Heading1"/>
      </w:pPr>
      <w:r>
        <w:rPr>
          <w:rFonts w:asciiTheme="minorHAnsi" w:eastAsiaTheme="minorHAnsi" w:hAnsiTheme="minorHAnsi" w:cstheme="minorBidi"/>
          <w:b w:val="0"/>
          <w:color w:val="auto"/>
          <w:szCs w:val="22"/>
          <w:shd w:val="clear" w:color="auto" w:fill="auto"/>
        </w:rPr>
        <w:t xml:space="preserve">In the first box, state your claim about the relationship between the animals based on the x-ray images. Provide evidence that supports your claim in the second box. In the third box, explain the reasoning behind why you selected each piece of evidence. Include how each piece of evidence supports your claim. </w:t>
      </w:r>
    </w:p>
    <w:tbl>
      <w:tblPr>
        <w:tblStyle w:val="TableGrid"/>
        <w:tblW w:w="9106" w:type="dxa"/>
        <w:jc w:val="center"/>
        <w:tblCellSpacing w:w="216" w:type="dxa"/>
        <w:tblBorders>
          <w:top w:val="none" w:sz="0" w:space="0" w:color="auto"/>
          <w:left w:val="none" w:sz="0" w:space="0" w:color="auto"/>
          <w:bottom w:val="none" w:sz="0" w:space="0" w:color="auto"/>
          <w:right w:val="none" w:sz="0" w:space="0" w:color="auto"/>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106"/>
      </w:tblGrid>
      <w:tr w:rsidR="000D76A1" w14:paraId="4D6DF264" w14:textId="77777777" w:rsidTr="00F810C2">
        <w:trPr>
          <w:trHeight w:val="2620"/>
          <w:tblCellSpacing w:w="216" w:type="dxa"/>
          <w:jc w:val="center"/>
        </w:trPr>
        <w:tc>
          <w:tcPr>
            <w:tcW w:w="8242" w:type="dxa"/>
          </w:tcPr>
          <w:p w14:paraId="026189AB" w14:textId="02D33B1A" w:rsidR="000D76A1" w:rsidRDefault="000D76A1" w:rsidP="000D76A1">
            <w:pPr>
              <w:pStyle w:val="Heading1"/>
              <w:spacing w:before="0"/>
            </w:pPr>
            <w:r>
              <w:t>Claim:</w:t>
            </w:r>
          </w:p>
        </w:tc>
      </w:tr>
      <w:tr w:rsidR="000D76A1" w14:paraId="1CD098E2" w14:textId="77777777" w:rsidTr="00F810C2">
        <w:trPr>
          <w:trHeight w:val="2620"/>
          <w:tblCellSpacing w:w="216" w:type="dxa"/>
          <w:jc w:val="center"/>
        </w:trPr>
        <w:tc>
          <w:tcPr>
            <w:tcW w:w="8242" w:type="dxa"/>
          </w:tcPr>
          <w:p w14:paraId="4BE49FBB" w14:textId="05E14A3E" w:rsidR="000D76A1" w:rsidRDefault="000D76A1" w:rsidP="000D76A1">
            <w:pPr>
              <w:pStyle w:val="Heading1"/>
              <w:spacing w:before="0"/>
            </w:pPr>
            <w:r>
              <w:t>Evidence:</w:t>
            </w:r>
          </w:p>
        </w:tc>
      </w:tr>
      <w:tr w:rsidR="000D76A1" w14:paraId="2343BEB4" w14:textId="77777777" w:rsidTr="00F810C2">
        <w:trPr>
          <w:trHeight w:val="2620"/>
          <w:tblCellSpacing w:w="216" w:type="dxa"/>
          <w:jc w:val="center"/>
        </w:trPr>
        <w:tc>
          <w:tcPr>
            <w:tcW w:w="8242" w:type="dxa"/>
          </w:tcPr>
          <w:p w14:paraId="713BEEC4" w14:textId="4AE609D3" w:rsidR="000D76A1" w:rsidRDefault="000D76A1" w:rsidP="000D76A1">
            <w:pPr>
              <w:pStyle w:val="Heading1"/>
              <w:spacing w:before="0"/>
            </w:pPr>
            <w:r>
              <w:t>Reasoning:</w:t>
            </w:r>
          </w:p>
        </w:tc>
      </w:tr>
    </w:tbl>
    <w:p w14:paraId="371F12AC" w14:textId="5891FE7C" w:rsidR="00070426" w:rsidRPr="00070426" w:rsidRDefault="00070426" w:rsidP="00070426">
      <w:pPr>
        <w:pStyle w:val="Citation"/>
        <w:ind w:left="0" w:firstLine="0"/>
      </w:pPr>
    </w:p>
    <w:sectPr w:rsidR="00070426" w:rsidRPr="000704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76AD" w14:textId="77777777" w:rsidR="001B32E0" w:rsidRDefault="001B32E0" w:rsidP="00293785">
      <w:pPr>
        <w:spacing w:after="0" w:line="240" w:lineRule="auto"/>
      </w:pPr>
      <w:r>
        <w:separator/>
      </w:r>
    </w:p>
  </w:endnote>
  <w:endnote w:type="continuationSeparator" w:id="0">
    <w:p w14:paraId="336A2C52" w14:textId="77777777" w:rsidR="001B32E0" w:rsidRDefault="001B32E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8770" w14:textId="77777777" w:rsidR="005F36B9" w:rsidRDefault="005F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C19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241E538" wp14:editId="0503556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4C59D8" w14:textId="7123C493" w:rsidR="00293785" w:rsidRDefault="00000000" w:rsidP="00D106FF">
                          <w:pPr>
                            <w:pStyle w:val="LessonFooter"/>
                          </w:pPr>
                          <w:sdt>
                            <w:sdtPr>
                              <w:alias w:val="Title"/>
                              <w:tag w:val=""/>
                              <w:id w:val="1281607793"/>
                              <w:placeholder>
                                <w:docPart w:val="861C857ED28D4319AD85DBF6D2E61FAA"/>
                              </w:placeholder>
                              <w:dataBinding w:prefixMappings="xmlns:ns0='http://purl.org/dc/elements/1.1/' xmlns:ns1='http://schemas.openxmlformats.org/package/2006/metadata/core-properties' " w:xpath="/ns1:coreProperties[1]/ns0:title[1]" w:storeItemID="{6C3C8BC8-F283-45AE-878A-BAB7291924A1}"/>
                              <w:text/>
                            </w:sdtPr>
                            <w:sdtContent>
                              <w:r w:rsidR="000D76A1">
                                <w:t>Parrots, Penguins, and Parts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1E53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74C59D8" w14:textId="7123C493" w:rsidR="00293785" w:rsidRDefault="0044522B" w:rsidP="00D106FF">
                    <w:pPr>
                      <w:pStyle w:val="LessonFooter"/>
                    </w:pPr>
                    <w:sdt>
                      <w:sdtPr>
                        <w:alias w:val="Title"/>
                        <w:tag w:val=""/>
                        <w:id w:val="1281607793"/>
                        <w:placeholder>
                          <w:docPart w:val="861C857ED28D4319AD85DBF6D2E61FAA"/>
                        </w:placeholder>
                        <w:dataBinding w:prefixMappings="xmlns:ns0='http://purl.org/dc/elements/1.1/' xmlns:ns1='http://schemas.openxmlformats.org/package/2006/metadata/core-properties' " w:xpath="/ns1:coreProperties[1]/ns0:title[1]" w:storeItemID="{6C3C8BC8-F283-45AE-878A-BAB7291924A1}"/>
                        <w:text/>
                      </w:sdtPr>
                      <w:sdtEndPr/>
                      <w:sdtContent>
                        <w:r w:rsidR="000D76A1">
                          <w:t>Parrots, Penguins, and Parts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BF05C3B" wp14:editId="7F0F416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60F4" w14:textId="77777777" w:rsidR="005F36B9" w:rsidRDefault="005F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D26F" w14:textId="77777777" w:rsidR="001B32E0" w:rsidRDefault="001B32E0" w:rsidP="00293785">
      <w:pPr>
        <w:spacing w:after="0" w:line="240" w:lineRule="auto"/>
      </w:pPr>
      <w:r>
        <w:separator/>
      </w:r>
    </w:p>
  </w:footnote>
  <w:footnote w:type="continuationSeparator" w:id="0">
    <w:p w14:paraId="14EDF017" w14:textId="77777777" w:rsidR="001B32E0" w:rsidRDefault="001B32E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E47" w14:textId="77777777" w:rsidR="005F36B9" w:rsidRDefault="005F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C7F6" w14:textId="77777777" w:rsidR="005F36B9" w:rsidRDefault="005F3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C4D0" w14:textId="77777777" w:rsidR="005F36B9" w:rsidRDefault="005F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807069">
    <w:abstractNumId w:val="6"/>
  </w:num>
  <w:num w:numId="2" w16cid:durableId="1592201397">
    <w:abstractNumId w:val="7"/>
  </w:num>
  <w:num w:numId="3" w16cid:durableId="1740052258">
    <w:abstractNumId w:val="0"/>
  </w:num>
  <w:num w:numId="4" w16cid:durableId="1143353322">
    <w:abstractNumId w:val="2"/>
  </w:num>
  <w:num w:numId="5" w16cid:durableId="1878083353">
    <w:abstractNumId w:val="3"/>
  </w:num>
  <w:num w:numId="6" w16cid:durableId="254480777">
    <w:abstractNumId w:val="5"/>
  </w:num>
  <w:num w:numId="7" w16cid:durableId="1155562439">
    <w:abstractNumId w:val="4"/>
  </w:num>
  <w:num w:numId="8" w16cid:durableId="1423143197">
    <w:abstractNumId w:val="8"/>
  </w:num>
  <w:num w:numId="9" w16cid:durableId="1266379972">
    <w:abstractNumId w:val="9"/>
  </w:num>
  <w:num w:numId="10" w16cid:durableId="1285580130">
    <w:abstractNumId w:val="10"/>
  </w:num>
  <w:num w:numId="11" w16cid:durableId="85126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1"/>
    <w:rsid w:val="0004006F"/>
    <w:rsid w:val="00053775"/>
    <w:rsid w:val="0005619A"/>
    <w:rsid w:val="00070426"/>
    <w:rsid w:val="000D76A1"/>
    <w:rsid w:val="0011259B"/>
    <w:rsid w:val="00116FDD"/>
    <w:rsid w:val="00125621"/>
    <w:rsid w:val="001B32E0"/>
    <w:rsid w:val="001D0BBF"/>
    <w:rsid w:val="001E1F85"/>
    <w:rsid w:val="001F125D"/>
    <w:rsid w:val="002345CC"/>
    <w:rsid w:val="00293785"/>
    <w:rsid w:val="002C0879"/>
    <w:rsid w:val="002C37B4"/>
    <w:rsid w:val="0036040A"/>
    <w:rsid w:val="0044522B"/>
    <w:rsid w:val="00446C13"/>
    <w:rsid w:val="005078B4"/>
    <w:rsid w:val="00530E2F"/>
    <w:rsid w:val="0053328A"/>
    <w:rsid w:val="00540FC6"/>
    <w:rsid w:val="00544CE7"/>
    <w:rsid w:val="005511B6"/>
    <w:rsid w:val="00553C98"/>
    <w:rsid w:val="005F36B9"/>
    <w:rsid w:val="006206A7"/>
    <w:rsid w:val="00645D7F"/>
    <w:rsid w:val="006553D3"/>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C349E"/>
    <w:rsid w:val="00B92DBF"/>
    <w:rsid w:val="00BD119F"/>
    <w:rsid w:val="00C73EA1"/>
    <w:rsid w:val="00C8524A"/>
    <w:rsid w:val="00CC4F77"/>
    <w:rsid w:val="00CD3CF6"/>
    <w:rsid w:val="00CE336D"/>
    <w:rsid w:val="00D106FF"/>
    <w:rsid w:val="00D30CCE"/>
    <w:rsid w:val="00D626EB"/>
    <w:rsid w:val="00DC7A6D"/>
    <w:rsid w:val="00ED24C8"/>
    <w:rsid w:val="00F377E2"/>
    <w:rsid w:val="00F50748"/>
    <w:rsid w:val="00F72D02"/>
    <w:rsid w:val="00F8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974A"/>
  <w15:docId w15:val="{21405AD1-8B58-4508-8A96-3E4B41A2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C857ED28D4319AD85DBF6D2E61FAA"/>
        <w:category>
          <w:name w:val="General"/>
          <w:gallery w:val="placeholder"/>
        </w:category>
        <w:types>
          <w:type w:val="bbPlcHdr"/>
        </w:types>
        <w:behaviors>
          <w:behavior w:val="content"/>
        </w:behaviors>
        <w:guid w:val="{ABB4280D-7B59-4358-8A2E-B742F78311F7}"/>
      </w:docPartPr>
      <w:docPartBody>
        <w:p w:rsidR="000A6718" w:rsidRDefault="000A6718">
          <w:pPr>
            <w:pStyle w:val="861C857ED28D4319AD85DBF6D2E61FA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18"/>
    <w:rsid w:val="000A6718"/>
    <w:rsid w:val="00205A05"/>
    <w:rsid w:val="006206A7"/>
    <w:rsid w:val="00B5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1C857ED28D4319AD85DBF6D2E61FAA">
    <w:name w:val="861C857ED28D4319AD85DBF6D2E61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89ED51-B939-4B46-8D2B-16DD8614FF2A}">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A6C4-B3C3-0E48-8262-CFC5A5C3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Parrots, Penguins, and Parts</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Parrots, Penguins, and Parts</dc:title>
  <dc:creator>k20center@ou.edu</dc:creator>
  <cp:lastModifiedBy>Finley-Combs, Elsa C.</cp:lastModifiedBy>
  <cp:revision>2</cp:revision>
  <cp:lastPrinted>2016-07-14T14:08:00Z</cp:lastPrinted>
  <dcterms:created xsi:type="dcterms:W3CDTF">2025-01-08T14:29:00Z</dcterms:created>
  <dcterms:modified xsi:type="dcterms:W3CDTF">2025-01-08T14:29:00Z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documentId_9905</vt:lpwstr>
  </property>
</Properties>
</file>