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17831AF" w:rsidR="00DC1CA0" w:rsidRDefault="009F7C58" w:rsidP="00924F21">
      <w:pPr>
        <w:pStyle w:val="Title"/>
        <w:spacing w:line="240" w:lineRule="auto"/>
      </w:pPr>
      <w:r>
        <w:t>paired text analysis documents</w:t>
      </w:r>
      <w:r w:rsidR="00DC1CA0" w:rsidRPr="00072D23">
        <w:t> </w:t>
      </w:r>
    </w:p>
    <w:p w14:paraId="1F71AA76" w14:textId="77777777" w:rsidR="009F7C58" w:rsidRPr="006F31CC" w:rsidRDefault="009F7C58" w:rsidP="009F7C58">
      <w:pPr>
        <w:pStyle w:val="Heading1"/>
      </w:pPr>
      <w:r w:rsidRPr="006F31CC">
        <w:t>The Emancipation Proclamation</w:t>
      </w:r>
      <w:r>
        <w:br/>
      </w:r>
    </w:p>
    <w:p w14:paraId="66A53DF7" w14:textId="77777777" w:rsidR="009F7C58" w:rsidRPr="00C5355E" w:rsidRDefault="009F7C58" w:rsidP="009F7C58">
      <w:r w:rsidRPr="00C5355E">
        <w:t>January 1, 1863</w:t>
      </w:r>
    </w:p>
    <w:p w14:paraId="6C472969" w14:textId="77777777" w:rsidR="009F7C58" w:rsidRPr="00C5355E" w:rsidRDefault="009F7C58" w:rsidP="009F7C58">
      <w:r w:rsidRPr="00C5355E">
        <w:t>By the President of the United States of America:</w:t>
      </w:r>
    </w:p>
    <w:p w14:paraId="010C8494" w14:textId="77777777" w:rsidR="009F7C58" w:rsidRPr="00C5355E" w:rsidRDefault="009F7C58" w:rsidP="009F7C58">
      <w:r w:rsidRPr="00C5355E">
        <w:t>A proclamation:</w:t>
      </w:r>
    </w:p>
    <w:p w14:paraId="5846D6BD" w14:textId="77777777" w:rsidR="009F7C58" w:rsidRPr="00C5355E" w:rsidRDefault="009F7C58" w:rsidP="009F7C58">
      <w:r w:rsidRPr="00C5355E">
        <w:t xml:space="preserve">Now, therefore I, Abraham Lincoln, President of the United States, by virtue of the power in me vested as Commander-in-Chief, of the Army and Navy of the United States in time of actual armed rebellion against the authority and government of the United States, and as a fit and necessary war measure for [ending] said rebellion… </w:t>
      </w:r>
    </w:p>
    <w:p w14:paraId="30A8FA9C" w14:textId="77777777" w:rsidR="009F7C58" w:rsidRPr="00C5355E" w:rsidRDefault="009F7C58" w:rsidP="009F7C58">
      <w:r w:rsidRPr="00C5355E">
        <w:t>… do order and declare that all persons held as slaves within [</w:t>
      </w:r>
      <w:r w:rsidRPr="00C5355E">
        <w:rPr>
          <w:highlight w:val="white"/>
        </w:rPr>
        <w:t>States and parts of States where the people… are in rebellion against the United States</w:t>
      </w:r>
      <w:r w:rsidRPr="00C5355E">
        <w:t xml:space="preserve">], are, and henceforward shall be free; and that the Executive government of the United States, including the military and naval authorities… will recognize and maintain the freedom of said persons… </w:t>
      </w:r>
    </w:p>
    <w:p w14:paraId="5DA311D4" w14:textId="77777777" w:rsidR="009F7C58" w:rsidRPr="00C5355E" w:rsidRDefault="009F7C58" w:rsidP="009F7C58">
      <w:r w:rsidRPr="00C5355E">
        <w:t>… And I further declare and make known, that [freedmen] of suitable condition, will be received into the armed service of the United States to [defend] forts, positions, stations, and other places, and to man [ships] of all sorts in [service to the U.S. military].</w:t>
      </w:r>
    </w:p>
    <w:p w14:paraId="53EFE614" w14:textId="77777777" w:rsidR="009F7C58" w:rsidRPr="00C5355E" w:rsidRDefault="009F7C58" w:rsidP="009F7C58">
      <w:r w:rsidRPr="00C5355E">
        <w:t xml:space="preserve">And upon this act, sincerely believed to be an act of justice, [permitted] by the Constitution, upon military necessity, I invoke the considerate judgment of mankind, and the gracious favor of Almighty God… </w:t>
      </w:r>
    </w:p>
    <w:p w14:paraId="355A74F8" w14:textId="77777777" w:rsidR="009F7C58" w:rsidRPr="00C5355E" w:rsidRDefault="009F7C58" w:rsidP="009F7C58">
      <w:r w:rsidRPr="00C5355E">
        <w:t>By the President: ABRAHAM LINCOLN</w:t>
      </w:r>
    </w:p>
    <w:p w14:paraId="6A46108E" w14:textId="77777777" w:rsidR="009F7C58" w:rsidRPr="00C5355E" w:rsidRDefault="009F7C58" w:rsidP="009F7C58">
      <w:r w:rsidRPr="00C5355E">
        <w:t>WILLIAM H. SEWARD, Secretary of State.</w:t>
      </w:r>
    </w:p>
    <w:p w14:paraId="1CF5F5D9" w14:textId="77777777" w:rsidR="009F7C58" w:rsidRDefault="009F7C58" w:rsidP="009F7C58"/>
    <w:p w14:paraId="22E54CA4" w14:textId="77777777" w:rsidR="009F7C58" w:rsidRDefault="009F7C58" w:rsidP="009F7C58"/>
    <w:p w14:paraId="51B9FC01" w14:textId="77777777" w:rsidR="009F7C58" w:rsidRDefault="009F7C58" w:rsidP="009F7C58"/>
    <w:p w14:paraId="670596B1" w14:textId="77777777" w:rsidR="009F7C58" w:rsidRDefault="009F7C58" w:rsidP="009F7C58">
      <w:pPr>
        <w:pStyle w:val="Citation"/>
      </w:pPr>
    </w:p>
    <w:p w14:paraId="5C72E675" w14:textId="77777777" w:rsidR="009F7C58" w:rsidRDefault="009F7C58" w:rsidP="009F7C58">
      <w:pPr>
        <w:pStyle w:val="Citation"/>
      </w:pPr>
    </w:p>
    <w:p w14:paraId="3EFFEE65" w14:textId="77777777" w:rsidR="009F7C58" w:rsidRDefault="009F7C58" w:rsidP="009F7C58">
      <w:pPr>
        <w:pStyle w:val="Citation"/>
      </w:pPr>
    </w:p>
    <w:p w14:paraId="7B697500" w14:textId="77777777" w:rsidR="009F7C58" w:rsidRDefault="009F7C58" w:rsidP="009F7C58">
      <w:pPr>
        <w:pStyle w:val="Citation"/>
      </w:pPr>
    </w:p>
    <w:p w14:paraId="7D58A329" w14:textId="0DC2FE05" w:rsidR="009F7C58" w:rsidRDefault="009F7C58" w:rsidP="009F7C58">
      <w:pPr>
        <w:pStyle w:val="Heading3"/>
      </w:pPr>
      <w:r w:rsidRPr="009F7C58">
        <w:t xml:space="preserve">Lincoln, A. (1863). Emancipation proclamation. Retrieved from </w:t>
      </w:r>
      <w:hyperlink r:id="rId7" w:history="1">
        <w:r w:rsidRPr="00C27186">
          <w:rPr>
            <w:rStyle w:val="Hyperlink"/>
          </w:rPr>
          <w:t>https://www.archives.gov/exhibits/</w:t>
        </w:r>
      </w:hyperlink>
    </w:p>
    <w:p w14:paraId="5A2F4990" w14:textId="77777777" w:rsidR="009F7C58" w:rsidRDefault="009F7C58" w:rsidP="009F7C58"/>
    <w:p w14:paraId="649DFA1B" w14:textId="77777777" w:rsidR="009F7C58" w:rsidRPr="006F31CC" w:rsidRDefault="009F7C58" w:rsidP="009F7C58">
      <w:pPr>
        <w:pStyle w:val="Heading1"/>
      </w:pPr>
      <w:r>
        <w:lastRenderedPageBreak/>
        <w:t>Lincoln’s First Inaugural Address</w:t>
      </w:r>
      <w:r>
        <w:br/>
      </w:r>
    </w:p>
    <w:p w14:paraId="1B90D193" w14:textId="77777777" w:rsidR="009F7C58" w:rsidRDefault="009F7C58" w:rsidP="009F7C58">
      <w:pPr>
        <w:pStyle w:val="Heading1"/>
        <w:rPr>
          <w:rFonts w:eastAsia="Calibri"/>
        </w:rPr>
      </w:pPr>
      <w:r>
        <w:rPr>
          <w:rFonts w:eastAsia="Calibri"/>
        </w:rPr>
        <w:t>On March 4, 1861, Lincoln became President of a “not-so-united” United States. By the time Lincoln gave his inaugural address, seven states had already seceded from the union. In his First Inaugural Address, he said the following:</w:t>
      </w:r>
    </w:p>
    <w:p w14:paraId="1DC4C03B" w14:textId="77777777" w:rsidR="009F7C58" w:rsidRDefault="009F7C58" w:rsidP="009F7C58">
      <w:pPr>
        <w:rPr>
          <w:rFonts w:eastAsia="Calibri"/>
          <w:b/>
        </w:rPr>
      </w:pPr>
    </w:p>
    <w:p w14:paraId="200F6A62" w14:textId="77777777" w:rsidR="009F7C58" w:rsidRPr="009F7C58" w:rsidRDefault="009F7C58" w:rsidP="009F7C58">
      <w:pPr>
        <w:rPr>
          <w:i/>
          <w:iCs/>
        </w:rPr>
      </w:pPr>
      <w:bookmarkStart w:id="0" w:name="_gjdgxs" w:colFirst="0" w:colLast="0"/>
      <w:bookmarkEnd w:id="0"/>
      <w:r w:rsidRPr="009F7C58">
        <w:rPr>
          <w:i/>
          <w:iCs/>
        </w:rPr>
        <w:t>Apprehension seems to exist among the people of the Southern States, that by the [election] of a Republican Administration, their property, and their peace, and personal security, are to be endangered. There has never been any reasonable cause for such [worry]… I do but quote from one of [my previously made] speeches when I declare that "I have no purpose, directly or indirectly, to interfere with the institution of slavery in the States where it exists. I believe I have no lawful right to do so, and I have no [desire] to do so.</w:t>
      </w:r>
    </w:p>
    <w:p w14:paraId="0A70E801" w14:textId="77777777" w:rsidR="009F7C58" w:rsidRDefault="009F7C58" w:rsidP="009F7C58">
      <w:pPr>
        <w:widowControl w:val="0"/>
        <w:rPr>
          <w:rFonts w:eastAsia="Calibri"/>
          <w:i/>
          <w:color w:val="555555"/>
          <w:sz w:val="20"/>
          <w:szCs w:val="20"/>
        </w:rPr>
      </w:pPr>
    </w:p>
    <w:p w14:paraId="28811CE5" w14:textId="77777777" w:rsidR="009F7C58" w:rsidRDefault="009F7C58" w:rsidP="009F7C58">
      <w:pPr>
        <w:pStyle w:val="BodyText"/>
      </w:pPr>
    </w:p>
    <w:p w14:paraId="7C3E4F4F" w14:textId="77777777" w:rsidR="009F7C58" w:rsidRDefault="009F7C58" w:rsidP="009F7C58">
      <w:pPr>
        <w:pStyle w:val="BodyText"/>
      </w:pPr>
    </w:p>
    <w:p w14:paraId="7D758CE5" w14:textId="77777777" w:rsidR="009F7C58" w:rsidRDefault="009F7C58" w:rsidP="009F7C58">
      <w:pPr>
        <w:pStyle w:val="BodyText"/>
      </w:pPr>
    </w:p>
    <w:p w14:paraId="21AB2F7E" w14:textId="77777777" w:rsidR="009F7C58" w:rsidRDefault="009F7C58" w:rsidP="009F7C58">
      <w:pPr>
        <w:pStyle w:val="BodyText"/>
      </w:pPr>
    </w:p>
    <w:p w14:paraId="3F49C9D1" w14:textId="77777777" w:rsidR="009F7C58" w:rsidRDefault="009F7C58" w:rsidP="009F7C58">
      <w:pPr>
        <w:pStyle w:val="BodyText"/>
      </w:pPr>
    </w:p>
    <w:p w14:paraId="0CD036FD" w14:textId="77777777" w:rsidR="009F7C58" w:rsidRDefault="009F7C58" w:rsidP="009F7C58">
      <w:pPr>
        <w:pStyle w:val="BodyText"/>
      </w:pPr>
    </w:p>
    <w:p w14:paraId="2ADA3624" w14:textId="77777777" w:rsidR="009F7C58" w:rsidRDefault="009F7C58" w:rsidP="009F7C58">
      <w:pPr>
        <w:pStyle w:val="BodyText"/>
      </w:pPr>
    </w:p>
    <w:p w14:paraId="105BDFB1" w14:textId="77777777" w:rsidR="009F7C58" w:rsidRDefault="009F7C58" w:rsidP="009F7C58">
      <w:pPr>
        <w:pStyle w:val="BodyText"/>
      </w:pPr>
    </w:p>
    <w:p w14:paraId="2FA15042" w14:textId="77777777" w:rsidR="009F7C58" w:rsidRDefault="009F7C58" w:rsidP="009F7C58">
      <w:pPr>
        <w:pStyle w:val="BodyText"/>
      </w:pPr>
    </w:p>
    <w:p w14:paraId="5A90CE57" w14:textId="77777777" w:rsidR="009F7C58" w:rsidRDefault="009F7C58" w:rsidP="009F7C58">
      <w:pPr>
        <w:pStyle w:val="BodyText"/>
      </w:pPr>
    </w:p>
    <w:p w14:paraId="0048BBB2" w14:textId="77777777" w:rsidR="009F7C58" w:rsidRDefault="009F7C58" w:rsidP="009F7C58">
      <w:pPr>
        <w:pStyle w:val="BodyText"/>
      </w:pPr>
    </w:p>
    <w:p w14:paraId="01555836" w14:textId="77777777" w:rsidR="009F7C58" w:rsidRDefault="009F7C58" w:rsidP="009F7C58">
      <w:pPr>
        <w:pStyle w:val="BodyText"/>
      </w:pPr>
    </w:p>
    <w:p w14:paraId="4225BA1A" w14:textId="77777777" w:rsidR="009F7C58" w:rsidRDefault="009F7C58" w:rsidP="009F7C58">
      <w:pPr>
        <w:pStyle w:val="BodyText"/>
      </w:pPr>
    </w:p>
    <w:p w14:paraId="3C615F49" w14:textId="77777777" w:rsidR="009F7C58" w:rsidRDefault="009F7C58" w:rsidP="009F7C58">
      <w:pPr>
        <w:pStyle w:val="BodyText"/>
      </w:pPr>
    </w:p>
    <w:p w14:paraId="7E913886" w14:textId="77777777" w:rsidR="009F7C58" w:rsidRPr="00C5355E" w:rsidRDefault="009F7C58" w:rsidP="009F7C58">
      <w:pPr>
        <w:pStyle w:val="BodyText"/>
      </w:pPr>
    </w:p>
    <w:p w14:paraId="6B13F2F7" w14:textId="57930E16" w:rsidR="009F7C58" w:rsidRPr="009F7C58" w:rsidRDefault="009F7C58" w:rsidP="009F7C58">
      <w:pPr>
        <w:pStyle w:val="Heading3"/>
      </w:pPr>
      <w:r w:rsidRPr="006F31CC">
        <w:t>Lincoln, A. (1861). Lincoln’s first inaugural address. Retrieved from</w:t>
      </w:r>
      <w:r>
        <w:t xml:space="preserve"> h</w:t>
      </w:r>
      <w:r w:rsidRPr="00ED1B65">
        <w:t>ttps://avalon.law.yale.edu/19th_century/lincoln1.asp</w:t>
      </w:r>
    </w:p>
    <w:sectPr w:rsidR="009F7C58" w:rsidRPr="009F7C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3317" w14:textId="77777777" w:rsidR="00F27A3A" w:rsidRDefault="00F27A3A" w:rsidP="00DC1CA0">
      <w:r>
        <w:separator/>
      </w:r>
    </w:p>
  </w:endnote>
  <w:endnote w:type="continuationSeparator" w:id="0">
    <w:p w14:paraId="0A9CB8A6" w14:textId="77777777" w:rsidR="00F27A3A" w:rsidRDefault="00F27A3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5381580" w:rsidR="009F0B2E" w:rsidRPr="008C5074" w:rsidRDefault="009F7C58" w:rsidP="008C5074">
                          <w:pPr>
                            <w:pStyle w:val="Footer"/>
                          </w:pPr>
                          <w:r>
                            <w:t>the emancipation proclamation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05381580" w:rsidR="009F0B2E" w:rsidRPr="008C5074" w:rsidRDefault="009F7C58" w:rsidP="008C5074">
                    <w:pPr>
                      <w:pStyle w:val="Footer"/>
                    </w:pPr>
                    <w:r>
                      <w:t>the emancipation proclamation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F6C1" w14:textId="77777777" w:rsidR="00F27A3A" w:rsidRDefault="00F27A3A" w:rsidP="00DC1CA0">
      <w:r>
        <w:separator/>
      </w:r>
    </w:p>
  </w:footnote>
  <w:footnote w:type="continuationSeparator" w:id="0">
    <w:p w14:paraId="28952E1F" w14:textId="77777777" w:rsidR="00F27A3A" w:rsidRDefault="00F27A3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4307"/>
    <w:rsid w:val="00072D23"/>
    <w:rsid w:val="000C7623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9F7C58"/>
    <w:rsid w:val="00A1673F"/>
    <w:rsid w:val="00AF213D"/>
    <w:rsid w:val="00BD7B9F"/>
    <w:rsid w:val="00C43388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27A3A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24F21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9F7C58"/>
    <w:pPr>
      <w:spacing w:after="120" w:line="276" w:lineRule="auto"/>
      <w:ind w:left="720" w:hanging="720"/>
    </w:pPr>
    <w:rPr>
      <w:rFonts w:asciiTheme="minorHAnsi" w:hAnsiTheme="minorHAnsi" w:cstheme="minorBidi"/>
      <w:i/>
      <w:color w:val="3E5C61"/>
      <w:kern w:val="0"/>
      <w:sz w:val="18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F7C58"/>
    <w:pPr>
      <w:spacing w:before="120" w:after="120" w:line="276" w:lineRule="auto"/>
      <w:ind w:left="1152" w:right="1152"/>
      <w:jc w:val="both"/>
    </w:pPr>
    <w:rPr>
      <w:rFonts w:asciiTheme="minorHAnsi" w:hAnsiTheme="minorHAnsi" w:cstheme="minorBidi"/>
      <w:i/>
      <w:iCs/>
      <w:color w:val="626262"/>
      <w:kern w:val="0"/>
      <w:szCs w:val="22"/>
      <w14:ligatures w14:val="none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9F7C58"/>
    <w:rPr>
      <w:i/>
      <w:iCs/>
      <w:color w:val="626262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C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C58"/>
    <w:rPr>
      <w:rFonts w:ascii="Calibri" w:hAnsi="Calibri" w:cs="Calibri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7C58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7C58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chives.gov/exhibi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Halstied, Laura E.</cp:lastModifiedBy>
  <cp:revision>2</cp:revision>
  <cp:lastPrinted>2026-01-27T16:48:00Z</cp:lastPrinted>
  <dcterms:created xsi:type="dcterms:W3CDTF">2026-06-01T15:59:00Z</dcterms:created>
  <dcterms:modified xsi:type="dcterms:W3CDTF">2026-06-01T15:59:00Z</dcterms:modified>
  <cp:category/>
</cp:coreProperties>
</file>