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9C40BD" w14:textId="410A0191" w:rsidR="00446C13" w:rsidRDefault="003C4A6C" w:rsidP="00DC7A6D">
      <w:pPr>
        <w:pStyle w:val="Title"/>
      </w:pPr>
      <w:r>
        <w:t>text impressions</w:t>
      </w:r>
    </w:p>
    <w:p w14:paraId="37EADEDC" w14:textId="3B7FB933" w:rsidR="006169B4" w:rsidRDefault="006169B4" w:rsidP="006169B4">
      <w:pPr>
        <w:pStyle w:val="Heading1"/>
      </w:pPr>
      <w:r>
        <w:t>Terms</w:t>
      </w:r>
    </w:p>
    <w:p w14:paraId="4707A390" w14:textId="77777777" w:rsidR="006169B4" w:rsidRDefault="006169B4" w:rsidP="006169B4">
      <w:pPr>
        <w:pStyle w:val="ListParagraph"/>
        <w:numPr>
          <w:ilvl w:val="0"/>
          <w:numId w:val="12"/>
        </w:numPr>
        <w:sectPr w:rsidR="006169B4" w:rsidSect="003218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386" w:left="1440" w:header="720" w:footer="720" w:gutter="0"/>
          <w:pgNumType w:start="1"/>
          <w:cols w:space="720"/>
        </w:sectPr>
      </w:pPr>
    </w:p>
    <w:p w14:paraId="2DF0A5F5" w14:textId="0A7F0C4D" w:rsidR="006169B4" w:rsidRDefault="006169B4" w:rsidP="006169B4">
      <w:pPr>
        <w:pStyle w:val="ListParagraph"/>
        <w:numPr>
          <w:ilvl w:val="0"/>
          <w:numId w:val="12"/>
        </w:numPr>
      </w:pPr>
      <w:r>
        <w:t>“President of the United States”</w:t>
      </w:r>
    </w:p>
    <w:p w14:paraId="313AF84A" w14:textId="7AEC26EE" w:rsidR="006169B4" w:rsidRDefault="006169B4" w:rsidP="006169B4">
      <w:pPr>
        <w:pStyle w:val="ListParagraph"/>
        <w:numPr>
          <w:ilvl w:val="0"/>
          <w:numId w:val="12"/>
        </w:numPr>
      </w:pPr>
      <w:r>
        <w:t>“proclamation</w:t>
      </w:r>
      <w:r w:rsidR="00730755">
        <w:t>”</w:t>
      </w:r>
    </w:p>
    <w:p w14:paraId="39980765" w14:textId="63B9DC93" w:rsidR="006169B4" w:rsidRDefault="006169B4" w:rsidP="006169B4">
      <w:pPr>
        <w:pStyle w:val="ListParagraph"/>
        <w:numPr>
          <w:ilvl w:val="0"/>
          <w:numId w:val="12"/>
        </w:numPr>
      </w:pPr>
      <w:r>
        <w:t>“war measure”</w:t>
      </w:r>
    </w:p>
    <w:p w14:paraId="6C4FE49E" w14:textId="638E5524" w:rsidR="006169B4" w:rsidRDefault="006169B4" w:rsidP="006169B4">
      <w:pPr>
        <w:pStyle w:val="ListParagraph"/>
        <w:numPr>
          <w:ilvl w:val="0"/>
          <w:numId w:val="12"/>
        </w:numPr>
      </w:pPr>
      <w:r>
        <w:t>“declare</w:t>
      </w:r>
    </w:p>
    <w:p w14:paraId="666521F0" w14:textId="60AB1A8B" w:rsidR="006169B4" w:rsidRDefault="006169B4" w:rsidP="006169B4">
      <w:pPr>
        <w:pStyle w:val="ListParagraph"/>
        <w:numPr>
          <w:ilvl w:val="0"/>
          <w:numId w:val="12"/>
        </w:numPr>
      </w:pPr>
      <w:r>
        <w:t>“slaves”</w:t>
      </w:r>
    </w:p>
    <w:p w14:paraId="1F2641D5" w14:textId="1AB4D3A7" w:rsidR="006169B4" w:rsidRDefault="006169B4" w:rsidP="006169B4">
      <w:pPr>
        <w:pStyle w:val="ListParagraph"/>
        <w:numPr>
          <w:ilvl w:val="0"/>
          <w:numId w:val="12"/>
        </w:numPr>
      </w:pPr>
      <w:r>
        <w:t>“states in rebellion”</w:t>
      </w:r>
    </w:p>
    <w:p w14:paraId="262871EE" w14:textId="3078F243" w:rsidR="006169B4" w:rsidRDefault="006169B4" w:rsidP="006169B4">
      <w:pPr>
        <w:pStyle w:val="ListParagraph"/>
        <w:numPr>
          <w:ilvl w:val="0"/>
          <w:numId w:val="12"/>
        </w:numPr>
      </w:pPr>
      <w:r>
        <w:t>“forever free”</w:t>
      </w:r>
    </w:p>
    <w:p w14:paraId="2AF2C317" w14:textId="113AA79C" w:rsidR="006169B4" w:rsidRDefault="006169B4" w:rsidP="006169B4">
      <w:pPr>
        <w:pStyle w:val="ListParagraph"/>
        <w:numPr>
          <w:ilvl w:val="0"/>
          <w:numId w:val="12"/>
        </w:numPr>
      </w:pPr>
      <w:r>
        <w:t>“such persons”</w:t>
      </w:r>
    </w:p>
    <w:p w14:paraId="123CBBB4" w14:textId="1A515D7F" w:rsidR="006169B4" w:rsidRDefault="006169B4" w:rsidP="006169B4">
      <w:pPr>
        <w:pStyle w:val="ListParagraph"/>
        <w:numPr>
          <w:ilvl w:val="0"/>
          <w:numId w:val="12"/>
        </w:numPr>
      </w:pPr>
      <w:r>
        <w:t>“received into the Armed Services”</w:t>
      </w:r>
    </w:p>
    <w:p w14:paraId="4AED7FAF" w14:textId="1DBD6734" w:rsidR="006169B4" w:rsidRDefault="006169B4" w:rsidP="006169B4">
      <w:pPr>
        <w:pStyle w:val="ListParagraph"/>
        <w:numPr>
          <w:ilvl w:val="0"/>
          <w:numId w:val="12"/>
        </w:numPr>
      </w:pPr>
      <w:r>
        <w:t>“act of justice”</w:t>
      </w:r>
    </w:p>
    <w:p w14:paraId="062D0817" w14:textId="47384B46" w:rsidR="006169B4" w:rsidRPr="006169B4" w:rsidRDefault="006169B4" w:rsidP="006169B4">
      <w:pPr>
        <w:pStyle w:val="ListParagraph"/>
        <w:numPr>
          <w:ilvl w:val="0"/>
          <w:numId w:val="12"/>
        </w:numPr>
      </w:pPr>
      <w:r>
        <w:t>“military necessity”</w:t>
      </w:r>
    </w:p>
    <w:p w14:paraId="1A04C669" w14:textId="77777777" w:rsidR="006169B4" w:rsidRDefault="006169B4" w:rsidP="003C4A6C">
      <w:pPr>
        <w:rPr>
          <w:rFonts w:ascii="Calibri" w:eastAsia="Calibri" w:hAnsi="Calibri" w:cs="Calibri"/>
        </w:rPr>
        <w:sectPr w:rsidR="006169B4" w:rsidSect="006169B4">
          <w:type w:val="continuous"/>
          <w:pgSz w:w="12240" w:h="15840"/>
          <w:pgMar w:top="1440" w:right="1440" w:bottom="1386" w:left="1440" w:header="720" w:footer="720" w:gutter="0"/>
          <w:pgNumType w:start="1"/>
          <w:cols w:num="2" w:space="720"/>
        </w:sectPr>
      </w:pPr>
    </w:p>
    <w:p w14:paraId="3167CED3" w14:textId="77777777" w:rsidR="006169B4" w:rsidRPr="006169B4" w:rsidRDefault="006169B4" w:rsidP="006169B4">
      <w:pPr>
        <w:pStyle w:val="BodyText"/>
      </w:pPr>
    </w:p>
    <w:tbl>
      <w:tblPr>
        <w:tblStyle w:val="TableGrid"/>
        <w:tblW w:w="953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0"/>
      </w:tblGrid>
      <w:tr w:rsidR="003C4A6C" w14:paraId="55247C81" w14:textId="77777777" w:rsidTr="006169B4">
        <w:trPr>
          <w:cantSplit/>
          <w:trHeight w:val="475"/>
          <w:tblHeader/>
        </w:trPr>
        <w:tc>
          <w:tcPr>
            <w:tcW w:w="9530" w:type="dxa"/>
            <w:shd w:val="clear" w:color="auto" w:fill="3E5C61" w:themeFill="accent2"/>
            <w:vAlign w:val="center"/>
          </w:tcPr>
          <w:p w14:paraId="08CDAAF7" w14:textId="29BA9614" w:rsidR="003C4A6C" w:rsidRPr="0053328A" w:rsidRDefault="003C4A6C" w:rsidP="006169B4">
            <w:pPr>
              <w:pStyle w:val="TableColumnHeaders"/>
            </w:pPr>
            <w:bookmarkStart w:id="0" w:name="_Hlk37666140"/>
            <w:r>
              <w:t>Prediction Statement</w:t>
            </w:r>
          </w:p>
        </w:tc>
      </w:tr>
      <w:tr w:rsidR="003C4A6C" w14:paraId="08990BAE" w14:textId="77777777" w:rsidTr="006169B4">
        <w:trPr>
          <w:trHeight w:val="8098"/>
        </w:trPr>
        <w:tc>
          <w:tcPr>
            <w:tcW w:w="9530" w:type="dxa"/>
          </w:tcPr>
          <w:p w14:paraId="73C9323C" w14:textId="505B5E47" w:rsidR="003C4A6C" w:rsidRPr="003C4A6C" w:rsidRDefault="003C4A6C" w:rsidP="003E0DEB">
            <w:pPr>
              <w:pStyle w:val="Heading1"/>
              <w:outlineLvl w:val="0"/>
            </w:pPr>
          </w:p>
        </w:tc>
      </w:tr>
      <w:bookmarkEnd w:id="0"/>
    </w:tbl>
    <w:p w14:paraId="7C13CE64" w14:textId="77777777" w:rsidR="003C4A6C" w:rsidRDefault="003C4A6C" w:rsidP="003C4A6C">
      <w:pPr>
        <w:rPr>
          <w:rFonts w:ascii="Calibri" w:eastAsia="Calibri" w:hAnsi="Calibri" w:cs="Calibri"/>
        </w:rPr>
      </w:pPr>
    </w:p>
    <w:p w14:paraId="5511D1C0" w14:textId="45483C05" w:rsidR="003C4A6C" w:rsidRPr="00321833" w:rsidRDefault="003C4A6C" w:rsidP="006169B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720BA4D" wp14:editId="7D8F39A3">
            <wp:extent cx="4324350" cy="4749392"/>
            <wp:effectExtent l="0" t="0" r="0" b="0"/>
            <wp:docPr id="5" name="image1.pn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614" cy="487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TableGrid"/>
        <w:tblW w:w="953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0"/>
      </w:tblGrid>
      <w:tr w:rsidR="006169B4" w14:paraId="76E7968D" w14:textId="77777777" w:rsidTr="00F4083A">
        <w:trPr>
          <w:cantSplit/>
          <w:trHeight w:val="475"/>
          <w:tblHeader/>
        </w:trPr>
        <w:tc>
          <w:tcPr>
            <w:tcW w:w="9530" w:type="dxa"/>
            <w:shd w:val="clear" w:color="auto" w:fill="3E5C61" w:themeFill="accent2"/>
            <w:vAlign w:val="center"/>
          </w:tcPr>
          <w:p w14:paraId="0CA6D289" w14:textId="6796332C" w:rsidR="006169B4" w:rsidRPr="0053328A" w:rsidRDefault="006169B4" w:rsidP="00F4083A">
            <w:pPr>
              <w:pStyle w:val="TableColumnHeaders"/>
            </w:pPr>
            <w:r>
              <w:t>Revised Prediction Statement</w:t>
            </w:r>
          </w:p>
        </w:tc>
      </w:tr>
      <w:tr w:rsidR="006169B4" w14:paraId="45863B28" w14:textId="77777777" w:rsidTr="006169B4">
        <w:trPr>
          <w:trHeight w:val="3715"/>
        </w:trPr>
        <w:tc>
          <w:tcPr>
            <w:tcW w:w="9530" w:type="dxa"/>
          </w:tcPr>
          <w:p w14:paraId="2D8795B0" w14:textId="77777777" w:rsidR="006169B4" w:rsidRPr="003C4A6C" w:rsidRDefault="006169B4" w:rsidP="00F4083A">
            <w:pPr>
              <w:pStyle w:val="Heading1"/>
              <w:outlineLvl w:val="0"/>
            </w:pPr>
          </w:p>
        </w:tc>
      </w:tr>
    </w:tbl>
    <w:p w14:paraId="55153A98" w14:textId="11A7807B" w:rsidR="00C73EA1" w:rsidRDefault="006169B4" w:rsidP="006169B4">
      <w:pPr>
        <w:pStyle w:val="Citation"/>
      </w:pPr>
      <w:r w:rsidRPr="00321833">
        <w:t xml:space="preserve">Source: Bellew, Frank. (1862). Lincoln’s last warning. Library of Congress; reproduction number LC-USZ62-48218. Retrieved from </w:t>
      </w:r>
      <w:r w:rsidRPr="006169B4">
        <w:t>https://commons.wikimedia.org/wiki/File:Lincoln%27s_Last_Warning,_October_1862.jpg</w:t>
      </w:r>
    </w:p>
    <w:sectPr w:rsidR="00C73EA1" w:rsidSect="006169B4">
      <w:type w:val="continuous"/>
      <w:pgSz w:w="12240" w:h="15840"/>
      <w:pgMar w:top="1440" w:right="1440" w:bottom="138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7145E" w14:textId="77777777" w:rsidR="00633E8E" w:rsidRDefault="00633E8E" w:rsidP="00293785">
      <w:pPr>
        <w:spacing w:after="0" w:line="240" w:lineRule="auto"/>
      </w:pPr>
      <w:r>
        <w:separator/>
      </w:r>
    </w:p>
  </w:endnote>
  <w:endnote w:type="continuationSeparator" w:id="0">
    <w:p w14:paraId="6DEDE75D" w14:textId="77777777" w:rsidR="00633E8E" w:rsidRDefault="00633E8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53F5C" w14:textId="77777777" w:rsidR="00A04696" w:rsidRDefault="00A046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0020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1866FB" wp14:editId="13336C4D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04470" w14:textId="1F8B941A" w:rsidR="00293785" w:rsidRDefault="0073075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DA83342D59AAB84E89D703535B8266C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21833">
                                <w:t>The Emancipation Proclamation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866F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6004470" w14:textId="1F8B941A" w:rsidR="00293785" w:rsidRDefault="006169B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DA83342D59AAB84E89D703535B8266C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21833">
                          <w:t>The Emancipation Proclamation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6CE7388" wp14:editId="2932ECAB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143C" w14:textId="77777777" w:rsidR="00A04696" w:rsidRDefault="00A046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2A46F" w14:textId="77777777" w:rsidR="00633E8E" w:rsidRDefault="00633E8E" w:rsidP="00293785">
      <w:pPr>
        <w:spacing w:after="0" w:line="240" w:lineRule="auto"/>
      </w:pPr>
      <w:r>
        <w:separator/>
      </w:r>
    </w:p>
  </w:footnote>
  <w:footnote w:type="continuationSeparator" w:id="0">
    <w:p w14:paraId="7DB5852F" w14:textId="77777777" w:rsidR="00633E8E" w:rsidRDefault="00633E8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5D85F" w14:textId="77777777" w:rsidR="00A04696" w:rsidRDefault="00A046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2E574" w14:textId="77777777" w:rsidR="00A04696" w:rsidRDefault="00A046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2801B" w14:textId="77777777" w:rsidR="00A04696" w:rsidRDefault="00A04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A23"/>
    <w:multiLevelType w:val="hybridMultilevel"/>
    <w:tmpl w:val="703E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FB"/>
    <w:rsid w:val="0004006F"/>
    <w:rsid w:val="00053775"/>
    <w:rsid w:val="0005619A"/>
    <w:rsid w:val="000E094A"/>
    <w:rsid w:val="0011259B"/>
    <w:rsid w:val="00116FDD"/>
    <w:rsid w:val="00124B56"/>
    <w:rsid w:val="00125621"/>
    <w:rsid w:val="001D0BBF"/>
    <w:rsid w:val="001E1F85"/>
    <w:rsid w:val="001F125D"/>
    <w:rsid w:val="002345CC"/>
    <w:rsid w:val="00293785"/>
    <w:rsid w:val="002C0879"/>
    <w:rsid w:val="002C37B4"/>
    <w:rsid w:val="00321833"/>
    <w:rsid w:val="0036040A"/>
    <w:rsid w:val="003C4A6C"/>
    <w:rsid w:val="00446C13"/>
    <w:rsid w:val="005078B4"/>
    <w:rsid w:val="0053328A"/>
    <w:rsid w:val="00540FC6"/>
    <w:rsid w:val="005511B6"/>
    <w:rsid w:val="00553C98"/>
    <w:rsid w:val="006169B4"/>
    <w:rsid w:val="00633E8E"/>
    <w:rsid w:val="00645D7F"/>
    <w:rsid w:val="00656940"/>
    <w:rsid w:val="00665274"/>
    <w:rsid w:val="00666C03"/>
    <w:rsid w:val="00686DAB"/>
    <w:rsid w:val="006E1542"/>
    <w:rsid w:val="00721EA4"/>
    <w:rsid w:val="0073075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04696"/>
    <w:rsid w:val="00A101E8"/>
    <w:rsid w:val="00AC349E"/>
    <w:rsid w:val="00B243FB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AE43B8"/>
  <w15:docId w15:val="{7443B14C-56AF-1048-8F63-09FA845D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6169B4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169B4"/>
    <w:pPr>
      <w:spacing w:after="0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169B4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3F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F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83342D59AAB84E89D703535B826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0DDC-D631-8042-BD86-C686A25AEF26}"/>
      </w:docPartPr>
      <w:docPartBody>
        <w:p w:rsidR="00B82FC3" w:rsidRDefault="007E1C0C">
          <w:pPr>
            <w:pStyle w:val="DA83342D59AAB84E89D703535B8266C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0C"/>
    <w:rsid w:val="00384CF3"/>
    <w:rsid w:val="007E1C0C"/>
    <w:rsid w:val="00B8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83342D59AAB84E89D703535B8266C3">
    <w:name w:val="DA83342D59AAB84E89D703535B8266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2A8B-F178-4D4C-958B-4EECF3C7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Emancipation Proclamation</vt:lpstr>
    </vt:vector>
  </TitlesOfParts>
  <Manager/>
  <Company/>
  <LinksUpToDate>false</LinksUpToDate>
  <CharactersWithSpaces>499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Emancipation Proclamation</dc:title>
  <dc:subject/>
  <dc:creator>K20 Center</dc:creator>
  <cp:keywords/>
  <dc:description/>
  <cp:lastModifiedBy>Taylor Thurston</cp:lastModifiedBy>
  <cp:revision>5</cp:revision>
  <cp:lastPrinted>2016-07-14T14:08:00Z</cp:lastPrinted>
  <dcterms:created xsi:type="dcterms:W3CDTF">2020-02-24T20:17:00Z</dcterms:created>
  <dcterms:modified xsi:type="dcterms:W3CDTF">2020-04-15T14:11:00Z</dcterms:modified>
  <cp:category/>
</cp:coreProperties>
</file>