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253F9F" w14:textId="54B597F3" w:rsidR="00446C13" w:rsidRPr="00DC7A6D" w:rsidRDefault="00546C73" w:rsidP="00DC7A6D">
      <w:pPr>
        <w:pStyle w:val="Title"/>
      </w:pPr>
      <w:r>
        <w:rPr>
          <w:bCs/>
          <w:lang w:val="es"/>
        </w:rPr>
        <w:t>Clasificación de tarjetas de elementos del artículo periodístico</w:t>
      </w:r>
    </w:p>
    <w:tbl>
      <w:tblPr>
        <w:tblW w:w="9525" w:type="dxa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2"/>
        <w:gridCol w:w="4763"/>
      </w:tblGrid>
      <w:tr w:rsidR="00E8014E" w:rsidRPr="00760795" w14:paraId="2D5B2E1D" w14:textId="77777777" w:rsidTr="00957389">
        <w:trPr>
          <w:trHeight w:val="3859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6A7AE" w14:textId="77777777" w:rsidR="00E8014E" w:rsidRPr="00760795" w:rsidRDefault="00E8014E" w:rsidP="0095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>
              <w:rPr>
                <w:rFonts w:eastAsia="Lato" w:cstheme="minorHAnsi"/>
                <w:b/>
                <w:bCs/>
                <w:sz w:val="36"/>
                <w:szCs w:val="36"/>
                <w:lang w:val="es"/>
              </w:rPr>
              <w:t>Titular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B8DC9" w14:textId="77777777" w:rsidR="00E8014E" w:rsidRPr="00760795" w:rsidRDefault="00E8014E" w:rsidP="00957389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>
              <w:rPr>
                <w:rFonts w:eastAsia="Lato" w:cstheme="minorHAnsi"/>
                <w:b/>
                <w:bCs/>
                <w:sz w:val="36"/>
                <w:szCs w:val="36"/>
                <w:lang w:val="es"/>
              </w:rPr>
              <w:t>Un hombre local muerde a un perro</w:t>
            </w:r>
          </w:p>
        </w:tc>
      </w:tr>
      <w:tr w:rsidR="00E8014E" w:rsidRPr="00760795" w14:paraId="3B556AC2" w14:textId="77777777" w:rsidTr="00957389">
        <w:trPr>
          <w:trHeight w:val="3859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4DD10" w14:textId="77777777" w:rsidR="00E8014E" w:rsidRPr="00760795" w:rsidRDefault="00E8014E" w:rsidP="00957389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>
              <w:rPr>
                <w:rFonts w:eastAsia="Lato" w:cstheme="minorHAnsi"/>
                <w:b/>
                <w:bCs/>
                <w:sz w:val="36"/>
                <w:szCs w:val="36"/>
                <w:lang w:val="es"/>
              </w:rPr>
              <w:t>Autor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17013" w14:textId="77777777" w:rsidR="00E8014E" w:rsidRPr="00760795" w:rsidRDefault="00E8014E" w:rsidP="00957389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>
              <w:rPr>
                <w:rFonts w:eastAsia="Lato" w:cstheme="minorHAnsi"/>
                <w:b/>
                <w:bCs/>
                <w:sz w:val="36"/>
                <w:szCs w:val="36"/>
                <w:lang w:val="es"/>
              </w:rPr>
              <w:t>Rhonda A. Reportera</w:t>
            </w:r>
          </w:p>
        </w:tc>
      </w:tr>
      <w:tr w:rsidR="00E8014E" w:rsidRPr="00760795" w14:paraId="37BE6260" w14:textId="77777777" w:rsidTr="00957389">
        <w:trPr>
          <w:trHeight w:val="3859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D76DB" w14:textId="77777777" w:rsidR="00E8014E" w:rsidRPr="00760795" w:rsidRDefault="00E8014E" w:rsidP="00AB59BD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>
              <w:rPr>
                <w:rFonts w:eastAsia="Lato" w:cstheme="minorHAnsi"/>
                <w:b/>
                <w:bCs/>
                <w:sz w:val="36"/>
                <w:szCs w:val="36"/>
                <w:lang w:val="es"/>
              </w:rPr>
              <w:lastRenderedPageBreak/>
              <w:t>Introducción</w:t>
            </w:r>
          </w:p>
          <w:p w14:paraId="6EF59C5A" w14:textId="16AC9CBC" w:rsidR="00E8014E" w:rsidRPr="00760795" w:rsidRDefault="00E8014E" w:rsidP="00AB59BD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>
              <w:rPr>
                <w:rFonts w:eastAsia="Lato" w:cstheme="minorHAnsi"/>
                <w:b/>
                <w:bCs/>
                <w:sz w:val="36"/>
                <w:szCs w:val="36"/>
                <w:lang w:val="es"/>
              </w:rPr>
              <w:t>(Hechos más importantes)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C1F01" w14:textId="4F56A50F" w:rsidR="00957389" w:rsidRPr="00760795" w:rsidRDefault="00E8014E" w:rsidP="00957389">
            <w:pPr>
              <w:spacing w:after="0" w:line="360" w:lineRule="auto"/>
              <w:rPr>
                <w:rFonts w:eastAsia="Lato" w:cstheme="minorHAnsi"/>
                <w:b/>
                <w:color w:val="595959"/>
              </w:rPr>
            </w:pPr>
            <w:r>
              <w:rPr>
                <w:rFonts w:eastAsia="Lato" w:cstheme="minorHAnsi"/>
                <w:b/>
                <w:bCs/>
                <w:lang w:val="es"/>
              </w:rPr>
              <w:t xml:space="preserve">Ayer, 22 de marzo, en un sorprendente giro de los acontecimientos, el cartero local Claude Smith fue atacado por un perro mientras recorría su ruta postal por el barrio de </w:t>
            </w:r>
            <w:proofErr w:type="spellStart"/>
            <w:r>
              <w:rPr>
                <w:rFonts w:eastAsia="Lato" w:cstheme="minorHAnsi"/>
                <w:b/>
                <w:bCs/>
                <w:lang w:val="es"/>
              </w:rPr>
              <w:t>Eastside</w:t>
            </w:r>
            <w:proofErr w:type="spellEnd"/>
            <w:r>
              <w:rPr>
                <w:rFonts w:eastAsia="Lato" w:cstheme="minorHAnsi"/>
                <w:b/>
                <w:bCs/>
                <w:lang w:val="es"/>
              </w:rPr>
              <w:t>. Lo inusual de este ataque es que Smith decidió devolver la mordida al perro.</w:t>
            </w:r>
          </w:p>
        </w:tc>
      </w:tr>
      <w:tr w:rsidR="00E8014E" w:rsidRPr="00760795" w14:paraId="559111A7" w14:textId="77777777" w:rsidTr="00957389">
        <w:trPr>
          <w:trHeight w:val="3960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CC737" w14:textId="2830C403" w:rsidR="00E8014E" w:rsidRPr="00760795" w:rsidRDefault="00E8014E" w:rsidP="00760795">
            <w:pP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>
              <w:rPr>
                <w:rFonts w:eastAsia="Lato" w:cstheme="minorHAnsi"/>
                <w:b/>
                <w:bCs/>
                <w:sz w:val="36"/>
                <w:szCs w:val="36"/>
                <w:lang w:val="es"/>
              </w:rPr>
              <w:t>Párrafo de apoyo N.º 1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37FF8" w14:textId="7705A1F3" w:rsidR="00E8014E" w:rsidRPr="00760795" w:rsidRDefault="00E8014E" w:rsidP="00AB59BD">
            <w:pPr>
              <w:spacing w:after="0" w:line="360" w:lineRule="auto"/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  <w:bCs/>
                <w:lang w:val="es"/>
              </w:rPr>
              <w:t xml:space="preserve">Smith fue llevado al Hospital </w:t>
            </w:r>
            <w:proofErr w:type="spellStart"/>
            <w:r>
              <w:rPr>
                <w:rFonts w:eastAsia="Lato" w:cstheme="minorHAnsi"/>
                <w:b/>
                <w:bCs/>
                <w:lang w:val="es"/>
              </w:rPr>
              <w:t>Mercy</w:t>
            </w:r>
            <w:proofErr w:type="spellEnd"/>
            <w:r>
              <w:rPr>
                <w:rFonts w:eastAsia="Lato" w:cstheme="minorHAnsi"/>
                <w:b/>
                <w:bCs/>
                <w:lang w:val="es"/>
              </w:rPr>
              <w:t>, donde fue tratado y dado de alta. El perro, un caniche llamado Viper, fue llevado a una clínica veterinaria cercana y recibió tres puntos de sutura.</w:t>
            </w:r>
          </w:p>
        </w:tc>
      </w:tr>
      <w:tr w:rsidR="00E8014E" w:rsidRPr="00760795" w14:paraId="0AC1BCB0" w14:textId="77777777" w:rsidTr="00957389">
        <w:trPr>
          <w:trHeight w:val="3960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F153A" w14:textId="77777777" w:rsidR="00E8014E" w:rsidRPr="00760795" w:rsidRDefault="00E8014E" w:rsidP="0095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>
              <w:rPr>
                <w:rFonts w:eastAsia="Lato" w:cstheme="minorHAnsi"/>
                <w:b/>
                <w:bCs/>
                <w:sz w:val="36"/>
                <w:szCs w:val="36"/>
                <w:lang w:val="es"/>
              </w:rPr>
              <w:t>Párrafo de apoyo N.º 2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E1895" w14:textId="77777777" w:rsidR="00E8014E" w:rsidRPr="00760795" w:rsidRDefault="00E8014E" w:rsidP="00AB5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  <w:bCs/>
                <w:lang w:val="es"/>
              </w:rPr>
              <w:t xml:space="preserve">La Sra. </w:t>
            </w:r>
            <w:proofErr w:type="spellStart"/>
            <w:r>
              <w:rPr>
                <w:rFonts w:eastAsia="Lato" w:cstheme="minorHAnsi"/>
                <w:b/>
                <w:bCs/>
                <w:lang w:val="es"/>
              </w:rPr>
              <w:t>Javits</w:t>
            </w:r>
            <w:proofErr w:type="spellEnd"/>
            <w:r>
              <w:rPr>
                <w:rFonts w:eastAsia="Lato" w:cstheme="minorHAnsi"/>
                <w:b/>
                <w:bCs/>
                <w:lang w:val="es"/>
              </w:rPr>
              <w:t xml:space="preserve">, la dueña de Viper, declaró: "No sé qué le pasó a ese perro hoy.  Por lo general, es muy manso”.  La Sra. </w:t>
            </w:r>
            <w:proofErr w:type="spellStart"/>
            <w:r>
              <w:rPr>
                <w:rFonts w:eastAsia="Lato" w:cstheme="minorHAnsi"/>
                <w:b/>
                <w:bCs/>
                <w:lang w:val="es"/>
              </w:rPr>
              <w:t>Javits</w:t>
            </w:r>
            <w:proofErr w:type="spellEnd"/>
            <w:r>
              <w:rPr>
                <w:rFonts w:eastAsia="Lato" w:cstheme="minorHAnsi"/>
                <w:b/>
                <w:bCs/>
                <w:lang w:val="es"/>
              </w:rPr>
              <w:t xml:space="preserve"> recibió una multa de la policía por no llevar a Viper con correa.</w:t>
            </w:r>
          </w:p>
        </w:tc>
      </w:tr>
      <w:tr w:rsidR="00E8014E" w:rsidRPr="00760795" w14:paraId="22F849DA" w14:textId="77777777" w:rsidTr="00957389">
        <w:trPr>
          <w:trHeight w:val="4001"/>
        </w:trPr>
        <w:tc>
          <w:tcPr>
            <w:tcW w:w="4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05406" w14:textId="77777777" w:rsidR="00E8014E" w:rsidRPr="00760795" w:rsidRDefault="00E8014E" w:rsidP="00957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Lato" w:cstheme="minorHAnsi"/>
                <w:b/>
                <w:sz w:val="36"/>
                <w:szCs w:val="36"/>
              </w:rPr>
            </w:pPr>
            <w:r>
              <w:rPr>
                <w:rFonts w:eastAsia="Lato" w:cstheme="minorHAnsi"/>
                <w:b/>
                <w:bCs/>
                <w:sz w:val="36"/>
                <w:szCs w:val="36"/>
                <w:lang w:val="es"/>
              </w:rPr>
              <w:lastRenderedPageBreak/>
              <w:t>Conclusión</w:t>
            </w:r>
          </w:p>
        </w:tc>
        <w:tc>
          <w:tcPr>
            <w:tcW w:w="4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44AD7" w14:textId="77777777" w:rsidR="00E8014E" w:rsidRPr="00760795" w:rsidRDefault="00E8014E" w:rsidP="00AB59BD">
            <w:pPr>
              <w:widowControl w:val="0"/>
              <w:spacing w:after="0" w:line="360" w:lineRule="auto"/>
              <w:rPr>
                <w:rFonts w:eastAsia="Lato" w:cstheme="minorHAnsi"/>
                <w:b/>
              </w:rPr>
            </w:pPr>
            <w:bookmarkStart w:id="0" w:name="_heading=h.gjdgxs" w:colFirst="0" w:colLast="0"/>
            <w:bookmarkEnd w:id="0"/>
            <w:r>
              <w:rPr>
                <w:rFonts w:eastAsia="Lato" w:cstheme="minorHAnsi"/>
                <w:b/>
                <w:bCs/>
                <w:lang w:val="es"/>
              </w:rPr>
              <w:t>No es raro que los carteros sean mordidos por perros. Según el Servicio Postal de los Estados Unidos, cada año se producen unas 5,000 mordeduras de perro*. Smith declaró que, a pesar de su mordida, volverá al trabajo mañana.</w:t>
            </w:r>
          </w:p>
          <w:p w14:paraId="19C7D9B9" w14:textId="77777777" w:rsidR="00E8014E" w:rsidRPr="00760795" w:rsidRDefault="00E8014E" w:rsidP="00AB59BD">
            <w:pPr>
              <w:widowControl w:val="0"/>
              <w:spacing w:after="0" w:line="360" w:lineRule="auto"/>
              <w:jc w:val="right"/>
              <w:rPr>
                <w:rFonts w:eastAsia="Lato" w:cstheme="minorHAnsi"/>
                <w:b/>
                <w:sz w:val="36"/>
                <w:szCs w:val="36"/>
              </w:rPr>
            </w:pPr>
            <w:r>
              <w:rPr>
                <w:rFonts w:eastAsia="Lato" w:cstheme="minorHAnsi"/>
                <w:lang w:val="es"/>
              </w:rPr>
              <w:t>(*Fuente: USPS, 2018)</w:t>
            </w:r>
          </w:p>
        </w:tc>
      </w:tr>
    </w:tbl>
    <w:p w14:paraId="2A3605A7" w14:textId="77777777" w:rsidR="0036040A" w:rsidRPr="0036040A" w:rsidRDefault="0036040A" w:rsidP="00E8014E"/>
    <w:sectPr w:rsidR="0036040A" w:rsidRPr="003604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CC81" w14:textId="77777777" w:rsidR="00A57C84" w:rsidRDefault="00A57C84" w:rsidP="00293785">
      <w:pPr>
        <w:spacing w:after="0" w:line="240" w:lineRule="auto"/>
      </w:pPr>
      <w:r>
        <w:separator/>
      </w:r>
    </w:p>
  </w:endnote>
  <w:endnote w:type="continuationSeparator" w:id="0">
    <w:p w14:paraId="07ED4E74" w14:textId="77777777" w:rsidR="00A57C84" w:rsidRDefault="00A57C8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E278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26EA20" wp14:editId="2FF0AFD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8776D" w14:textId="262D5439" w:rsidR="00293785" w:rsidRDefault="00392EC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715EE0A8976C34A8890BFD11F0B89D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04446">
                                <w:t>A Way With Words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EA8776D" w14:textId="262D5439" w:rsidR="00293785" w:rsidRDefault="00392EC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715EE0A8976C34A8890BFD11F0B89D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04446">
                          <w:t>A Way With Words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F97436B" wp14:editId="2902381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C6C8" w14:textId="77777777" w:rsidR="00A57C84" w:rsidRDefault="00A57C84" w:rsidP="00293785">
      <w:pPr>
        <w:spacing w:after="0" w:line="240" w:lineRule="auto"/>
      </w:pPr>
      <w:r>
        <w:separator/>
      </w:r>
    </w:p>
  </w:footnote>
  <w:footnote w:type="continuationSeparator" w:id="0">
    <w:p w14:paraId="504DA31F" w14:textId="77777777" w:rsidR="00A57C84" w:rsidRDefault="00A57C8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E056" w14:textId="77777777" w:rsidR="00BE2E49" w:rsidRDefault="00BE2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37C3" w14:textId="77777777" w:rsidR="00BE2E49" w:rsidRDefault="00BE2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7775" w14:textId="77777777" w:rsidR="00BE2E49" w:rsidRDefault="00BE2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84644">
    <w:abstractNumId w:val="6"/>
  </w:num>
  <w:num w:numId="2" w16cid:durableId="92291565">
    <w:abstractNumId w:val="7"/>
  </w:num>
  <w:num w:numId="3" w16cid:durableId="1178152563">
    <w:abstractNumId w:val="0"/>
  </w:num>
  <w:num w:numId="4" w16cid:durableId="1760130825">
    <w:abstractNumId w:val="2"/>
  </w:num>
  <w:num w:numId="5" w16cid:durableId="1948192356">
    <w:abstractNumId w:val="3"/>
  </w:num>
  <w:num w:numId="6" w16cid:durableId="1767967252">
    <w:abstractNumId w:val="5"/>
  </w:num>
  <w:num w:numId="7" w16cid:durableId="2144544946">
    <w:abstractNumId w:val="4"/>
  </w:num>
  <w:num w:numId="8" w16cid:durableId="304697389">
    <w:abstractNumId w:val="8"/>
  </w:num>
  <w:num w:numId="9" w16cid:durableId="1412434793">
    <w:abstractNumId w:val="9"/>
  </w:num>
  <w:num w:numId="10" w16cid:durableId="565918901">
    <w:abstractNumId w:val="10"/>
  </w:num>
  <w:num w:numId="11" w16cid:durableId="170860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4E"/>
    <w:rsid w:val="0004006F"/>
    <w:rsid w:val="00051537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6C73"/>
    <w:rsid w:val="005511B6"/>
    <w:rsid w:val="00553C98"/>
    <w:rsid w:val="00645D7F"/>
    <w:rsid w:val="006516E4"/>
    <w:rsid w:val="00656940"/>
    <w:rsid w:val="00665274"/>
    <w:rsid w:val="00666C03"/>
    <w:rsid w:val="00686DAB"/>
    <w:rsid w:val="006E1542"/>
    <w:rsid w:val="00721EA4"/>
    <w:rsid w:val="00760795"/>
    <w:rsid w:val="007B055F"/>
    <w:rsid w:val="007E6F1D"/>
    <w:rsid w:val="00880013"/>
    <w:rsid w:val="008920A4"/>
    <w:rsid w:val="008F5386"/>
    <w:rsid w:val="00913172"/>
    <w:rsid w:val="00957389"/>
    <w:rsid w:val="00981E19"/>
    <w:rsid w:val="009B52E4"/>
    <w:rsid w:val="009D6E8D"/>
    <w:rsid w:val="00A04446"/>
    <w:rsid w:val="00A101E8"/>
    <w:rsid w:val="00A57C84"/>
    <w:rsid w:val="00AA7921"/>
    <w:rsid w:val="00AC349E"/>
    <w:rsid w:val="00B92DBF"/>
    <w:rsid w:val="00BD119F"/>
    <w:rsid w:val="00BE2E49"/>
    <w:rsid w:val="00C73EA1"/>
    <w:rsid w:val="00C8524A"/>
    <w:rsid w:val="00CC4F77"/>
    <w:rsid w:val="00CD3CF6"/>
    <w:rsid w:val="00CE336D"/>
    <w:rsid w:val="00D106FF"/>
    <w:rsid w:val="00D626EB"/>
    <w:rsid w:val="00DC7A6D"/>
    <w:rsid w:val="00E8014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B74A8E"/>
  <w15:docId w15:val="{ECF06B03-2E34-7949-B8EC-4026DD31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15EE0A8976C34A8890BFD11F0B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545C-926D-9A43-9F48-77FA0A9062D0}"/>
      </w:docPartPr>
      <w:docPartBody>
        <w:p w:rsidR="0057076F" w:rsidRDefault="00260301">
          <w:pPr>
            <w:pStyle w:val="C715EE0A8976C34A8890BFD11F0B89D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01"/>
    <w:rsid w:val="00260301"/>
    <w:rsid w:val="005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15EE0A8976C34A8890BFD11F0B89D8">
    <w:name w:val="C715EE0A8976C34A8890BFD11F0B89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04F7-2FEF-4C9D-9FA7-95DF89A8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Way With Words</vt:lpstr>
    </vt:vector>
  </TitlesOfParts>
  <Manager/>
  <Company/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Way With Words</dc:title>
  <dc:subject/>
  <dc:creator>K20 Center</dc:creator>
  <cp:keywords/>
  <dc:description/>
  <cp:lastModifiedBy>Catalina Otalora</cp:lastModifiedBy>
  <cp:revision>9</cp:revision>
  <cp:lastPrinted>2022-05-24T15:36:00Z</cp:lastPrinted>
  <dcterms:created xsi:type="dcterms:W3CDTF">2020-02-13T20:13:00Z</dcterms:created>
  <dcterms:modified xsi:type="dcterms:W3CDTF">2022-05-24T15:36:00Z</dcterms:modified>
  <cp:category/>
</cp:coreProperties>
</file>