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0E8E2" w14:textId="77777777" w:rsidR="00E679CE" w:rsidRDefault="00000000">
      <w:pPr>
        <w:pStyle w:val="Title"/>
        <w:spacing w:line="240" w:lineRule="auto"/>
      </w:pPr>
      <w:r>
        <w:t>AIR TRAFFIC CONTROL CASE STUDY</w:t>
      </w:r>
    </w:p>
    <w:p w14:paraId="4012DD06" w14:textId="77777777" w:rsidR="00E679CE" w:rsidRDefault="00000000">
      <w:pPr>
        <w:pStyle w:val="Heading2"/>
        <w:spacing w:before="360" w:after="80" w:line="276" w:lineRule="auto"/>
        <w:rPr>
          <w:b/>
          <w:bCs/>
          <w:i w:val="0"/>
          <w:iCs w:val="0"/>
        </w:rPr>
      </w:pPr>
      <w:bookmarkStart w:id="0" w:name="_heading=h.xrkco5jomopx" w:colFirst="0" w:colLast="0"/>
      <w:bookmarkEnd w:id="0"/>
      <w:r>
        <w:rPr>
          <w:b/>
          <w:bCs/>
          <w:i w:val="0"/>
          <w:iCs w:val="0"/>
        </w:rPr>
        <w:t>Station 2: Air Traffic Control Case Study</w:t>
      </w:r>
    </w:p>
    <w:p w14:paraId="2EB60E7D" w14:textId="77777777" w:rsidR="00E679CE" w:rsidRDefault="00000000">
      <w:pPr>
        <w:spacing w:before="240" w:after="240" w:line="276" w:lineRule="auto"/>
      </w:pPr>
      <w:r>
        <w:t>Name: __________________________</w:t>
      </w:r>
      <w:r>
        <w:br/>
        <w:t>Group Members: __________________________</w:t>
      </w:r>
    </w:p>
    <w:p w14:paraId="1956AD0D" w14:textId="77777777" w:rsidR="00E679CE" w:rsidRDefault="00000000">
      <w:pPr>
        <w:pStyle w:val="Heading2"/>
        <w:spacing w:before="360" w:after="80" w:line="276" w:lineRule="auto"/>
        <w:rPr>
          <w:i w:val="0"/>
          <w:iCs w:val="0"/>
          <w:color w:val="000000"/>
        </w:rPr>
      </w:pPr>
      <w:bookmarkStart w:id="1" w:name="_heading=h.dpni9novbggj" w:colFirst="0" w:colLast="0"/>
      <w:bookmarkEnd w:id="1"/>
      <w:r>
        <w:rPr>
          <w:i w:val="0"/>
          <w:iCs w:val="0"/>
          <w:color w:val="000000"/>
        </w:rPr>
        <w:t>Background</w:t>
      </w:r>
    </w:p>
    <w:p w14:paraId="2D3984D2" w14:textId="77777777" w:rsidR="00E679CE" w:rsidRDefault="00000000">
      <w:pPr>
        <w:spacing w:before="240" w:after="240" w:line="276" w:lineRule="auto"/>
      </w:pPr>
      <w:r>
        <w:t>Communication is not always about convenience. Sometimes it is about safety. An air traffic controller communicates with pilots using several different systems. These systems help guide airplanes safely during takeoff, flight, and landing.</w:t>
      </w:r>
    </w:p>
    <w:p w14:paraId="12A92F81" w14:textId="77777777" w:rsidR="00E679CE" w:rsidRDefault="00000000">
      <w:pPr>
        <w:spacing w:before="240" w:after="240" w:line="276" w:lineRule="auto"/>
        <w:rPr>
          <w:sz w:val="22"/>
          <w:szCs w:val="22"/>
        </w:rPr>
      </w:pPr>
      <w:r>
        <w:t>Some of these systems use analog signals, while others use digital signals. At this station, you will analyze several aviation communication systems and determine why digital signals are often more reliable.</w:t>
      </w:r>
    </w:p>
    <w:p w14:paraId="7F9018B7" w14:textId="77777777" w:rsidR="00E679CE" w:rsidRDefault="00000000">
      <w:pPr>
        <w:pStyle w:val="Heading1"/>
        <w:spacing w:before="480" w:line="276" w:lineRule="auto"/>
      </w:pPr>
      <w:bookmarkStart w:id="2" w:name="_heading=h.lq9sd1f7n21c" w:colFirst="0" w:colLast="0"/>
      <w:bookmarkEnd w:id="2"/>
      <w:r>
        <w:t>Part A: Identify the Signal Type</w:t>
      </w:r>
    </w:p>
    <w:p w14:paraId="56110ECD" w14:textId="77777777" w:rsidR="00E679CE" w:rsidRDefault="00000000">
      <w:pPr>
        <w:spacing w:before="240" w:after="240" w:line="276" w:lineRule="auto"/>
      </w:pPr>
      <w:r>
        <w:t xml:space="preserve">Examine the air traffic communication diagram at your station. For each labeled system, determine whether it uses analog signals, digital signals, or both. </w:t>
      </w:r>
    </w:p>
    <w:tbl>
      <w:tblPr>
        <w:tblStyle w:val="TableNormal0"/>
        <w:tblW w:w="6770" w:type="dxa"/>
        <w:tblInd w:w="5" w:type="dxa"/>
        <w:tblLayout w:type="fixed"/>
        <w:tblLook w:val="0600" w:firstRow="0" w:lastRow="0" w:firstColumn="0" w:lastColumn="0" w:noHBand="1" w:noVBand="1"/>
      </w:tblPr>
      <w:tblGrid>
        <w:gridCol w:w="3305"/>
        <w:gridCol w:w="965"/>
        <w:gridCol w:w="920"/>
        <w:gridCol w:w="1580"/>
      </w:tblGrid>
      <w:tr w:rsidR="00E679CE" w14:paraId="7219F5B4" w14:textId="77777777" w:rsidTr="00B503EC">
        <w:trPr>
          <w:trHeight w:val="500"/>
        </w:trPr>
        <w:tc>
          <w:tcPr>
            <w:tcW w:w="3305" w:type="dxa"/>
          </w:tcPr>
          <w:p w14:paraId="6771C515" w14:textId="77777777" w:rsidR="00E679CE" w:rsidRDefault="00000000" w:rsidP="00B503EC">
            <w:pPr>
              <w:spacing w:after="0" w:line="240" w:lineRule="auto"/>
            </w:pPr>
            <w:r>
              <w:rPr>
                <w:b/>
                <w:bCs/>
              </w:rPr>
              <w:t>Aviation System</w:t>
            </w:r>
          </w:p>
        </w:tc>
        <w:tc>
          <w:tcPr>
            <w:tcW w:w="965" w:type="dxa"/>
          </w:tcPr>
          <w:p w14:paraId="12A2A514" w14:textId="77777777" w:rsidR="00E679CE" w:rsidRDefault="00000000" w:rsidP="00B503EC">
            <w:pPr>
              <w:spacing w:after="0" w:line="240" w:lineRule="auto"/>
              <w:jc w:val="center"/>
            </w:pPr>
            <w:r>
              <w:rPr>
                <w:b/>
                <w:bCs/>
              </w:rPr>
              <w:t>Analog</w:t>
            </w:r>
          </w:p>
        </w:tc>
        <w:tc>
          <w:tcPr>
            <w:tcW w:w="920" w:type="dxa"/>
          </w:tcPr>
          <w:p w14:paraId="04A399B4" w14:textId="77777777" w:rsidR="00E679CE" w:rsidRDefault="00000000" w:rsidP="00B503EC">
            <w:pPr>
              <w:spacing w:after="0" w:line="240" w:lineRule="auto"/>
              <w:jc w:val="center"/>
            </w:pPr>
            <w:r>
              <w:rPr>
                <w:b/>
                <w:bCs/>
              </w:rPr>
              <w:t>Digital</w:t>
            </w:r>
          </w:p>
        </w:tc>
        <w:tc>
          <w:tcPr>
            <w:tcW w:w="1580" w:type="dxa"/>
          </w:tcPr>
          <w:p w14:paraId="134C5307" w14:textId="77777777" w:rsidR="00E679CE" w:rsidRDefault="00000000" w:rsidP="00B503EC">
            <w:pPr>
              <w:spacing w:after="0" w:line="240" w:lineRule="auto"/>
              <w:jc w:val="center"/>
            </w:pPr>
            <w:r>
              <w:rPr>
                <w:b/>
                <w:bCs/>
              </w:rPr>
              <w:t>Combination</w:t>
            </w:r>
          </w:p>
        </w:tc>
      </w:tr>
      <w:tr w:rsidR="00E679CE" w14:paraId="3DAFBA5F" w14:textId="77777777" w:rsidTr="00B503EC">
        <w:trPr>
          <w:trHeight w:val="545"/>
        </w:trPr>
        <w:tc>
          <w:tcPr>
            <w:tcW w:w="3305" w:type="dxa"/>
          </w:tcPr>
          <w:p w14:paraId="68F3E323" w14:textId="77777777" w:rsidR="00E679CE" w:rsidRDefault="00000000" w:rsidP="00B503EC">
            <w:pPr>
              <w:spacing w:after="0" w:line="240" w:lineRule="auto"/>
            </w:pPr>
            <w:r>
              <w:t>Voice Radio</w:t>
            </w:r>
          </w:p>
        </w:tc>
        <w:tc>
          <w:tcPr>
            <w:tcW w:w="965" w:type="dxa"/>
          </w:tcPr>
          <w:p w14:paraId="6F5DB35E" w14:textId="77777777" w:rsidR="00E679CE" w:rsidRDefault="00000000" w:rsidP="00B503EC">
            <w:pPr>
              <w:spacing w:after="0" w:line="240" w:lineRule="auto"/>
              <w:jc w:val="center"/>
            </w:pPr>
            <w:r>
              <w:rPr>
                <w:rFonts w:ascii="Segoe UI Symbol" w:hAnsi="Segoe UI Symbol" w:cs="Segoe UI Symbol"/>
              </w:rPr>
              <w:t>☐</w:t>
            </w:r>
          </w:p>
        </w:tc>
        <w:tc>
          <w:tcPr>
            <w:tcW w:w="920" w:type="dxa"/>
          </w:tcPr>
          <w:p w14:paraId="78B70E70" w14:textId="77777777" w:rsidR="00E679CE" w:rsidRDefault="00000000" w:rsidP="00B503EC">
            <w:pPr>
              <w:spacing w:after="0" w:line="240" w:lineRule="auto"/>
              <w:jc w:val="center"/>
            </w:pPr>
            <w:r>
              <w:rPr>
                <w:rFonts w:ascii="Segoe UI Symbol" w:hAnsi="Segoe UI Symbol" w:cs="Segoe UI Symbol"/>
              </w:rPr>
              <w:t>☐</w:t>
            </w:r>
          </w:p>
        </w:tc>
        <w:tc>
          <w:tcPr>
            <w:tcW w:w="1580" w:type="dxa"/>
          </w:tcPr>
          <w:p w14:paraId="21B1D11B" w14:textId="77777777" w:rsidR="00E679CE" w:rsidRDefault="00000000" w:rsidP="00B503EC">
            <w:pPr>
              <w:spacing w:after="0" w:line="240" w:lineRule="auto"/>
              <w:jc w:val="center"/>
            </w:pPr>
            <w:r>
              <w:rPr>
                <w:rFonts w:ascii="Segoe UI Symbol" w:hAnsi="Segoe UI Symbol" w:cs="Segoe UI Symbol"/>
              </w:rPr>
              <w:t>☐</w:t>
            </w:r>
          </w:p>
        </w:tc>
      </w:tr>
      <w:tr w:rsidR="00E679CE" w14:paraId="493B32FF" w14:textId="77777777" w:rsidTr="00B503EC">
        <w:trPr>
          <w:trHeight w:val="545"/>
        </w:trPr>
        <w:tc>
          <w:tcPr>
            <w:tcW w:w="3305" w:type="dxa"/>
          </w:tcPr>
          <w:p w14:paraId="198DA5E1" w14:textId="77777777" w:rsidR="00E679CE" w:rsidRDefault="00000000" w:rsidP="00B503EC">
            <w:pPr>
              <w:spacing w:after="0" w:line="240" w:lineRule="auto"/>
            </w:pPr>
            <w:r>
              <w:t>Primary Radar</w:t>
            </w:r>
          </w:p>
        </w:tc>
        <w:tc>
          <w:tcPr>
            <w:tcW w:w="965" w:type="dxa"/>
          </w:tcPr>
          <w:p w14:paraId="6A217AA2" w14:textId="77777777" w:rsidR="00E679CE" w:rsidRDefault="00000000" w:rsidP="00B503EC">
            <w:pPr>
              <w:spacing w:after="0" w:line="240" w:lineRule="auto"/>
              <w:jc w:val="center"/>
            </w:pPr>
            <w:r>
              <w:rPr>
                <w:rFonts w:ascii="Segoe UI Symbol" w:hAnsi="Segoe UI Symbol" w:cs="Segoe UI Symbol"/>
              </w:rPr>
              <w:t>☐</w:t>
            </w:r>
          </w:p>
        </w:tc>
        <w:tc>
          <w:tcPr>
            <w:tcW w:w="920" w:type="dxa"/>
          </w:tcPr>
          <w:p w14:paraId="216A8726" w14:textId="77777777" w:rsidR="00E679CE" w:rsidRDefault="00000000" w:rsidP="00B503EC">
            <w:pPr>
              <w:spacing w:after="0" w:line="240" w:lineRule="auto"/>
              <w:jc w:val="center"/>
            </w:pPr>
            <w:r>
              <w:rPr>
                <w:rFonts w:ascii="Segoe UI Symbol" w:hAnsi="Segoe UI Symbol" w:cs="Segoe UI Symbol"/>
              </w:rPr>
              <w:t>☐</w:t>
            </w:r>
          </w:p>
        </w:tc>
        <w:tc>
          <w:tcPr>
            <w:tcW w:w="1580" w:type="dxa"/>
          </w:tcPr>
          <w:p w14:paraId="0ECF7EAC" w14:textId="77777777" w:rsidR="00E679CE" w:rsidRDefault="00000000" w:rsidP="00B503EC">
            <w:pPr>
              <w:spacing w:after="0" w:line="240" w:lineRule="auto"/>
              <w:jc w:val="center"/>
            </w:pPr>
            <w:r>
              <w:rPr>
                <w:rFonts w:ascii="Segoe UI Symbol" w:hAnsi="Segoe UI Symbol" w:cs="Segoe UI Symbol"/>
              </w:rPr>
              <w:t>☐</w:t>
            </w:r>
          </w:p>
        </w:tc>
      </w:tr>
      <w:tr w:rsidR="00E679CE" w14:paraId="2E479CEF" w14:textId="77777777" w:rsidTr="00B503EC">
        <w:trPr>
          <w:trHeight w:val="545"/>
        </w:trPr>
        <w:tc>
          <w:tcPr>
            <w:tcW w:w="3305" w:type="dxa"/>
          </w:tcPr>
          <w:p w14:paraId="7F204869" w14:textId="3D708274" w:rsidR="00E679CE" w:rsidRDefault="00000000" w:rsidP="00B503EC">
            <w:pPr>
              <w:spacing w:after="0" w:line="240" w:lineRule="auto"/>
            </w:pPr>
            <w:r>
              <w:t>Transponder</w:t>
            </w:r>
          </w:p>
        </w:tc>
        <w:tc>
          <w:tcPr>
            <w:tcW w:w="965" w:type="dxa"/>
          </w:tcPr>
          <w:p w14:paraId="1486D3F1" w14:textId="77777777" w:rsidR="00E679CE" w:rsidRDefault="00000000" w:rsidP="00B503EC">
            <w:pPr>
              <w:spacing w:after="0" w:line="240" w:lineRule="auto"/>
              <w:jc w:val="center"/>
            </w:pPr>
            <w:r>
              <w:rPr>
                <w:rFonts w:ascii="Segoe UI Symbol" w:hAnsi="Segoe UI Symbol" w:cs="Segoe UI Symbol"/>
              </w:rPr>
              <w:t>☐</w:t>
            </w:r>
          </w:p>
        </w:tc>
        <w:tc>
          <w:tcPr>
            <w:tcW w:w="920" w:type="dxa"/>
          </w:tcPr>
          <w:p w14:paraId="137D7854" w14:textId="77777777" w:rsidR="00E679CE" w:rsidRDefault="00000000" w:rsidP="00B503EC">
            <w:pPr>
              <w:spacing w:after="0" w:line="240" w:lineRule="auto"/>
              <w:jc w:val="center"/>
            </w:pPr>
            <w:r>
              <w:rPr>
                <w:rFonts w:ascii="Segoe UI Symbol" w:hAnsi="Segoe UI Symbol" w:cs="Segoe UI Symbol"/>
              </w:rPr>
              <w:t>☐</w:t>
            </w:r>
          </w:p>
        </w:tc>
        <w:tc>
          <w:tcPr>
            <w:tcW w:w="1580" w:type="dxa"/>
          </w:tcPr>
          <w:p w14:paraId="4F7DF5B2" w14:textId="77777777" w:rsidR="00E679CE" w:rsidRDefault="00000000" w:rsidP="00B503EC">
            <w:pPr>
              <w:spacing w:after="0" w:line="240" w:lineRule="auto"/>
              <w:jc w:val="center"/>
            </w:pPr>
            <w:r>
              <w:rPr>
                <w:rFonts w:ascii="Segoe UI Symbol" w:hAnsi="Segoe UI Symbol" w:cs="Segoe UI Symbol"/>
              </w:rPr>
              <w:t>☐</w:t>
            </w:r>
          </w:p>
        </w:tc>
      </w:tr>
      <w:tr w:rsidR="00E679CE" w14:paraId="7A03E2AB" w14:textId="77777777" w:rsidTr="00B503EC">
        <w:trPr>
          <w:trHeight w:val="545"/>
        </w:trPr>
        <w:tc>
          <w:tcPr>
            <w:tcW w:w="3305" w:type="dxa"/>
          </w:tcPr>
          <w:p w14:paraId="0C5C4C8D" w14:textId="77777777" w:rsidR="00E679CE" w:rsidRDefault="00000000" w:rsidP="00B503EC">
            <w:pPr>
              <w:spacing w:after="0" w:line="240" w:lineRule="auto"/>
            </w:pPr>
            <w:r>
              <w:t>Flight Data Storage</w:t>
            </w:r>
          </w:p>
        </w:tc>
        <w:tc>
          <w:tcPr>
            <w:tcW w:w="965" w:type="dxa"/>
          </w:tcPr>
          <w:p w14:paraId="4BF17AE3" w14:textId="77777777" w:rsidR="00E679CE" w:rsidRDefault="00000000" w:rsidP="00B503EC">
            <w:pPr>
              <w:spacing w:after="0" w:line="240" w:lineRule="auto"/>
              <w:jc w:val="center"/>
            </w:pPr>
            <w:r>
              <w:rPr>
                <w:rFonts w:ascii="Segoe UI Symbol" w:hAnsi="Segoe UI Symbol" w:cs="Segoe UI Symbol"/>
              </w:rPr>
              <w:t>☐</w:t>
            </w:r>
          </w:p>
        </w:tc>
        <w:tc>
          <w:tcPr>
            <w:tcW w:w="920" w:type="dxa"/>
          </w:tcPr>
          <w:p w14:paraId="0A04431D" w14:textId="77777777" w:rsidR="00E679CE" w:rsidRDefault="00000000" w:rsidP="00B503EC">
            <w:pPr>
              <w:spacing w:after="0" w:line="240" w:lineRule="auto"/>
              <w:jc w:val="center"/>
            </w:pPr>
            <w:r>
              <w:rPr>
                <w:rFonts w:ascii="Segoe UI Symbol" w:hAnsi="Segoe UI Symbol" w:cs="Segoe UI Symbol"/>
              </w:rPr>
              <w:t>☐</w:t>
            </w:r>
          </w:p>
        </w:tc>
        <w:tc>
          <w:tcPr>
            <w:tcW w:w="1580" w:type="dxa"/>
          </w:tcPr>
          <w:p w14:paraId="608F718C" w14:textId="77777777" w:rsidR="00E679CE" w:rsidRDefault="00000000" w:rsidP="00B503EC">
            <w:pPr>
              <w:spacing w:after="0" w:line="240" w:lineRule="auto"/>
              <w:jc w:val="center"/>
            </w:pPr>
            <w:r>
              <w:rPr>
                <w:rFonts w:ascii="Segoe UI Symbol" w:hAnsi="Segoe UI Symbol" w:cs="Segoe UI Symbol"/>
              </w:rPr>
              <w:t>☐</w:t>
            </w:r>
          </w:p>
        </w:tc>
      </w:tr>
      <w:tr w:rsidR="00B503EC" w14:paraId="6B686278" w14:textId="77777777" w:rsidTr="00B503EC">
        <w:trPr>
          <w:trHeight w:val="545"/>
        </w:trPr>
        <w:tc>
          <w:tcPr>
            <w:tcW w:w="3305" w:type="dxa"/>
          </w:tcPr>
          <w:p w14:paraId="4C8090F0" w14:textId="523D8639" w:rsidR="00B503EC" w:rsidRDefault="00B503EC" w:rsidP="00B503EC">
            <w:pPr>
              <w:spacing w:after="0" w:line="240" w:lineRule="auto"/>
            </w:pPr>
            <w:r>
              <w:t>Secondary Radar</w:t>
            </w:r>
          </w:p>
        </w:tc>
        <w:tc>
          <w:tcPr>
            <w:tcW w:w="965" w:type="dxa"/>
          </w:tcPr>
          <w:p w14:paraId="7B45249F" w14:textId="6B193BA2" w:rsidR="00B503EC" w:rsidRDefault="00B503EC" w:rsidP="00B503EC">
            <w:pPr>
              <w:spacing w:after="0" w:line="240" w:lineRule="auto"/>
              <w:jc w:val="center"/>
              <w:rPr>
                <w:rFonts w:ascii="Segoe UI Symbol" w:hAnsi="Segoe UI Symbol" w:cs="Segoe UI Symbol"/>
              </w:rPr>
            </w:pPr>
            <w:r>
              <w:rPr>
                <w:rFonts w:ascii="Segoe UI Symbol" w:hAnsi="Segoe UI Symbol" w:cs="Segoe UI Symbol"/>
              </w:rPr>
              <w:t>☐</w:t>
            </w:r>
          </w:p>
        </w:tc>
        <w:tc>
          <w:tcPr>
            <w:tcW w:w="920" w:type="dxa"/>
          </w:tcPr>
          <w:p w14:paraId="269AD502" w14:textId="42119F5A" w:rsidR="00B503EC" w:rsidRDefault="00B503EC" w:rsidP="00B503EC">
            <w:pPr>
              <w:spacing w:after="0" w:line="240" w:lineRule="auto"/>
              <w:jc w:val="center"/>
              <w:rPr>
                <w:rFonts w:ascii="Segoe UI Symbol" w:hAnsi="Segoe UI Symbol" w:cs="Segoe UI Symbol"/>
              </w:rPr>
            </w:pPr>
            <w:r>
              <w:rPr>
                <w:rFonts w:ascii="Segoe UI Symbol" w:hAnsi="Segoe UI Symbol" w:cs="Segoe UI Symbol"/>
              </w:rPr>
              <w:t>☐</w:t>
            </w:r>
          </w:p>
        </w:tc>
        <w:tc>
          <w:tcPr>
            <w:tcW w:w="1580" w:type="dxa"/>
          </w:tcPr>
          <w:p w14:paraId="1CEA8120" w14:textId="391B0FF2" w:rsidR="00B503EC" w:rsidRDefault="00B503EC" w:rsidP="00B503EC">
            <w:pPr>
              <w:spacing w:after="0" w:line="240" w:lineRule="auto"/>
              <w:jc w:val="center"/>
              <w:rPr>
                <w:rFonts w:ascii="Segoe UI Symbol" w:hAnsi="Segoe UI Symbol" w:cs="Segoe UI Symbol"/>
              </w:rPr>
            </w:pPr>
            <w:r>
              <w:rPr>
                <w:rFonts w:ascii="Segoe UI Symbol" w:hAnsi="Segoe UI Symbol" w:cs="Segoe UI Symbol"/>
              </w:rPr>
              <w:t>☐</w:t>
            </w:r>
          </w:p>
        </w:tc>
      </w:tr>
      <w:tr w:rsidR="00B503EC" w14:paraId="5CDD05E9" w14:textId="77777777" w:rsidTr="00B503EC">
        <w:trPr>
          <w:trHeight w:val="545"/>
        </w:trPr>
        <w:tc>
          <w:tcPr>
            <w:tcW w:w="3305" w:type="dxa"/>
          </w:tcPr>
          <w:p w14:paraId="19000B5A" w14:textId="463092E1" w:rsidR="00B503EC" w:rsidRDefault="00B503EC" w:rsidP="00B503EC">
            <w:pPr>
              <w:spacing w:after="0" w:line="240" w:lineRule="auto"/>
            </w:pPr>
            <w:r>
              <w:t>ADS-B</w:t>
            </w:r>
          </w:p>
        </w:tc>
        <w:tc>
          <w:tcPr>
            <w:tcW w:w="965" w:type="dxa"/>
          </w:tcPr>
          <w:p w14:paraId="31C04640" w14:textId="142F31B2" w:rsidR="00B503EC" w:rsidRDefault="00B503EC" w:rsidP="00B503EC">
            <w:pPr>
              <w:spacing w:after="0" w:line="240" w:lineRule="auto"/>
              <w:jc w:val="center"/>
              <w:rPr>
                <w:rFonts w:ascii="Segoe UI Symbol" w:hAnsi="Segoe UI Symbol" w:cs="Segoe UI Symbol"/>
              </w:rPr>
            </w:pPr>
            <w:r>
              <w:rPr>
                <w:rFonts w:ascii="Segoe UI Symbol" w:hAnsi="Segoe UI Symbol" w:cs="Segoe UI Symbol"/>
              </w:rPr>
              <w:t>☐</w:t>
            </w:r>
          </w:p>
        </w:tc>
        <w:tc>
          <w:tcPr>
            <w:tcW w:w="920" w:type="dxa"/>
          </w:tcPr>
          <w:p w14:paraId="3853D4D3" w14:textId="719244F7" w:rsidR="00B503EC" w:rsidRDefault="00B503EC" w:rsidP="00B503EC">
            <w:pPr>
              <w:spacing w:after="0" w:line="240" w:lineRule="auto"/>
              <w:jc w:val="center"/>
              <w:rPr>
                <w:rFonts w:ascii="Segoe UI Symbol" w:hAnsi="Segoe UI Symbol" w:cs="Segoe UI Symbol"/>
              </w:rPr>
            </w:pPr>
            <w:r>
              <w:rPr>
                <w:rFonts w:ascii="Segoe UI Symbol" w:hAnsi="Segoe UI Symbol" w:cs="Segoe UI Symbol"/>
              </w:rPr>
              <w:t>☐</w:t>
            </w:r>
          </w:p>
        </w:tc>
        <w:tc>
          <w:tcPr>
            <w:tcW w:w="1580" w:type="dxa"/>
          </w:tcPr>
          <w:p w14:paraId="031878C0" w14:textId="136CA6A1" w:rsidR="00B503EC" w:rsidRDefault="00B503EC" w:rsidP="00B503EC">
            <w:pPr>
              <w:spacing w:after="0" w:line="240" w:lineRule="auto"/>
              <w:jc w:val="center"/>
              <w:rPr>
                <w:rFonts w:ascii="Segoe UI Symbol" w:hAnsi="Segoe UI Symbol" w:cs="Segoe UI Symbol"/>
              </w:rPr>
            </w:pPr>
            <w:r>
              <w:rPr>
                <w:rFonts w:ascii="Segoe UI Symbol" w:hAnsi="Segoe UI Symbol" w:cs="Segoe UI Symbol"/>
              </w:rPr>
              <w:t>☐</w:t>
            </w:r>
          </w:p>
        </w:tc>
      </w:tr>
    </w:tbl>
    <w:p w14:paraId="46411934" w14:textId="77777777" w:rsidR="00E679CE" w:rsidRDefault="00000000">
      <w:pPr>
        <w:pStyle w:val="Heading1"/>
        <w:spacing w:before="480" w:line="276" w:lineRule="auto"/>
      </w:pPr>
      <w:bookmarkStart w:id="3" w:name="_heading=h.dsfynnvhux7l" w:colFirst="0" w:colLast="0"/>
      <w:bookmarkStart w:id="4" w:name="_heading=h.apsoxto0970q" w:colFirst="0" w:colLast="0"/>
      <w:bookmarkEnd w:id="3"/>
      <w:bookmarkEnd w:id="4"/>
      <w:r>
        <w:lastRenderedPageBreak/>
        <w:t>Part B: Reliability Evaluation</w:t>
      </w:r>
    </w:p>
    <w:p w14:paraId="4A70C5B8" w14:textId="77777777" w:rsidR="00E679CE" w:rsidRDefault="00000000">
      <w:pPr>
        <w:spacing w:before="240" w:after="240" w:line="276" w:lineRule="auto"/>
      </w:pPr>
      <w:r>
        <w:t>Imagine a severe thunderstorm is causing interference and static in communication signals.</w:t>
      </w:r>
    </w:p>
    <w:p w14:paraId="635DF7E9" w14:textId="285DE2EC" w:rsidR="00E679CE" w:rsidRDefault="00000000">
      <w:pPr>
        <w:spacing w:before="240" w:after="240" w:line="276" w:lineRule="auto"/>
      </w:pPr>
      <w:r>
        <w:t xml:space="preserve">Based on what you learned, rank the systems from </w:t>
      </w:r>
      <w:r w:rsidR="00B503EC" w:rsidRPr="00B503EC">
        <w:rPr>
          <w:i/>
          <w:iCs/>
        </w:rPr>
        <w:t>most</w:t>
      </w:r>
      <w:r>
        <w:t xml:space="preserve"> reliable to </w:t>
      </w:r>
      <w:r w:rsidR="00B503EC" w:rsidRPr="00B503EC">
        <w:rPr>
          <w:i/>
          <w:iCs/>
        </w:rPr>
        <w:t>least</w:t>
      </w:r>
      <w:r>
        <w:t xml:space="preserve"> reliable during the storm.</w:t>
      </w:r>
    </w:p>
    <w:p w14:paraId="26FC9E35" w14:textId="77777777" w:rsidR="00E679CE" w:rsidRDefault="00000000">
      <w:pPr>
        <w:spacing w:before="240" w:after="240" w:line="276" w:lineRule="auto"/>
      </w:pPr>
      <w:r>
        <w:t>1 (Most Reliable): __________________________________</w:t>
      </w:r>
    </w:p>
    <w:p w14:paraId="444E14B2" w14:textId="77777777" w:rsidR="00E679CE" w:rsidRDefault="00000000">
      <w:pPr>
        <w:spacing w:before="240" w:after="240" w:line="276" w:lineRule="auto"/>
      </w:pPr>
      <w:r>
        <w:t>2: __________________________________</w:t>
      </w:r>
    </w:p>
    <w:p w14:paraId="027CC869" w14:textId="77777777" w:rsidR="00E679CE" w:rsidRDefault="00000000">
      <w:pPr>
        <w:spacing w:before="240" w:after="240" w:line="276" w:lineRule="auto"/>
      </w:pPr>
      <w:r>
        <w:t>3: __________________________________</w:t>
      </w:r>
    </w:p>
    <w:p w14:paraId="08210C29" w14:textId="77777777" w:rsidR="00E679CE" w:rsidRDefault="00000000">
      <w:pPr>
        <w:spacing w:before="240" w:after="240" w:line="276" w:lineRule="auto"/>
      </w:pPr>
      <w:r>
        <w:t>4: __________________________________</w:t>
      </w:r>
    </w:p>
    <w:p w14:paraId="76DC3438" w14:textId="77777777" w:rsidR="00E679CE" w:rsidRDefault="00000000">
      <w:pPr>
        <w:spacing w:before="240" w:after="240" w:line="276" w:lineRule="auto"/>
      </w:pPr>
      <w:r>
        <w:t>5: __________________________________</w:t>
      </w:r>
    </w:p>
    <w:p w14:paraId="78CC496F" w14:textId="77777777" w:rsidR="00E679CE" w:rsidRDefault="00000000">
      <w:pPr>
        <w:spacing w:before="240" w:after="240" w:line="276" w:lineRule="auto"/>
      </w:pPr>
      <w:r>
        <w:t>6 (Least Reliable): __________________________________</w:t>
      </w:r>
    </w:p>
    <w:p w14:paraId="502A170B" w14:textId="77777777" w:rsidR="00E679CE" w:rsidRDefault="00000000">
      <w:pPr>
        <w:pStyle w:val="Heading3"/>
        <w:spacing w:before="280" w:after="80" w:line="276" w:lineRule="auto"/>
        <w:rPr>
          <w:i w:val="0"/>
          <w:iCs w:val="0"/>
          <w:sz w:val="24"/>
          <w:szCs w:val="24"/>
        </w:rPr>
      </w:pPr>
      <w:bookmarkStart w:id="5" w:name="_heading=h.3n5iqro2s9rx" w:colFirst="0" w:colLast="0"/>
      <w:bookmarkEnd w:id="5"/>
      <w:r>
        <w:rPr>
          <w:i w:val="0"/>
          <w:iCs w:val="0"/>
          <w:sz w:val="24"/>
          <w:szCs w:val="24"/>
        </w:rPr>
        <w:t>Explain Your Reasoning</w:t>
      </w:r>
    </w:p>
    <w:p w14:paraId="79C2D43D" w14:textId="35F33215" w:rsidR="00E679CE" w:rsidRDefault="00000000">
      <w:pPr>
        <w:spacing w:before="240" w:after="240" w:line="276" w:lineRule="auto"/>
      </w:pPr>
      <w:r>
        <w:t>Write 2–3 sentences explaining why you ranked the systems this way.</w:t>
      </w:r>
      <w:r>
        <w:rPr>
          <w:noProof/>
        </w:rPr>
        <w:pict w14:anchorId="5EDF72E1">
          <v:rect id="_x0000_i1025" alt="" style="width:468pt;height:.05pt;mso-width-percent:0;mso-height-percent:0;mso-width-percent:0;mso-height-percent:0" o:hralign="center" o:hrstd="t" o:hr="t" fillcolor="#a0a0a0" stroked="f"/>
        </w:pict>
      </w:r>
      <w:r>
        <w:rPr>
          <w:noProof/>
        </w:rPr>
        <w:pict w14:anchorId="79135AB4">
          <v:rect id="_x0000_i1026" alt="" style="width:468pt;height:.05pt;mso-width-percent:0;mso-height-percent:0;mso-width-percent:0;mso-height-percent:0" o:hralign="center" o:hrstd="t" o:hr="t" fillcolor="#a0a0a0" stroked="f"/>
        </w:pict>
      </w:r>
      <w:r w:rsidR="00E923F6">
        <w:rPr>
          <w:noProof/>
        </w:rPr>
        <w:pict w14:anchorId="358ED680">
          <v:rect id="_x0000_i1050" alt="" style="width:468pt;height:.05pt;mso-width-percent:0;mso-height-percent:0;mso-width-percent:0;mso-height-percent:0" o:hralign="center" o:hrstd="t" o:hr="t" fillcolor="#a0a0a0" stroked="f"/>
        </w:pict>
      </w:r>
    </w:p>
    <w:p w14:paraId="425520CB" w14:textId="77777777" w:rsidR="00E679CE" w:rsidRDefault="00000000">
      <w:pPr>
        <w:pStyle w:val="Heading1"/>
        <w:spacing w:before="480" w:line="276" w:lineRule="auto"/>
      </w:pPr>
      <w:bookmarkStart w:id="6" w:name="_heading=h.vrlwfv1q1c36" w:colFirst="0" w:colLast="0"/>
      <w:bookmarkEnd w:id="6"/>
      <w:r>
        <w:t>Part C: Analyze System Failure</w:t>
      </w:r>
    </w:p>
    <w:p w14:paraId="56D7F685" w14:textId="77777777" w:rsidR="00E679CE" w:rsidRDefault="00000000">
      <w:pPr>
        <w:spacing w:after="0" w:line="276" w:lineRule="auto"/>
        <w:rPr>
          <w:sz w:val="22"/>
          <w:szCs w:val="22"/>
        </w:rPr>
      </w:pPr>
      <w:r>
        <w:rPr>
          <w:sz w:val="22"/>
          <w:szCs w:val="22"/>
        </w:rPr>
        <w:t>If one system stops working:</w:t>
      </w:r>
    </w:p>
    <w:p w14:paraId="36191FF0" w14:textId="77777777" w:rsidR="00E679CE" w:rsidRDefault="00E679CE">
      <w:pPr>
        <w:spacing w:after="0" w:line="276" w:lineRule="auto"/>
        <w:rPr>
          <w:sz w:val="22"/>
          <w:szCs w:val="22"/>
        </w:rPr>
      </w:pPr>
    </w:p>
    <w:p w14:paraId="7CEB08EF" w14:textId="77777777" w:rsidR="00E679CE" w:rsidRDefault="00000000" w:rsidP="00E923F6">
      <w:pPr>
        <w:spacing w:after="0" w:line="276" w:lineRule="auto"/>
        <w:rPr>
          <w:sz w:val="22"/>
          <w:szCs w:val="22"/>
        </w:rPr>
      </w:pPr>
      <w:r>
        <w:rPr>
          <w:sz w:val="22"/>
          <w:szCs w:val="22"/>
        </w:rPr>
        <w:t>Which system fails first? Why?</w:t>
      </w:r>
    </w:p>
    <w:p w14:paraId="5FC2B55A" w14:textId="7D919584" w:rsidR="00E679CE" w:rsidRDefault="00E923F6" w:rsidP="00E923F6">
      <w:pPr>
        <w:spacing w:before="240" w:after="240" w:line="276" w:lineRule="auto"/>
        <w:rPr>
          <w:sz w:val="22"/>
          <w:szCs w:val="22"/>
        </w:rPr>
      </w:pPr>
      <w:r>
        <w:rPr>
          <w:noProof/>
        </w:rPr>
        <w:pict w14:anchorId="07FA1B06">
          <v:rect id="_x0000_i1053" alt="" style="width:468pt;height:.05pt;mso-width-percent:0;mso-height-percent:0;mso-width-percent:0;mso-height-percent:0" o:hralign="center" o:hrstd="t" o:hr="t" fillcolor="#a0a0a0" stroked="f"/>
        </w:pict>
      </w:r>
      <w:r>
        <w:rPr>
          <w:noProof/>
        </w:rPr>
        <w:pict w14:anchorId="6B88E3A1">
          <v:rect id="_x0000_i1055" alt="" style="width:468pt;height:.05pt;mso-width-percent:0;mso-height-percent:0;mso-width-percent:0;mso-height-percent:0" o:hralign="center" o:hrstd="t" o:hr="t" fillcolor="#a0a0a0" stroked="f"/>
        </w:pict>
      </w:r>
    </w:p>
    <w:p w14:paraId="4BB4398D" w14:textId="4BDB7346" w:rsidR="00E679CE" w:rsidRDefault="00000000" w:rsidP="00E923F6">
      <w:pPr>
        <w:spacing w:after="0" w:line="276" w:lineRule="auto"/>
        <w:rPr>
          <w:sz w:val="22"/>
          <w:szCs w:val="22"/>
        </w:rPr>
      </w:pPr>
      <w:r>
        <w:rPr>
          <w:sz w:val="22"/>
          <w:szCs w:val="22"/>
        </w:rPr>
        <w:t>What system</w:t>
      </w:r>
      <w:r w:rsidR="00B503EC">
        <w:rPr>
          <w:sz w:val="22"/>
          <w:szCs w:val="22"/>
        </w:rPr>
        <w:t xml:space="preserve"> or systems</w:t>
      </w:r>
      <w:r>
        <w:rPr>
          <w:sz w:val="22"/>
          <w:szCs w:val="22"/>
        </w:rPr>
        <w:t xml:space="preserve"> take over?</w:t>
      </w:r>
    </w:p>
    <w:p w14:paraId="5C10B9BA" w14:textId="585517D4" w:rsidR="00E679CE" w:rsidRDefault="00000000" w:rsidP="00E923F6">
      <w:pPr>
        <w:spacing w:before="240" w:after="240" w:line="276" w:lineRule="auto"/>
        <w:rPr>
          <w:sz w:val="22"/>
          <w:szCs w:val="22"/>
        </w:rPr>
      </w:pPr>
      <w:r>
        <w:rPr>
          <w:noProof/>
        </w:rPr>
        <w:pict w14:anchorId="1A81AFFA">
          <v:rect id="_x0000_i1046" alt="" style="width:468pt;height:.05pt;mso-width-percent:0;mso-height-percent:0;mso-width-percent:0;mso-height-percent:0" o:hralign="center" o:hrstd="t" o:hr="t" fillcolor="#a0a0a0" stroked="f"/>
        </w:pict>
      </w:r>
      <w:r w:rsidR="00E923F6">
        <w:rPr>
          <w:noProof/>
        </w:rPr>
        <w:pict w14:anchorId="0E3D14D6">
          <v:rect id="_x0000_i1057" alt="" style="width:468pt;height:.05pt;mso-width-percent:0;mso-height-percent:0;mso-width-percent:0;mso-height-percent:0" o:hralign="center" o:hrstd="t" o:hr="t" fillcolor="#a0a0a0" stroked="f"/>
        </w:pict>
      </w:r>
    </w:p>
    <w:p w14:paraId="08B1F6CE" w14:textId="77777777" w:rsidR="00E679CE" w:rsidRDefault="00000000" w:rsidP="00E923F6">
      <w:pPr>
        <w:spacing w:after="0" w:line="276" w:lineRule="auto"/>
        <w:rPr>
          <w:sz w:val="22"/>
          <w:szCs w:val="22"/>
        </w:rPr>
      </w:pPr>
      <w:r>
        <w:rPr>
          <w:sz w:val="22"/>
          <w:szCs w:val="22"/>
        </w:rPr>
        <w:t>Can planes still land safely? Explain.</w:t>
      </w:r>
    </w:p>
    <w:p w14:paraId="62E785E6" w14:textId="49456A95" w:rsidR="00E923F6" w:rsidRDefault="00E923F6" w:rsidP="00E923F6">
      <w:pPr>
        <w:spacing w:after="0" w:line="276" w:lineRule="auto"/>
      </w:pPr>
      <w:r>
        <w:rPr>
          <w:noProof/>
        </w:rPr>
        <w:pict w14:anchorId="73BA0D4B">
          <v:rect id="_x0000_i1074" alt="" style="width:468pt;height:.05pt;mso-width-percent:0;mso-height-percent:0;mso-width-percent:0;mso-height-percent:0" o:hralign="center" o:hrstd="t" o:hr="t" fillcolor="#a0a0a0" stroked="f"/>
        </w:pict>
      </w:r>
      <w:r>
        <w:rPr>
          <w:noProof/>
        </w:rPr>
        <w:pict w14:anchorId="786802EE">
          <v:rect id="_x0000_i1075" alt="" style="width:468pt;height:.05pt;mso-width-percent:0;mso-height-percent:0;mso-width-percent:0;mso-height-percent:0" o:hralign="center" o:hrstd="t" o:hr="t" fillcolor="#a0a0a0" stroked="f"/>
        </w:pict>
      </w:r>
    </w:p>
    <w:p w14:paraId="2E55F555" w14:textId="33A2CFDD" w:rsidR="00E679CE" w:rsidRDefault="00000000">
      <w:pPr>
        <w:spacing w:before="240" w:after="240" w:line="276" w:lineRule="auto"/>
        <w:rPr>
          <w:color w:val="971D20"/>
          <w:sz w:val="22"/>
          <w:szCs w:val="22"/>
        </w:rPr>
      </w:pPr>
      <w:r>
        <w:rPr>
          <w:b/>
          <w:bCs/>
          <w:color w:val="971D20"/>
        </w:rPr>
        <w:lastRenderedPageBreak/>
        <w:t>Part D: Reflection</w:t>
      </w:r>
    </w:p>
    <w:p w14:paraId="32B19612" w14:textId="77777777" w:rsidR="00E679CE" w:rsidRDefault="00000000">
      <w:pPr>
        <w:spacing w:before="240" w:after="240" w:line="276" w:lineRule="auto"/>
      </w:pPr>
      <w:r>
        <w:t>Answer the following questions.</w:t>
      </w:r>
    </w:p>
    <w:p w14:paraId="61D7025C" w14:textId="77777777" w:rsidR="00E679CE" w:rsidRDefault="00000000">
      <w:pPr>
        <w:spacing w:before="240" w:after="240" w:line="276" w:lineRule="auto"/>
      </w:pPr>
      <w:r>
        <w:t>1. What is one advantage of digital transmission in aviation communication?</w:t>
      </w:r>
    </w:p>
    <w:p w14:paraId="10826AC0" w14:textId="3B53413C" w:rsidR="00E679CE" w:rsidRDefault="00000000">
      <w:pPr>
        <w:spacing w:before="240" w:after="240" w:line="276" w:lineRule="auto"/>
      </w:pPr>
      <w:r>
        <w:rPr>
          <w:noProof/>
        </w:rPr>
        <w:pict w14:anchorId="30910C1B">
          <v:rect id="_x0000_i1033" alt="" style="width:468pt;height:.05pt;mso-width-percent:0;mso-height-percent:0;mso-width-percent:0;mso-height-percent:0" o:hralign="center" o:hrstd="t" o:hr="t" fillcolor="#a0a0a0" stroked="f"/>
        </w:pict>
      </w:r>
      <w:r>
        <w:rPr>
          <w:noProof/>
        </w:rPr>
        <w:pict w14:anchorId="32537CB1">
          <v:rect id="_x0000_i1034" alt="" style="width:468pt;height:.05pt;mso-width-percent:0;mso-height-percent:0;mso-width-percent:0;mso-height-percent:0" o:hralign="center" o:hrstd="t" o:hr="t" fillcolor="#a0a0a0" stroked="f"/>
        </w:pict>
      </w:r>
      <w:r w:rsidR="00E923F6">
        <w:rPr>
          <w:noProof/>
        </w:rPr>
        <w:pict w14:anchorId="538001CC">
          <v:rect id="_x0000_i1059" alt="" style="width:468pt;height:.05pt;mso-width-percent:0;mso-height-percent:0;mso-width-percent:0;mso-height-percent:0" o:hralign="center" o:hrstd="t" o:hr="t" fillcolor="#a0a0a0" stroked="f"/>
        </w:pict>
      </w:r>
    </w:p>
    <w:p w14:paraId="76460DBB" w14:textId="77777777" w:rsidR="00E679CE" w:rsidRDefault="00000000">
      <w:pPr>
        <w:spacing w:before="240" w:after="240" w:line="276" w:lineRule="auto"/>
      </w:pPr>
      <w:r>
        <w:t>2. What is one disadvantage or risk of relying on digital systems?</w:t>
      </w:r>
    </w:p>
    <w:p w14:paraId="7889B1CC" w14:textId="7CCB36B9" w:rsidR="00E679CE" w:rsidRDefault="00000000">
      <w:pPr>
        <w:spacing w:before="240" w:after="240" w:line="276" w:lineRule="auto"/>
      </w:pPr>
      <w:r>
        <w:rPr>
          <w:noProof/>
        </w:rPr>
        <w:pict w14:anchorId="4AE9183F">
          <v:rect id="_x0000_i1036" alt="" style="width:468pt;height:.05pt;mso-width-percent:0;mso-height-percent:0;mso-width-percent:0;mso-height-percent:0" o:hralign="center" o:hrstd="t" o:hr="t" fillcolor="#a0a0a0" stroked="f"/>
        </w:pict>
      </w:r>
      <w:r>
        <w:rPr>
          <w:noProof/>
        </w:rPr>
        <w:pict w14:anchorId="6B009E98">
          <v:rect id="_x0000_i1037" alt="" style="width:468pt;height:.05pt;mso-width-percent:0;mso-height-percent:0;mso-width-percent:0;mso-height-percent:0" o:hralign="center" o:hrstd="t" o:hr="t" fillcolor="#a0a0a0" stroked="f"/>
        </w:pict>
      </w:r>
      <w:r w:rsidR="00E923F6">
        <w:rPr>
          <w:noProof/>
        </w:rPr>
        <w:pict w14:anchorId="03FA6A73">
          <v:rect id="_x0000_i1062" alt="" style="width:468pt;height:.05pt;mso-width-percent:0;mso-height-percent:0;mso-width-percent:0;mso-height-percent:0" o:hralign="center" o:hrstd="t" o:hr="t" fillcolor="#a0a0a0" stroked="f"/>
        </w:pict>
      </w:r>
    </w:p>
    <w:p w14:paraId="5576CA7B" w14:textId="77777777" w:rsidR="00E679CE" w:rsidRDefault="00000000">
      <w:pPr>
        <w:spacing w:before="240" w:after="240" w:line="276" w:lineRule="auto"/>
      </w:pPr>
      <w:r>
        <w:t>3. Why would air traffic control not rely only on analog voice communication?</w:t>
      </w:r>
    </w:p>
    <w:p w14:paraId="4942B5C3" w14:textId="03D81ECD" w:rsidR="00E679CE" w:rsidRDefault="00000000">
      <w:pPr>
        <w:spacing w:before="240" w:after="240" w:line="276" w:lineRule="auto"/>
        <w:rPr>
          <w:b/>
          <w:bCs/>
        </w:rPr>
      </w:pPr>
      <w:r>
        <w:rPr>
          <w:noProof/>
        </w:rPr>
        <w:pict w14:anchorId="6A6F188C">
          <v:rect id="_x0000_i1039" alt="" style="width:468pt;height:.05pt;mso-width-percent:0;mso-height-percent:0;mso-width-percent:0;mso-height-percent:0" o:hralign="center" o:hrstd="t" o:hr="t" fillcolor="#a0a0a0" stroked="f"/>
        </w:pict>
      </w:r>
      <w:r w:rsidR="00E923F6">
        <w:rPr>
          <w:noProof/>
        </w:rPr>
        <w:pict w14:anchorId="1AFF3F36">
          <v:rect id="_x0000_i1065" alt="" style="width:468pt;height:.05pt;mso-width-percent:0;mso-height-percent:0;mso-width-percent:0;mso-height-percent:0" o:hralign="center" o:hrstd="t" o:hr="t" fillcolor="#a0a0a0" stroked="f"/>
        </w:pict>
      </w:r>
      <w:r w:rsidR="00155618">
        <w:rPr>
          <w:noProof/>
        </w:rPr>
        <w:pict w14:anchorId="3D0BAC27">
          <v:rect id="_x0000_i1082" alt="" style="width:468pt;height:.05pt;mso-width-percent:0;mso-height-percent:0;mso-width-percent:0;mso-height-percent:0" o:hralign="center" o:hrstd="t" o:hr="t" fillcolor="#a0a0a0" stroked="f"/>
        </w:pict>
      </w:r>
    </w:p>
    <w:sectPr w:rsidR="00E679CE">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73E96" w14:textId="77777777" w:rsidR="00945412" w:rsidRDefault="00945412">
      <w:pPr>
        <w:spacing w:after="0" w:line="240" w:lineRule="auto"/>
      </w:pPr>
      <w:r>
        <w:separator/>
      </w:r>
    </w:p>
  </w:endnote>
  <w:endnote w:type="continuationSeparator" w:id="0">
    <w:p w14:paraId="7EE254C7" w14:textId="77777777" w:rsidR="00945412" w:rsidRDefault="009454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E7F664B-D80B-475E-8E2B-43536E7272DE}"/>
    <w:embedBold r:id="rId2" w:fontKey="{D47910F6-4653-4310-8449-C3D67667BD7D}"/>
    <w:embedItalic r:id="rId3" w:fontKey="{19FFC122-3E9B-488F-B117-E27A6306507C}"/>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444C224A-6158-4334-B064-B0180494E530}"/>
  </w:font>
  <w:font w:name="Segoe UI Symbol">
    <w:panose1 w:val="020B0502040204020203"/>
    <w:charset w:val="00"/>
    <w:family w:val="swiss"/>
    <w:pitch w:val="variable"/>
    <w:sig w:usb0="800001E3" w:usb1="1200FFEF" w:usb2="00040000" w:usb3="00000000" w:csb0="00000001" w:csb1="00000000"/>
    <w:embedRegular r:id="rId5" w:fontKey="{9B8312CA-EEBA-4AA8-AB0D-C67FCF4854D4}"/>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71AA773A-C3C4-42F4-AF07-A2C9240F51C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A5DF3" w14:textId="77777777" w:rsidR="00E679CE" w:rsidRPr="00E923F6" w:rsidRDefault="00000000">
    <w:pPr>
      <w:pBdr>
        <w:top w:val="nil"/>
        <w:left w:val="nil"/>
        <w:bottom w:val="nil"/>
        <w:right w:val="nil"/>
        <w:between w:val="nil"/>
      </w:pBdr>
      <w:tabs>
        <w:tab w:val="left" w:pos="934"/>
      </w:tabs>
      <w:spacing w:after="0" w:line="240" w:lineRule="auto"/>
      <w:jc w:val="right"/>
    </w:pPr>
    <w:r w:rsidRPr="00E923F6">
      <w:rPr>
        <w:b/>
        <w:bCs/>
        <w:smallCaps/>
        <w:color w:val="000000"/>
      </w:rPr>
      <w:tab/>
    </w:r>
    <w:r w:rsidRPr="00E923F6">
      <w:rPr>
        <w:b/>
        <w:bCs/>
        <w:smallCaps/>
        <w:color w:val="000000"/>
      </w:rPr>
      <w:tab/>
    </w:r>
    <w:r w:rsidRPr="00E923F6">
      <w:rPr>
        <w:b/>
        <w:bCs/>
        <w:smallCaps/>
        <w:color w:val="000000"/>
      </w:rPr>
      <w:tab/>
    </w:r>
    <w:r w:rsidRPr="00E923F6">
      <w:tab/>
    </w:r>
    <w:r w:rsidRPr="00E923F6">
      <w:tab/>
    </w:r>
    <w:r w:rsidRPr="00E923F6">
      <w:tab/>
    </w:r>
    <w:r w:rsidRPr="00E923F6">
      <w:tab/>
    </w:r>
    <w:r w:rsidRPr="00E923F6">
      <w:tab/>
    </w:r>
    <w:r w:rsidRPr="00E923F6">
      <mc:AlternateContent>
        <mc:Choice Requires="wps">
          <w:drawing>
            <wp:anchor distT="0" distB="0" distL="0" distR="0" simplePos="0" relativeHeight="251658240" behindDoc="1" locked="0" layoutInCell="1" hidden="0" allowOverlap="1" wp14:anchorId="16439105" wp14:editId="391F2EAE">
              <wp:simplePos x="0" y="0"/>
              <wp:positionH relativeFrom="column">
                <wp:posOffset>1352550</wp:posOffset>
              </wp:positionH>
              <wp:positionV relativeFrom="paragraph">
                <wp:posOffset>-19049</wp:posOffset>
              </wp:positionV>
              <wp:extent cx="3754344" cy="1848586"/>
              <wp:effectExtent l="0" t="0" r="0" b="0"/>
              <wp:wrapNone/>
              <wp:docPr id="1" name="Rectangle 1"/>
              <wp:cNvGraphicFramePr/>
              <a:graphic xmlns:a="http://schemas.openxmlformats.org/drawingml/2006/main">
                <a:graphicData uri="http://schemas.microsoft.com/office/word/2010/wordprocessingShape">
                  <wps:wsp>
                    <wps:cNvSpPr/>
                    <wps:spPr>
                      <a:xfrm>
                        <a:off x="3478353" y="2865600"/>
                        <a:ext cx="3735294" cy="1828800"/>
                      </a:xfrm>
                      <a:prstGeom prst="rect">
                        <a:avLst/>
                      </a:prstGeom>
                      <a:noFill/>
                      <a:ln>
                        <a:noFill/>
                      </a:ln>
                    </wps:spPr>
                    <wps:txbx>
                      <w:txbxContent>
                        <w:p w14:paraId="53D9663C" w14:textId="77777777" w:rsidR="00E679CE" w:rsidRDefault="00000000">
                          <w:pPr>
                            <w:spacing w:after="0" w:line="240" w:lineRule="auto"/>
                            <w:jc w:val="right"/>
                            <w:textDirection w:val="btLr"/>
                          </w:pPr>
                          <w:r>
                            <w:rPr>
                              <w:rFonts w:ascii="Arial" w:eastAsia="Arial" w:hAnsi="Arial" w:cs="Arial"/>
                              <w:b/>
                              <w:smallCaps/>
                              <w:color w:val="000000"/>
                            </w:rPr>
                            <w:t>NO STATIC IN OUR STORIES</w:t>
                          </w:r>
                        </w:p>
                      </w:txbxContent>
                    </wps:txbx>
                    <wps:bodyPr spcFirstLastPara="1" wrap="square" lIns="91425" tIns="45700" rIns="91425" bIns="45700" anchor="t" anchorCtr="0">
                      <a:noAutofit/>
                    </wps:bodyPr>
                  </wps:wsp>
                </a:graphicData>
              </a:graphic>
            </wp:anchor>
          </w:drawing>
        </mc:Choice>
        <mc:Fallback>
          <w:pict>
            <v:rect w14:anchorId="16439105" id="Rectangle 1" o:spid="_x0000_s1026" style="position:absolute;left:0;text-align:left;margin-left:106.5pt;margin-top:-1.5pt;width:295.6pt;height:145.5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" filled="f" stroked="f">
              <v:textbox inset="2.53958mm,1.2694mm,2.53958mm,1.2694mm">
                <w:txbxContent>
                  <w:p w14:paraId="53D9663C" w14:textId="77777777" w:rsidR="00E679CE" w:rsidRDefault="00000000">
                    <w:pPr>
                      <w:spacing w:after="0" w:line="240" w:lineRule="auto"/>
                      <w:jc w:val="right"/>
                      <w:textDirection w:val="btLr"/>
                    </w:pPr>
                    <w:r>
                      <w:rPr>
                        <w:rFonts w:ascii="Arial" w:eastAsia="Arial" w:hAnsi="Arial" w:cs="Arial"/>
                        <w:b/>
                        <w:smallCaps/>
                        <w:color w:val="000000"/>
                      </w:rPr>
                      <w:t>NO STATIC IN OUR STORIES</w:t>
                    </w:r>
                  </w:p>
                </w:txbxContent>
              </v:textbox>
            </v:rect>
          </w:pict>
        </mc:Fallback>
      </mc:AlternateContent>
    </w:r>
    <w:r w:rsidRPr="00E923F6">
      <w:drawing>
        <wp:anchor distT="0" distB="0" distL="0" distR="0" simplePos="0" relativeHeight="251659264" behindDoc="1" locked="0" layoutInCell="1" hidden="0" allowOverlap="1" wp14:anchorId="7C4E9616" wp14:editId="6DE0B1C4">
          <wp:simplePos x="0" y="0"/>
          <wp:positionH relativeFrom="column">
            <wp:posOffset>1266825</wp:posOffset>
          </wp:positionH>
          <wp:positionV relativeFrom="paragraph">
            <wp:posOffset>38100</wp:posOffset>
          </wp:positionV>
          <wp:extent cx="4673600" cy="39370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673600" cy="39370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B8738" w14:textId="77777777" w:rsidR="00945412" w:rsidRDefault="00945412">
      <w:pPr>
        <w:spacing w:after="0" w:line="240" w:lineRule="auto"/>
      </w:pPr>
      <w:r>
        <w:separator/>
      </w:r>
    </w:p>
  </w:footnote>
  <w:footnote w:type="continuationSeparator" w:id="0">
    <w:p w14:paraId="4BEFB6A4" w14:textId="77777777" w:rsidR="00945412" w:rsidRDefault="0094541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9CE"/>
    <w:rsid w:val="00155618"/>
    <w:rsid w:val="001D646F"/>
    <w:rsid w:val="00915AD6"/>
    <w:rsid w:val="00945412"/>
    <w:rsid w:val="00AC7748"/>
    <w:rsid w:val="00B503EC"/>
    <w:rsid w:val="00E679CE"/>
    <w:rsid w:val="00E92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AFFA4"/>
  <w15:docId w15:val="{954DFA89-E696-E642-885E-46695F3FD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200" w:after="120" w:line="240" w:lineRule="auto"/>
      <w:outlineLvl w:val="0"/>
    </w:pPr>
    <w:rPr>
      <w:b/>
      <w:bCs/>
      <w:color w:val="971D20"/>
      <w:highlight w:val="white"/>
    </w:rPr>
  </w:style>
  <w:style w:type="paragraph" w:styleId="Heading2">
    <w:name w:val="heading 2"/>
    <w:basedOn w:val="Normal"/>
    <w:next w:val="Normal"/>
    <w:uiPriority w:val="9"/>
    <w:unhideWhenUsed/>
    <w:qFormat/>
    <w:pPr>
      <w:outlineLvl w:val="1"/>
    </w:pPr>
    <w:rPr>
      <w:i/>
      <w:iCs/>
      <w:color w:val="971D20"/>
    </w:rPr>
  </w:style>
  <w:style w:type="paragraph" w:styleId="Heading3">
    <w:name w:val="heading 3"/>
    <w:basedOn w:val="Normal"/>
    <w:next w:val="Normal"/>
    <w:uiPriority w:val="9"/>
    <w:unhideWhenUsed/>
    <w:qFormat/>
    <w:pPr>
      <w:outlineLvl w:val="2"/>
    </w:pPr>
    <w:rPr>
      <w:i/>
      <w:iCs/>
      <w:sz w:val="18"/>
      <w:szCs w:val="18"/>
    </w:rPr>
  </w:style>
  <w:style w:type="paragraph" w:styleId="Heading4">
    <w:name w:val="heading 4"/>
    <w:basedOn w:val="Normal"/>
    <w:next w:val="Normal"/>
    <w:uiPriority w:val="9"/>
    <w:semiHidden/>
    <w:unhideWhenUsed/>
    <w:qFormat/>
    <w:pPr>
      <w:tabs>
        <w:tab w:val="left" w:pos="934"/>
      </w:tabs>
      <w:spacing w:after="0" w:line="240" w:lineRule="auto"/>
      <w:jc w:val="right"/>
      <w:outlineLvl w:val="3"/>
    </w:pPr>
    <w:rPr>
      <w:smallCaps/>
    </w:rPr>
  </w:style>
  <w:style w:type="paragraph" w:styleId="Heading5">
    <w:name w:val="heading 5"/>
    <w:basedOn w:val="Normal"/>
    <w:next w:val="Normal"/>
    <w:uiPriority w:val="9"/>
    <w:semiHidden/>
    <w:unhideWhenUsed/>
    <w:qFormat/>
    <w:pPr>
      <w:keepNext/>
      <w:keepLines/>
      <w:spacing w:before="80" w:after="40"/>
      <w:outlineLvl w:val="4"/>
    </w:pPr>
    <w:rPr>
      <w:color w:val="1D6792"/>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Pr>
      <w:b/>
      <w:bCs/>
      <w:small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styleId="TableGridLight">
    <w:name w:val="Grid Table Light"/>
    <w:basedOn w:val="TableNormal"/>
    <w:uiPriority w:val="40"/>
    <w:rsid w:val="00B503E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E923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23F6"/>
  </w:style>
  <w:style w:type="paragraph" w:styleId="Footer">
    <w:name w:val="footer"/>
    <w:basedOn w:val="Normal"/>
    <w:link w:val="FooterChar"/>
    <w:uiPriority w:val="99"/>
    <w:unhideWhenUsed/>
    <w:rsid w:val="00E923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23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cJm6ygKNWzsWye2T5+YDR3YbJQ==">CgMxLjAyDmgueHJrY281am9tb3B4Mg5oLmRwbmk5bm92YmdnajIOaC5scTlzZDFmN24yMWMyDmguZHNmeW5udmh1eDdsMg5oLmFwc294dG8wOTcwcTIOaC4zbjVpcXJvMnM5cngyDmgudnJsd2Z2MXExYzM2OAByITFhdVdxQURaRTJjQ1ZxUkFCQ25VcEpDN3RzYUdUTzRkUA==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298</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No Static In Our Stories</vt:lpstr>
    </vt:vector>
  </TitlesOfParts>
  <Company/>
  <LinksUpToDate>false</LinksUpToDate>
  <CharactersWithSpaces>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 Static In Our Stories</dc:title>
  <dc:creator>K20 Center</dc:creator>
  <cp:lastModifiedBy>Smith, Gina N.</cp:lastModifiedBy>
  <cp:revision>3</cp:revision>
  <dcterms:created xsi:type="dcterms:W3CDTF">2026-09-16T19:30:00Z</dcterms:created>
  <dcterms:modified xsi:type="dcterms:W3CDTF">2026-09-22T15:33:00Z</dcterms:modified>
</cp:coreProperties>
</file>