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C3135E" w14:textId="6A488730" w:rsidR="00446C13" w:rsidRPr="00DC7A6D" w:rsidRDefault="00F544C0" w:rsidP="00DC7A6D">
      <w:pPr>
        <w:pStyle w:val="Title"/>
      </w:pPr>
      <w:r>
        <w:rPr>
          <w:bCs/>
          <w:lang w:val="es"/>
        </w:rPr>
        <w:t>La hoja de resultados de los once juegos</w:t>
      </w:r>
    </w:p>
    <w:p w14:paraId="269F2624" w14:textId="54E2CDDA" w:rsidR="00446C13" w:rsidRDefault="00F544C0" w:rsidP="00F544C0">
      <w:pPr>
        <w:pStyle w:val="Heading1"/>
        <w:spacing w:line="240" w:lineRule="auto"/>
      </w:pPr>
      <w:r>
        <w:rPr>
          <w:bCs/>
          <w:lang w:val="es"/>
        </w:rPr>
        <w:t>Cómo jugar</w:t>
      </w:r>
    </w:p>
    <w:p w14:paraId="30161660" w14:textId="7D27E8E6" w:rsidR="00F544C0" w:rsidRPr="00B74750" w:rsidRDefault="00F544C0" w:rsidP="00B74750">
      <w:pPr>
        <w:pStyle w:val="ListParagraph"/>
        <w:numPr>
          <w:ilvl w:val="0"/>
          <w:numId w:val="12"/>
        </w:numPr>
        <w:spacing w:after="0" w:line="240" w:lineRule="auto"/>
      </w:pPr>
      <w:r>
        <w:rPr>
          <w:lang w:val="es"/>
        </w:rPr>
        <w:t xml:space="preserve">El jugador </w:t>
      </w:r>
      <w:proofErr w:type="spellStart"/>
      <w:r>
        <w:rPr>
          <w:lang w:val="es"/>
        </w:rPr>
        <w:t>nº</w:t>
      </w:r>
      <w:proofErr w:type="spellEnd"/>
      <w:r>
        <w:rPr>
          <w:lang w:val="es"/>
        </w:rPr>
        <w:t xml:space="preserve"> 1 tira los tres dados. El anotador añade un recuento a la columna "Total de tiradas" del jugador </w:t>
      </w:r>
      <w:proofErr w:type="spellStart"/>
      <w:r>
        <w:rPr>
          <w:lang w:val="es"/>
        </w:rPr>
        <w:t>nº</w:t>
      </w:r>
      <w:proofErr w:type="spellEnd"/>
      <w:r>
        <w:rPr>
          <w:lang w:val="es"/>
        </w:rPr>
        <w:t xml:space="preserve"> 1 que aparece a continuación.</w:t>
      </w:r>
    </w:p>
    <w:p w14:paraId="5A652F06" w14:textId="1199147E" w:rsidR="00F544C0" w:rsidRPr="00F544C0" w:rsidRDefault="00F544C0" w:rsidP="00B74750">
      <w:pPr>
        <w:pStyle w:val="Heading2"/>
        <w:numPr>
          <w:ilvl w:val="0"/>
          <w:numId w:val="12"/>
        </w:numPr>
        <w:spacing w:before="0" w:line="240" w:lineRule="auto"/>
        <w:rPr>
          <w:rFonts w:asciiTheme="minorHAnsi" w:eastAsiaTheme="minorHAnsi" w:hAnsiTheme="minorHAnsi" w:cstheme="minorBidi"/>
          <w:i w:val="0"/>
          <w:color w:val="auto"/>
          <w:szCs w:val="22"/>
        </w:rPr>
      </w:pPr>
      <w:r>
        <w:rPr>
          <w:rFonts w:asciiTheme="minorHAnsi" w:eastAsiaTheme="minorHAnsi" w:hAnsiTheme="minorHAnsi" w:cstheme="minorBidi"/>
          <w:i w:val="0"/>
          <w:color w:val="auto"/>
          <w:szCs w:val="22"/>
          <w:lang w:val="es"/>
        </w:rPr>
        <w:t>Si los números de los dados suman un total de 11, el anotador añade 11 a la puntuación del jugador en la columna "Puntuación" que aparece a continuación. Si no, la puntuación del jugador sigue siendo la misma.</w:t>
      </w:r>
    </w:p>
    <w:p w14:paraId="76C9E453" w14:textId="77777777" w:rsidR="00F544C0" w:rsidRPr="00F544C0" w:rsidRDefault="00F544C0" w:rsidP="00B74750">
      <w:pPr>
        <w:pStyle w:val="Heading2"/>
        <w:numPr>
          <w:ilvl w:val="0"/>
          <w:numId w:val="12"/>
        </w:numPr>
        <w:spacing w:before="0" w:line="240" w:lineRule="auto"/>
        <w:rPr>
          <w:rFonts w:asciiTheme="minorHAnsi" w:eastAsiaTheme="minorHAnsi" w:hAnsiTheme="minorHAnsi" w:cstheme="minorBidi"/>
          <w:i w:val="0"/>
          <w:color w:val="auto"/>
          <w:szCs w:val="22"/>
        </w:rPr>
      </w:pPr>
      <w:r>
        <w:rPr>
          <w:rFonts w:asciiTheme="minorHAnsi" w:eastAsiaTheme="minorHAnsi" w:hAnsiTheme="minorHAnsi" w:cstheme="minorBidi"/>
          <w:i w:val="0"/>
          <w:color w:val="auto"/>
          <w:szCs w:val="22"/>
          <w:lang w:val="es"/>
        </w:rPr>
        <w:t xml:space="preserve">El jugador </w:t>
      </w:r>
      <w:proofErr w:type="spellStart"/>
      <w:r>
        <w:rPr>
          <w:rFonts w:asciiTheme="minorHAnsi" w:eastAsiaTheme="minorHAnsi" w:hAnsiTheme="minorHAnsi" w:cstheme="minorBidi"/>
          <w:i w:val="0"/>
          <w:color w:val="auto"/>
          <w:szCs w:val="22"/>
          <w:lang w:val="es"/>
        </w:rPr>
        <w:t>nº</w:t>
      </w:r>
      <w:proofErr w:type="spellEnd"/>
      <w:r>
        <w:rPr>
          <w:rFonts w:asciiTheme="minorHAnsi" w:eastAsiaTheme="minorHAnsi" w:hAnsiTheme="minorHAnsi" w:cstheme="minorBidi"/>
          <w:i w:val="0"/>
          <w:color w:val="auto"/>
          <w:szCs w:val="22"/>
          <w:lang w:val="es"/>
        </w:rPr>
        <w:t xml:space="preserve"> 1 pasa los dados al jugador </w:t>
      </w:r>
      <w:proofErr w:type="spellStart"/>
      <w:r>
        <w:rPr>
          <w:rFonts w:asciiTheme="minorHAnsi" w:eastAsiaTheme="minorHAnsi" w:hAnsiTheme="minorHAnsi" w:cstheme="minorBidi"/>
          <w:i w:val="0"/>
          <w:color w:val="auto"/>
          <w:szCs w:val="22"/>
          <w:lang w:val="es"/>
        </w:rPr>
        <w:t>nº</w:t>
      </w:r>
      <w:proofErr w:type="spellEnd"/>
      <w:r>
        <w:rPr>
          <w:rFonts w:asciiTheme="minorHAnsi" w:eastAsiaTheme="minorHAnsi" w:hAnsiTheme="minorHAnsi" w:cstheme="minorBidi"/>
          <w:i w:val="0"/>
          <w:color w:val="auto"/>
          <w:szCs w:val="22"/>
          <w:lang w:val="es"/>
        </w:rPr>
        <w:t xml:space="preserve"> 2. Repite.</w:t>
      </w:r>
    </w:p>
    <w:p w14:paraId="3A493A9D" w14:textId="0E90132E" w:rsidR="00F544C0" w:rsidRPr="00F544C0" w:rsidRDefault="00F544C0" w:rsidP="00F544C0">
      <w:pPr>
        <w:pStyle w:val="Heading1"/>
        <w:spacing w:line="240" w:lineRule="auto"/>
        <w:rPr>
          <w:rFonts w:eastAsiaTheme="minorHAnsi"/>
        </w:rPr>
      </w:pPr>
      <w:r>
        <w:rPr>
          <w:rFonts w:eastAsiaTheme="minorHAnsi"/>
          <w:bCs/>
          <w:lang w:val="es"/>
        </w:rPr>
        <w:t>Normas adicionales</w:t>
      </w:r>
    </w:p>
    <w:p w14:paraId="265A799F" w14:textId="77777777" w:rsidR="00F544C0" w:rsidRPr="00F544C0" w:rsidRDefault="00F544C0" w:rsidP="00966AC1">
      <w:pPr>
        <w:pStyle w:val="Heading2"/>
        <w:numPr>
          <w:ilvl w:val="0"/>
          <w:numId w:val="14"/>
        </w:numPr>
        <w:spacing w:before="0" w:line="240" w:lineRule="auto"/>
        <w:rPr>
          <w:rFonts w:asciiTheme="minorHAnsi" w:eastAsiaTheme="minorHAnsi" w:hAnsiTheme="minorHAnsi" w:cstheme="minorBidi"/>
          <w:i w:val="0"/>
          <w:color w:val="auto"/>
          <w:szCs w:val="22"/>
        </w:rPr>
      </w:pPr>
      <w:r>
        <w:rPr>
          <w:rFonts w:asciiTheme="minorHAnsi" w:eastAsiaTheme="minorHAnsi" w:hAnsiTheme="minorHAnsi" w:cstheme="minorBidi"/>
          <w:i w:val="0"/>
          <w:color w:val="auto"/>
          <w:szCs w:val="22"/>
          <w:lang w:val="es"/>
        </w:rPr>
        <w:t>El primer jugador que llegue a 99 puntos es el ganador.</w:t>
      </w:r>
    </w:p>
    <w:p w14:paraId="77F88168" w14:textId="77777777" w:rsidR="00F544C0" w:rsidRPr="00F544C0" w:rsidRDefault="00F544C0" w:rsidP="00966AC1">
      <w:pPr>
        <w:pStyle w:val="Heading2"/>
        <w:numPr>
          <w:ilvl w:val="0"/>
          <w:numId w:val="14"/>
        </w:numPr>
        <w:spacing w:before="0" w:line="240" w:lineRule="auto"/>
        <w:rPr>
          <w:rFonts w:asciiTheme="minorHAnsi" w:eastAsiaTheme="minorHAnsi" w:hAnsiTheme="minorHAnsi" w:cstheme="minorBidi"/>
          <w:i w:val="0"/>
          <w:color w:val="auto"/>
          <w:szCs w:val="22"/>
        </w:rPr>
      </w:pPr>
      <w:r>
        <w:rPr>
          <w:rFonts w:asciiTheme="minorHAnsi" w:eastAsiaTheme="minorHAnsi" w:hAnsiTheme="minorHAnsi" w:cstheme="minorBidi"/>
          <w:i w:val="0"/>
          <w:color w:val="auto"/>
          <w:szCs w:val="22"/>
          <w:lang w:val="es"/>
        </w:rPr>
        <w:t>El anotador registra todas las tiradas, tanto las ganadoras como las perdedoras, en las columnas de "Total de tiradas" que aparecen a continuación.</w:t>
      </w:r>
    </w:p>
    <w:p w14:paraId="138958E9" w14:textId="77777777" w:rsidR="00F544C0" w:rsidRPr="00F544C0" w:rsidRDefault="00F544C0" w:rsidP="00966AC1">
      <w:pPr>
        <w:pStyle w:val="Heading2"/>
        <w:numPr>
          <w:ilvl w:val="0"/>
          <w:numId w:val="14"/>
        </w:numPr>
        <w:spacing w:before="0" w:line="240" w:lineRule="auto"/>
        <w:rPr>
          <w:rFonts w:asciiTheme="minorHAnsi" w:eastAsiaTheme="minorHAnsi" w:hAnsiTheme="minorHAnsi" w:cstheme="minorBidi"/>
          <w:i w:val="0"/>
          <w:color w:val="auto"/>
          <w:szCs w:val="22"/>
        </w:rPr>
      </w:pPr>
      <w:r>
        <w:rPr>
          <w:rFonts w:asciiTheme="minorHAnsi" w:eastAsiaTheme="minorHAnsi" w:hAnsiTheme="minorHAnsi" w:cstheme="minorBidi"/>
          <w:i w:val="0"/>
          <w:color w:val="auto"/>
          <w:szCs w:val="22"/>
          <w:lang w:val="es"/>
        </w:rPr>
        <w:t>Los jugadores se turnan para lanzar los tres dados.</w:t>
      </w:r>
    </w:p>
    <w:p w14:paraId="10141226" w14:textId="50A966CD" w:rsidR="00F544C0" w:rsidRPr="00F544C0" w:rsidRDefault="00061BB4" w:rsidP="00966AC1">
      <w:pPr>
        <w:pStyle w:val="ListParagraph"/>
        <w:numPr>
          <w:ilvl w:val="0"/>
          <w:numId w:val="14"/>
        </w:numPr>
      </w:pPr>
      <w:r>
        <w:rPr>
          <w:lang w:val="es"/>
        </w:rPr>
        <w:t>Una tirada ganadora es igual a 11; todos los demás totales son tiradas perdedoras.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56"/>
        <w:gridCol w:w="2328"/>
        <w:gridCol w:w="2328"/>
        <w:gridCol w:w="2328"/>
      </w:tblGrid>
      <w:tr w:rsidR="00F544C0" w14:paraId="23BD795B" w14:textId="74AE0658" w:rsidTr="00EB78D8">
        <w:trPr>
          <w:cantSplit/>
          <w:tblHeader/>
        </w:trPr>
        <w:tc>
          <w:tcPr>
            <w:tcW w:w="9340" w:type="dxa"/>
            <w:gridSpan w:val="4"/>
            <w:shd w:val="clear" w:color="auto" w:fill="3E5C61" w:themeFill="accent2"/>
          </w:tcPr>
          <w:p w14:paraId="53366717" w14:textId="1183FE9D" w:rsidR="00F544C0" w:rsidRPr="0053328A" w:rsidRDefault="00F544C0" w:rsidP="00F544C0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Hoja de registro del anotador</w:t>
            </w:r>
          </w:p>
        </w:tc>
      </w:tr>
      <w:tr w:rsidR="00F544C0" w14:paraId="1096525E" w14:textId="691DAEA7" w:rsidTr="00F544C0">
        <w:tc>
          <w:tcPr>
            <w:tcW w:w="2356" w:type="dxa"/>
          </w:tcPr>
          <w:p w14:paraId="71FF535B" w14:textId="77777777" w:rsidR="00F544C0" w:rsidRDefault="00F544C0" w:rsidP="00F544C0">
            <w:pPr>
              <w:pStyle w:val="Heading1"/>
              <w:spacing w:before="0" w:after="0"/>
              <w:jc w:val="center"/>
              <w:outlineLvl w:val="0"/>
            </w:pPr>
            <w:r>
              <w:rPr>
                <w:bCs/>
                <w:lang w:val="es"/>
              </w:rPr>
              <w:t>Jugador #1</w:t>
            </w:r>
          </w:p>
          <w:p w14:paraId="36E55354" w14:textId="4E087C72" w:rsidR="00F544C0" w:rsidRPr="00F544C0" w:rsidRDefault="00F544C0" w:rsidP="00F544C0">
            <w:pPr>
              <w:spacing w:after="0"/>
              <w:jc w:val="center"/>
              <w:rPr>
                <w:i/>
                <w:iCs/>
              </w:rPr>
            </w:pPr>
            <w:r>
              <w:rPr>
                <w:i/>
                <w:iCs/>
                <w:color w:val="910D28" w:themeColor="accent1"/>
                <w:lang w:val="es"/>
              </w:rPr>
              <w:t>Puntuación</w:t>
            </w:r>
          </w:p>
        </w:tc>
        <w:tc>
          <w:tcPr>
            <w:tcW w:w="2328" w:type="dxa"/>
          </w:tcPr>
          <w:p w14:paraId="24E72BB2" w14:textId="77777777" w:rsidR="00F544C0" w:rsidRDefault="00F544C0" w:rsidP="00F544C0">
            <w:pPr>
              <w:pStyle w:val="Heading1"/>
              <w:spacing w:before="0" w:after="0"/>
              <w:jc w:val="center"/>
              <w:outlineLvl w:val="0"/>
            </w:pPr>
            <w:r>
              <w:rPr>
                <w:bCs/>
                <w:lang w:val="es"/>
              </w:rPr>
              <w:t>Jugador #1</w:t>
            </w:r>
          </w:p>
          <w:p w14:paraId="36859B1C" w14:textId="5111954C" w:rsidR="00F544C0" w:rsidRPr="00F544C0" w:rsidRDefault="00F544C0" w:rsidP="00F544C0">
            <w:pPr>
              <w:spacing w:after="0"/>
              <w:jc w:val="center"/>
            </w:pPr>
            <w:proofErr w:type="gramStart"/>
            <w:r>
              <w:rPr>
                <w:i/>
                <w:iCs/>
                <w:color w:val="910D28" w:themeColor="accent1"/>
                <w:lang w:val="es"/>
              </w:rPr>
              <w:t>Total</w:t>
            </w:r>
            <w:proofErr w:type="gramEnd"/>
            <w:r>
              <w:rPr>
                <w:i/>
                <w:iCs/>
                <w:color w:val="910D28" w:themeColor="accent1"/>
                <w:lang w:val="es"/>
              </w:rPr>
              <w:t xml:space="preserve"> de tiradas</w:t>
            </w:r>
          </w:p>
        </w:tc>
        <w:tc>
          <w:tcPr>
            <w:tcW w:w="2328" w:type="dxa"/>
          </w:tcPr>
          <w:p w14:paraId="70651E41" w14:textId="77777777" w:rsidR="00F544C0" w:rsidRDefault="00F544C0" w:rsidP="00F544C0">
            <w:pPr>
              <w:pStyle w:val="Heading1"/>
              <w:spacing w:before="0" w:after="0"/>
              <w:jc w:val="center"/>
              <w:outlineLvl w:val="0"/>
            </w:pPr>
            <w:r>
              <w:rPr>
                <w:bCs/>
                <w:lang w:val="es"/>
              </w:rPr>
              <w:t>Jugador #2</w:t>
            </w:r>
          </w:p>
          <w:p w14:paraId="641FAA42" w14:textId="544147EC" w:rsidR="00F544C0" w:rsidRPr="00F544C0" w:rsidRDefault="00F544C0" w:rsidP="00F544C0">
            <w:pPr>
              <w:spacing w:after="0"/>
              <w:jc w:val="center"/>
            </w:pPr>
            <w:r>
              <w:rPr>
                <w:i/>
                <w:iCs/>
                <w:color w:val="910D28" w:themeColor="accent1"/>
                <w:lang w:val="es"/>
              </w:rPr>
              <w:t>Puntuación</w:t>
            </w:r>
          </w:p>
        </w:tc>
        <w:tc>
          <w:tcPr>
            <w:tcW w:w="2328" w:type="dxa"/>
          </w:tcPr>
          <w:p w14:paraId="26381D25" w14:textId="77777777" w:rsidR="00F544C0" w:rsidRDefault="00F544C0" w:rsidP="00F544C0">
            <w:pPr>
              <w:pStyle w:val="Heading1"/>
              <w:spacing w:before="0" w:after="0"/>
              <w:jc w:val="center"/>
              <w:outlineLvl w:val="0"/>
            </w:pPr>
            <w:r>
              <w:rPr>
                <w:bCs/>
                <w:lang w:val="es"/>
              </w:rPr>
              <w:t>Jugador #2</w:t>
            </w:r>
          </w:p>
          <w:p w14:paraId="32C21995" w14:textId="3B9EDF4D" w:rsidR="00F544C0" w:rsidRPr="00F544C0" w:rsidRDefault="00F544C0" w:rsidP="00F544C0">
            <w:pPr>
              <w:spacing w:after="0"/>
              <w:jc w:val="center"/>
            </w:pPr>
            <w:proofErr w:type="gramStart"/>
            <w:r>
              <w:rPr>
                <w:i/>
                <w:iCs/>
                <w:color w:val="910D28" w:themeColor="accent1"/>
                <w:lang w:val="es"/>
              </w:rPr>
              <w:t>Total</w:t>
            </w:r>
            <w:proofErr w:type="gramEnd"/>
            <w:r>
              <w:rPr>
                <w:i/>
                <w:iCs/>
                <w:color w:val="910D28" w:themeColor="accent1"/>
                <w:lang w:val="es"/>
              </w:rPr>
              <w:t xml:space="preserve"> de tiradas</w:t>
            </w:r>
          </w:p>
        </w:tc>
      </w:tr>
      <w:tr w:rsidR="00F544C0" w14:paraId="786725E3" w14:textId="77777777" w:rsidTr="00F544C0">
        <w:trPr>
          <w:trHeight w:val="4653"/>
        </w:trPr>
        <w:tc>
          <w:tcPr>
            <w:tcW w:w="2356" w:type="dxa"/>
          </w:tcPr>
          <w:p w14:paraId="47694C6A" w14:textId="77777777" w:rsidR="00F544C0" w:rsidRDefault="00F544C0" w:rsidP="00F544C0">
            <w:pPr>
              <w:pStyle w:val="Heading1"/>
              <w:spacing w:before="0" w:after="0"/>
              <w:jc w:val="center"/>
              <w:outlineLvl w:val="0"/>
            </w:pPr>
          </w:p>
        </w:tc>
        <w:tc>
          <w:tcPr>
            <w:tcW w:w="2328" w:type="dxa"/>
          </w:tcPr>
          <w:p w14:paraId="2DA56755" w14:textId="77777777" w:rsidR="00F544C0" w:rsidRDefault="00F544C0" w:rsidP="00F544C0">
            <w:pPr>
              <w:pStyle w:val="Heading1"/>
              <w:spacing w:before="0" w:after="0"/>
              <w:jc w:val="center"/>
              <w:outlineLvl w:val="0"/>
            </w:pPr>
          </w:p>
        </w:tc>
        <w:tc>
          <w:tcPr>
            <w:tcW w:w="2328" w:type="dxa"/>
          </w:tcPr>
          <w:p w14:paraId="3D7A0624" w14:textId="77777777" w:rsidR="00F544C0" w:rsidRDefault="00F544C0" w:rsidP="00F544C0">
            <w:pPr>
              <w:pStyle w:val="Heading1"/>
              <w:spacing w:before="0" w:after="0"/>
              <w:jc w:val="center"/>
              <w:outlineLvl w:val="0"/>
            </w:pPr>
          </w:p>
        </w:tc>
        <w:tc>
          <w:tcPr>
            <w:tcW w:w="2328" w:type="dxa"/>
          </w:tcPr>
          <w:p w14:paraId="0D4A59E4" w14:textId="77777777" w:rsidR="00F544C0" w:rsidRDefault="00F544C0" w:rsidP="00F544C0">
            <w:pPr>
              <w:pStyle w:val="Heading1"/>
              <w:spacing w:before="0" w:after="0"/>
              <w:jc w:val="center"/>
              <w:outlineLvl w:val="0"/>
            </w:pPr>
          </w:p>
        </w:tc>
      </w:tr>
    </w:tbl>
    <w:p w14:paraId="40019C63" w14:textId="50051BD4" w:rsidR="0036040A" w:rsidRPr="0036040A" w:rsidRDefault="0036040A" w:rsidP="00F72D02"/>
    <w:sectPr w:rsidR="0036040A" w:rsidRPr="0036040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C07A" w14:textId="77777777" w:rsidR="00F544C0" w:rsidRDefault="00F544C0" w:rsidP="00293785">
      <w:pPr>
        <w:spacing w:after="0" w:line="240" w:lineRule="auto"/>
      </w:pPr>
      <w:r>
        <w:separator/>
      </w:r>
    </w:p>
  </w:endnote>
  <w:endnote w:type="continuationSeparator" w:id="0">
    <w:p w14:paraId="7C18B25B" w14:textId="77777777" w:rsidR="00F544C0" w:rsidRDefault="00F544C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6014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3A18F4" wp14:editId="4EDBF88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DB8E74" w14:textId="7AD2B45E" w:rsidR="00293785" w:rsidRDefault="001C261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F498A22A0A549A7B250927D05CAA56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roofErr w:type="gramStart"/>
                              <w:r w:rsidR="00B74750">
                                <w:rPr>
                                  <w:bCs/>
                                  <w:lang w:val="es"/>
                                </w:rPr>
                                <w:t>Are the Odds in Your Favor?</w:t>
                              </w:r>
                              <w:proofErr w:type="gramEnd"/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3A18F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3DB8E74" w14:textId="7AD2B45E" w:rsidR="00293785" w:rsidRDefault="00B7475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F498A22A0A549A7B250927D05CAA56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Are the Odds in Your Favor?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67D9E2C7" wp14:editId="2CDDCBA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31DC4" w14:textId="77777777" w:rsidR="00F544C0" w:rsidRDefault="00F544C0" w:rsidP="00293785">
      <w:pPr>
        <w:spacing w:after="0" w:line="240" w:lineRule="auto"/>
      </w:pPr>
      <w:r>
        <w:separator/>
      </w:r>
    </w:p>
  </w:footnote>
  <w:footnote w:type="continuationSeparator" w:id="0">
    <w:p w14:paraId="06CACD89" w14:textId="77777777" w:rsidR="00F544C0" w:rsidRDefault="00F544C0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4808"/>
    <w:multiLevelType w:val="hybridMultilevel"/>
    <w:tmpl w:val="42E24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3605E"/>
    <w:multiLevelType w:val="hybridMultilevel"/>
    <w:tmpl w:val="9306F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602C6"/>
    <w:multiLevelType w:val="hybridMultilevel"/>
    <w:tmpl w:val="1BB2E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767980">
    <w:abstractNumId w:val="9"/>
  </w:num>
  <w:num w:numId="2" w16cid:durableId="202445967">
    <w:abstractNumId w:val="10"/>
  </w:num>
  <w:num w:numId="3" w16cid:durableId="1772311033">
    <w:abstractNumId w:val="1"/>
  </w:num>
  <w:num w:numId="4" w16cid:durableId="1873689125">
    <w:abstractNumId w:val="4"/>
  </w:num>
  <w:num w:numId="5" w16cid:durableId="1621914024">
    <w:abstractNumId w:val="5"/>
  </w:num>
  <w:num w:numId="6" w16cid:durableId="1735271303">
    <w:abstractNumId w:val="8"/>
  </w:num>
  <w:num w:numId="7" w16cid:durableId="1853253631">
    <w:abstractNumId w:val="7"/>
  </w:num>
  <w:num w:numId="8" w16cid:durableId="1019507719">
    <w:abstractNumId w:val="11"/>
  </w:num>
  <w:num w:numId="9" w16cid:durableId="339045909">
    <w:abstractNumId w:val="12"/>
  </w:num>
  <w:num w:numId="10" w16cid:durableId="645400119">
    <w:abstractNumId w:val="13"/>
  </w:num>
  <w:num w:numId="11" w16cid:durableId="1081023780">
    <w:abstractNumId w:val="3"/>
  </w:num>
  <w:num w:numId="12" w16cid:durableId="1259750954">
    <w:abstractNumId w:val="0"/>
  </w:num>
  <w:num w:numId="13" w16cid:durableId="1929922259">
    <w:abstractNumId w:val="2"/>
  </w:num>
  <w:num w:numId="14" w16cid:durableId="1282766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C0"/>
    <w:rsid w:val="0004006F"/>
    <w:rsid w:val="00053775"/>
    <w:rsid w:val="0005619A"/>
    <w:rsid w:val="00061BB4"/>
    <w:rsid w:val="000E64BD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B2279"/>
    <w:rsid w:val="007E6F1D"/>
    <w:rsid w:val="00880013"/>
    <w:rsid w:val="008920A4"/>
    <w:rsid w:val="008F5386"/>
    <w:rsid w:val="00913172"/>
    <w:rsid w:val="00966AC1"/>
    <w:rsid w:val="00981E19"/>
    <w:rsid w:val="009B52E4"/>
    <w:rsid w:val="009D6E8D"/>
    <w:rsid w:val="00A03A15"/>
    <w:rsid w:val="00A101E8"/>
    <w:rsid w:val="00AC349E"/>
    <w:rsid w:val="00B74750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07E1"/>
    <w:rsid w:val="00DC7A6D"/>
    <w:rsid w:val="00ED24C8"/>
    <w:rsid w:val="00F377E2"/>
    <w:rsid w:val="00F50748"/>
    <w:rsid w:val="00F544C0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D8B18E"/>
  <w15:docId w15:val="{2E8D6BE1-D723-4550-98FA-D872BD20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60994">
          <w:marLeft w:val="74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498A22A0A549A7B250927D05CA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167E9-6037-41CF-9845-61FB71C86D0E}"/>
      </w:docPartPr>
      <w:docPartBody>
        <w:p w:rsidR="009C3A47" w:rsidRDefault="009C3A47">
          <w:pPr>
            <w:pStyle w:val="FF498A22A0A549A7B250927D05CAA56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47"/>
    <w:rsid w:val="009C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498A22A0A549A7B250927D05CAA560">
    <w:name w:val="FF498A22A0A549A7B250927D05CAA5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96281-F2CD-434E-AE7F-144F01E78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</Template>
  <TotalTime>210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the Odds in Your Favor?</dc:title>
  <dc:creator>K20Center@groups.ou.edu</dc:creator>
  <cp:lastModifiedBy>Catalina Otalora</cp:lastModifiedBy>
  <cp:revision>6</cp:revision>
  <cp:lastPrinted>2022-05-26T20:45:00Z</cp:lastPrinted>
  <dcterms:created xsi:type="dcterms:W3CDTF">2020-08-03T18:37:00Z</dcterms:created>
  <dcterms:modified xsi:type="dcterms:W3CDTF">2022-05-26T20:46:00Z</dcterms:modified>
</cp:coreProperties>
</file>