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AF8CE5" w14:textId="35D34CF6" w:rsidR="00446C13" w:rsidRPr="001872E7" w:rsidRDefault="0058420B" w:rsidP="001872E7">
      <w:pPr>
        <w:pStyle w:val="Title"/>
      </w:pPr>
      <w:r>
        <w:t>FloodGates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6460E" w14:paraId="62BF0937" w14:textId="77777777" w:rsidTr="00617856">
        <w:tc>
          <w:tcPr>
            <w:tcW w:w="4316" w:type="dxa"/>
          </w:tcPr>
          <w:p w14:paraId="1AEDF18A" w14:textId="2DF7AB10" w:rsidR="0058420B" w:rsidRDefault="0058420B" w:rsidP="003C4418">
            <w:pPr>
              <w:pStyle w:val="CaptionCutline"/>
              <w:ind w:right="34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05718E" wp14:editId="5F3E16B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457450" cy="1657350"/>
                  <wp:effectExtent l="0" t="0" r="0" b="0"/>
                  <wp:wrapTopAndBottom/>
                  <wp:docPr id="4" name="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63" b="5181"/>
                          <a:stretch/>
                        </pic:blipFill>
                        <pic:spPr bwMode="auto">
                          <a:xfrm>
                            <a:off x="0" y="0"/>
                            <a:ext cx="2457450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61B">
              <w:t xml:space="preserve">Jones, J. (2005, June 12). </w:t>
            </w:r>
            <w:proofErr w:type="spellStart"/>
            <w:r w:rsidR="0075761B">
              <w:t>Oshimakawa</w:t>
            </w:r>
            <w:proofErr w:type="spellEnd"/>
            <w:r w:rsidR="0075761B">
              <w:t xml:space="preserve"> Floodgate in </w:t>
            </w:r>
            <w:proofErr w:type="spellStart"/>
            <w:r w:rsidR="0075761B">
              <w:t>Eitai</w:t>
            </w:r>
            <w:proofErr w:type="spellEnd"/>
            <w:r w:rsidR="0075761B">
              <w:t xml:space="preserve"> 1-chome, Koto, Tokyo</w:t>
            </w:r>
            <w:r w:rsidR="00E6460E">
              <w:t xml:space="preserve"> [Image file]</w:t>
            </w:r>
            <w:r w:rsidR="0075761B">
              <w:t xml:space="preserve">. Retrieved from </w:t>
            </w:r>
            <w:r w:rsidR="0075761B" w:rsidRPr="0075761B">
              <w:t>https://commons.wikimedia.org/wiki/File:Floodgate_Tokyo.jpg</w:t>
            </w:r>
          </w:p>
        </w:tc>
        <w:tc>
          <w:tcPr>
            <w:tcW w:w="4317" w:type="dxa"/>
          </w:tcPr>
          <w:p w14:paraId="3557ED56" w14:textId="03DCFCD6" w:rsidR="0058420B" w:rsidRDefault="0058420B" w:rsidP="003C4418">
            <w:pPr>
              <w:pStyle w:val="CaptionCutline"/>
              <w:ind w:right="34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EC98FB" wp14:editId="6041375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2438400" cy="1628775"/>
                  <wp:effectExtent l="0" t="0" r="0" b="9525"/>
                  <wp:wrapTopAndBottom/>
                  <wp:docPr id="2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roofErr w:type="spellStart"/>
            <w:r w:rsidR="00E6460E">
              <w:t>Wertman</w:t>
            </w:r>
            <w:proofErr w:type="spellEnd"/>
            <w:r w:rsidR="00E6460E">
              <w:t xml:space="preserve">, D. (2011, May 21). The floodgates are open at the Beaver Lake Dam in northwest Arkansas [Image file]. Retrieved from </w:t>
            </w:r>
            <w:r w:rsidR="00E6460E" w:rsidRPr="00E6460E">
              <w:t>https://commons.wikimedia.org/wiki/File:Beaver_Lake_Dam_-_Floodgates_Open.jpg</w:t>
            </w:r>
          </w:p>
        </w:tc>
        <w:tc>
          <w:tcPr>
            <w:tcW w:w="4317" w:type="dxa"/>
          </w:tcPr>
          <w:p w14:paraId="0938CA8C" w14:textId="6F64DB53" w:rsidR="0058420B" w:rsidRDefault="0058420B" w:rsidP="00E6460E">
            <w:pPr>
              <w:pStyle w:val="CaptionCutline"/>
            </w:pPr>
            <w:r w:rsidRPr="00C15728">
              <w:rPr>
                <w:rStyle w:val="Heading3Char"/>
                <w:noProof/>
              </w:rPr>
              <w:drawing>
                <wp:anchor distT="0" distB="0" distL="114300" distR="114300" simplePos="0" relativeHeight="251660288" behindDoc="0" locked="0" layoutInCell="1" allowOverlap="1" wp14:anchorId="77D3307B" wp14:editId="5E13FF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2486025" cy="1628775"/>
                  <wp:effectExtent l="0" t="0" r="9525" b="9525"/>
                  <wp:wrapTopAndBottom/>
                  <wp:docPr id="5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3" r="2712"/>
                          <a:stretch/>
                        </pic:blipFill>
                        <pic:spPr bwMode="auto">
                          <a:xfrm>
                            <a:off x="0" y="0"/>
                            <a:ext cx="2486025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6460E">
              <w:t xml:space="preserve">FEMA/Rieger, M. (2010, March 19). North Dakota flooding [Image file]. Retrieved from </w:t>
            </w:r>
            <w:r w:rsidR="00E6460E" w:rsidRPr="00E6460E">
              <w:t xml:space="preserve">https://www.fema.gov/media-library/assets/images/56625 </w:t>
            </w:r>
          </w:p>
        </w:tc>
      </w:tr>
    </w:tbl>
    <w:p w14:paraId="04A01CBE" w14:textId="77777777" w:rsidR="007A472B" w:rsidRDefault="007A472B" w:rsidP="007A472B">
      <w:pPr>
        <w:pStyle w:val="Citation"/>
      </w:pPr>
      <w:bookmarkStart w:id="0" w:name="_GoBack"/>
      <w:bookmarkEnd w:id="0"/>
    </w:p>
    <w:p w14:paraId="5425E71B" w14:textId="01C884ED" w:rsidR="0058420B" w:rsidRDefault="0058420B" w:rsidP="0058420B">
      <w:pPr>
        <w:pStyle w:val="Title"/>
      </w:pPr>
      <w:r>
        <w:t>Sandbags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3C4418" w14:paraId="7FB10155" w14:textId="77777777" w:rsidTr="00617856">
        <w:tc>
          <w:tcPr>
            <w:tcW w:w="4320" w:type="dxa"/>
          </w:tcPr>
          <w:p w14:paraId="31AA3BE8" w14:textId="0E926A82" w:rsidR="0058420B" w:rsidRDefault="0058420B" w:rsidP="00617856">
            <w:pPr>
              <w:pStyle w:val="CaptionCutline"/>
              <w:rPr>
                <w:noProof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4B4C7594" wp14:editId="13B6C20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501900" cy="1665385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ood_in_Prague_2013,_Koželužská_street_with_sand_bag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66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F7EF9" w:rsidRPr="005F7EF9">
              <w:t>Sedláček</w:t>
            </w:r>
            <w:proofErr w:type="spellEnd"/>
            <w:r w:rsidR="005F7EF9">
              <w:t xml:space="preserve">, J. (2014, June 3). Flood in Prague 2013 [Image file]. Retrieved from </w:t>
            </w:r>
            <w:r w:rsidR="005F7EF9" w:rsidRPr="005F7EF9">
              <w:t>https://commons.wikimedia.org/wiki/File:Flood_in_</w:t>
            </w:r>
            <w:r w:rsidR="003C4418">
              <w:br/>
            </w:r>
            <w:r w:rsidR="005F7EF9" w:rsidRPr="005F7EF9">
              <w:t>Prague_2013,_Ko%C5%BEelu%C5%BEsk%C3%A1_street_with_sand_bags.JPG</w:t>
            </w:r>
          </w:p>
        </w:tc>
        <w:tc>
          <w:tcPr>
            <w:tcW w:w="4320" w:type="dxa"/>
          </w:tcPr>
          <w:p w14:paraId="6AC905C6" w14:textId="66086C2A" w:rsidR="0058420B" w:rsidRDefault="0058420B" w:rsidP="00617856">
            <w:pPr>
              <w:pStyle w:val="CaptionCutline"/>
              <w:ind w:right="525"/>
              <w:rPr>
                <w:noProof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25BF24EA" wp14:editId="2A89081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324100" cy="1664970"/>
                  <wp:effectExtent l="0" t="0" r="0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ssian_sandbags_as_flood_protectio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80"/>
                          <a:stretch/>
                        </pic:blipFill>
                        <pic:spPr bwMode="auto">
                          <a:xfrm>
                            <a:off x="0" y="0"/>
                            <a:ext cx="2324100" cy="1664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C4418">
              <w:t xml:space="preserve">Pavlov, S. (2015, Nov. 30). Hessian sandbags [Image file]. Retrieved from </w:t>
            </w:r>
            <w:r w:rsidR="003C4418" w:rsidRPr="003C4418">
              <w:t>https://commons.wikimedia.org/wiki/File:</w:t>
            </w:r>
            <w:r w:rsidR="003C4418">
              <w:br/>
            </w:r>
            <w:r w:rsidR="003C4418" w:rsidRPr="003C4418">
              <w:t>Hessian_sandbags_as_flood_protection.jpg</w:t>
            </w:r>
          </w:p>
        </w:tc>
        <w:tc>
          <w:tcPr>
            <w:tcW w:w="4320" w:type="dxa"/>
          </w:tcPr>
          <w:p w14:paraId="4A8C33EE" w14:textId="06EEB544" w:rsidR="0058420B" w:rsidRDefault="003C4418" w:rsidP="003C4418">
            <w:pPr>
              <w:pStyle w:val="CaptionCutline"/>
              <w:ind w:right="256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EF2C7D" wp14:editId="0576F2A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2468880" cy="1645920"/>
                  <wp:effectExtent l="0" t="0" r="762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argosandbagsflood199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McCourt, M. (1997, April). Sandbags holding back flood waters from a neighborhood [Image file]. Retrieved from </w:t>
            </w:r>
            <w:r w:rsidRPr="003C4418">
              <w:t>https://commons.wikimedia.org/wiki/File:Fargosandbagsflood1997.jpg</w:t>
            </w:r>
          </w:p>
        </w:tc>
      </w:tr>
    </w:tbl>
    <w:p w14:paraId="4D1FDE5C" w14:textId="3AB449DB" w:rsidR="0058420B" w:rsidRDefault="0058420B" w:rsidP="007A472B">
      <w:pPr>
        <w:pStyle w:val="Image"/>
      </w:pPr>
    </w:p>
    <w:sectPr w:rsidR="0058420B" w:rsidSect="008E4D00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670E0" w14:textId="77777777" w:rsidR="00A94516" w:rsidRDefault="00A94516" w:rsidP="00293785">
      <w:pPr>
        <w:spacing w:after="0" w:line="240" w:lineRule="auto"/>
      </w:pPr>
      <w:r>
        <w:separator/>
      </w:r>
    </w:p>
  </w:endnote>
  <w:endnote w:type="continuationSeparator" w:id="0">
    <w:p w14:paraId="7591A8BD" w14:textId="77777777" w:rsidR="00A94516" w:rsidRDefault="00A9451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53EC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192C92" wp14:editId="7FCF9C5A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AE1531" wp14:editId="636FD33D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7AE37" w14:textId="497E52D5" w:rsidR="00293785" w:rsidRDefault="00A9451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DB960D7559642DD83F56A811696AE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973F2"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E15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v2tLg90AAAAKAQAADwAAAAAA&#10;AAAAAAAAAAAFBQAAZHJzL2Rvd25yZXYueG1sUEsFBgAAAAAEAAQA8wAAAA8GAAAAAA==&#10;" filled="f" stroked="f">
              <v:textbox>
                <w:txbxContent>
                  <w:p w14:paraId="5407AE37" w14:textId="497E52D5" w:rsidR="00293785" w:rsidRDefault="006973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DB960D7559642DD83F56A811696AE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F915" w14:textId="77777777" w:rsidR="00A94516" w:rsidRDefault="00A94516" w:rsidP="00293785">
      <w:pPr>
        <w:spacing w:after="0" w:line="240" w:lineRule="auto"/>
      </w:pPr>
      <w:r>
        <w:separator/>
      </w:r>
    </w:p>
  </w:footnote>
  <w:footnote w:type="continuationSeparator" w:id="0">
    <w:p w14:paraId="6996508F" w14:textId="77777777" w:rsidR="00A94516" w:rsidRDefault="00A9451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5DE6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72C6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83C9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B"/>
    <w:rsid w:val="0004006F"/>
    <w:rsid w:val="00053775"/>
    <w:rsid w:val="0005619A"/>
    <w:rsid w:val="000716BE"/>
    <w:rsid w:val="000D22D3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6D65"/>
    <w:rsid w:val="0036040A"/>
    <w:rsid w:val="003C4418"/>
    <w:rsid w:val="00446C13"/>
    <w:rsid w:val="004C4731"/>
    <w:rsid w:val="005078B4"/>
    <w:rsid w:val="0053328A"/>
    <w:rsid w:val="00540FC6"/>
    <w:rsid w:val="0058420B"/>
    <w:rsid w:val="005C54C0"/>
    <w:rsid w:val="005D3A6E"/>
    <w:rsid w:val="005F7EF9"/>
    <w:rsid w:val="00617856"/>
    <w:rsid w:val="00645D7F"/>
    <w:rsid w:val="00656940"/>
    <w:rsid w:val="00666C03"/>
    <w:rsid w:val="00686DAB"/>
    <w:rsid w:val="00696D80"/>
    <w:rsid w:val="006973F2"/>
    <w:rsid w:val="006E1542"/>
    <w:rsid w:val="00721EA4"/>
    <w:rsid w:val="0075761B"/>
    <w:rsid w:val="007936E7"/>
    <w:rsid w:val="007A472B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94516"/>
    <w:rsid w:val="00AB433D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F6802"/>
    <w:rsid w:val="00E6460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C7E16"/>
  <w15:docId w15:val="{AB6212D8-6E45-409E-BEA9-A0447B4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JAVITS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B960D7559642DD83F56A811696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9CD0-BF6E-4E32-9215-4E822BC209E7}"/>
      </w:docPartPr>
      <w:docPartBody>
        <w:p w:rsidR="00B54032" w:rsidRDefault="001D4D53">
          <w:pPr>
            <w:pStyle w:val="BDB960D7559642DD83F56A811696AE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32"/>
    <w:rsid w:val="001D4D53"/>
    <w:rsid w:val="00B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B960D7559642DD83F56A811696AE92">
    <w:name w:val="BDB960D7559642DD83F56A811696A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DCD7-B9E7-40E5-95BF-60AB2B7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Horizontal LEARN Attachment with Instructions</Template>
  <TotalTime>2</TotalTime>
  <Pages>1</Pages>
  <Words>100</Words>
  <Characters>970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Downstream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Kuehn, Elizabeth C.</cp:lastModifiedBy>
  <cp:revision>4</cp:revision>
  <cp:lastPrinted>2016-07-14T14:08:00Z</cp:lastPrinted>
  <dcterms:created xsi:type="dcterms:W3CDTF">2019-01-11T18:41:00Z</dcterms:created>
  <dcterms:modified xsi:type="dcterms:W3CDTF">2019-01-11T18:43:00Z</dcterms:modified>
</cp:coreProperties>
</file>