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A0E0" w14:textId="77777777" w:rsidR="00FF7601" w:rsidRPr="001872E7" w:rsidRDefault="00FF7601" w:rsidP="00FF7601">
      <w:pPr>
        <w:pStyle w:val="Title"/>
      </w:pPr>
      <w:r>
        <w:t>Safety First Engineering Presentation Rubric: Physical Science</w:t>
      </w:r>
    </w:p>
    <w:tbl>
      <w:tblPr>
        <w:tblStyle w:val="TableGrid"/>
        <w:tblW w:w="12811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40"/>
        <w:gridCol w:w="2218"/>
        <w:gridCol w:w="2204"/>
        <w:gridCol w:w="2260"/>
        <w:gridCol w:w="2275"/>
        <w:gridCol w:w="2214"/>
      </w:tblGrid>
      <w:tr w:rsidR="00FF7601" w14:paraId="129D808B" w14:textId="77777777" w:rsidTr="00F727B5">
        <w:trPr>
          <w:cantSplit/>
          <w:tblHeader/>
        </w:trPr>
        <w:tc>
          <w:tcPr>
            <w:tcW w:w="16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20428825" w14:textId="77777777" w:rsidR="00FF7601" w:rsidRPr="0053328A" w:rsidRDefault="00FF7601" w:rsidP="00C92713">
            <w:pPr>
              <w:pStyle w:val="TableColumnHeaders"/>
            </w:pPr>
            <w:r>
              <w:t>Criteria</w:t>
            </w:r>
          </w:p>
        </w:tc>
        <w:tc>
          <w:tcPr>
            <w:tcW w:w="11171" w:type="dxa"/>
            <w:gridSpan w:val="5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336DB3F5" w14:textId="77777777" w:rsidR="00FF7601" w:rsidRDefault="00FF7601" w:rsidP="00C92713">
            <w:pPr>
              <w:pStyle w:val="TableColumnHeaders"/>
            </w:pPr>
            <w:r>
              <w:t>Ratings</w:t>
            </w:r>
          </w:p>
        </w:tc>
      </w:tr>
      <w:tr w:rsidR="00FF7601" w14:paraId="56AE370A" w14:textId="77777777" w:rsidTr="00F727B5">
        <w:trPr>
          <w:cantSplit/>
          <w:tblHeader/>
        </w:trPr>
        <w:tc>
          <w:tcPr>
            <w:tcW w:w="16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3F59135C" w14:textId="77777777" w:rsidR="00FF7601" w:rsidRPr="0053328A" w:rsidRDefault="00FF7601" w:rsidP="00C92713">
            <w:pPr>
              <w:pStyle w:val="TableColumnHeaders"/>
            </w:pPr>
            <w:r>
              <w:t>Description</w:t>
            </w:r>
          </w:p>
        </w:tc>
        <w:tc>
          <w:tcPr>
            <w:tcW w:w="22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57489978" w14:textId="77777777" w:rsidR="00FF7601" w:rsidRPr="0053328A" w:rsidRDefault="00FF7601" w:rsidP="00C92713">
            <w:pPr>
              <w:pStyle w:val="TableColumnHeaders"/>
            </w:pPr>
            <w:r>
              <w:t>Exceeds</w:t>
            </w:r>
          </w:p>
        </w:tc>
        <w:tc>
          <w:tcPr>
            <w:tcW w:w="2204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173483C3" w14:textId="77777777" w:rsidR="00FF7601" w:rsidRPr="0053328A" w:rsidRDefault="00FF7601" w:rsidP="00C92713">
            <w:pPr>
              <w:pStyle w:val="TableColumnHeaders"/>
            </w:pPr>
            <w:r>
              <w:t>Meets</w:t>
            </w:r>
          </w:p>
        </w:tc>
        <w:tc>
          <w:tcPr>
            <w:tcW w:w="22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54AF8A48" w14:textId="77777777" w:rsidR="00FF7601" w:rsidRPr="0053328A" w:rsidRDefault="00FF7601" w:rsidP="00C92713">
            <w:pPr>
              <w:pStyle w:val="TableColumnHeaders"/>
            </w:pPr>
            <w:r>
              <w:t>Approaching</w:t>
            </w:r>
          </w:p>
        </w:tc>
        <w:tc>
          <w:tcPr>
            <w:tcW w:w="22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6D58E011" w14:textId="77777777" w:rsidR="00FF7601" w:rsidRPr="0053328A" w:rsidRDefault="00FF7601" w:rsidP="00C92713">
            <w:pPr>
              <w:pStyle w:val="TableColumnHeaders"/>
            </w:pPr>
            <w:r>
              <w:t>Needs Improvement</w:t>
            </w:r>
          </w:p>
        </w:tc>
        <w:tc>
          <w:tcPr>
            <w:tcW w:w="2214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0598EC4F" w14:textId="77777777" w:rsidR="00FF7601" w:rsidRDefault="00FF7601" w:rsidP="00C92713">
            <w:pPr>
              <w:pStyle w:val="TableColumnHeaders"/>
            </w:pPr>
            <w:r>
              <w:t>No Marks</w:t>
            </w:r>
          </w:p>
        </w:tc>
      </w:tr>
      <w:tr w:rsidR="00FF7601" w14:paraId="55A63700" w14:textId="77777777" w:rsidTr="00F727B5">
        <w:tc>
          <w:tcPr>
            <w:tcW w:w="16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4825824" w14:textId="77777777" w:rsidR="00FF7601" w:rsidRPr="0057323B" w:rsidRDefault="00FF7601" w:rsidP="00C92713">
            <w:pPr>
              <w:pStyle w:val="RowHeader"/>
            </w:pPr>
            <w:r w:rsidRPr="00F727B5">
              <w:rPr>
                <w:color w:val="971D20" w:themeColor="accent3"/>
              </w:rPr>
              <w:t>Introduction &amp; Summary</w:t>
            </w:r>
          </w:p>
        </w:tc>
        <w:tc>
          <w:tcPr>
            <w:tcW w:w="22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77C514B" w14:textId="77777777" w:rsidR="00FF7601" w:rsidRPr="0057323B" w:rsidRDefault="00FF7601" w:rsidP="00C92713">
            <w:pPr>
              <w:pStyle w:val="TableBody"/>
            </w:pPr>
            <w:r w:rsidRPr="0057323B">
              <w:t>Introduction contains all aspects listed. All materials used are listed. All steps are easy to follow and in a logical sequence of ideas. A clear goal is stated.</w:t>
            </w:r>
          </w:p>
        </w:tc>
        <w:tc>
          <w:tcPr>
            <w:tcW w:w="2204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7477999" w14:textId="77777777" w:rsidR="00FF7601" w:rsidRPr="0057323B" w:rsidRDefault="00FF7601" w:rsidP="00C92713">
            <w:pPr>
              <w:pStyle w:val="TableBody"/>
            </w:pPr>
            <w:r w:rsidRPr="0057323B">
              <w:t>Introduction contains all aspects listed. All materials used are listed. All steps are in order. A goal is stated.</w:t>
            </w:r>
          </w:p>
        </w:tc>
        <w:tc>
          <w:tcPr>
            <w:tcW w:w="22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C10A3C5" w14:textId="77777777" w:rsidR="00FF7601" w:rsidRPr="0057323B" w:rsidRDefault="00FF7601" w:rsidP="00C92713">
            <w:pPr>
              <w:pStyle w:val="TableBody"/>
            </w:pPr>
            <w:r w:rsidRPr="0057323B">
              <w:t>All aspects are represented but not in an organized manner. A goal is present.</w:t>
            </w:r>
          </w:p>
        </w:tc>
        <w:tc>
          <w:tcPr>
            <w:tcW w:w="22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5679775" w14:textId="77777777" w:rsidR="00FF7601" w:rsidRPr="0057323B" w:rsidRDefault="00FF7601" w:rsidP="00C92713">
            <w:pPr>
              <w:pStyle w:val="TableBody"/>
            </w:pPr>
            <w:r w:rsidRPr="0057323B">
              <w:t>At least two aspects are represented.</w:t>
            </w:r>
          </w:p>
        </w:tc>
        <w:tc>
          <w:tcPr>
            <w:tcW w:w="2214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22A23A4" w14:textId="77777777" w:rsidR="00FF7601" w:rsidRPr="0057323B" w:rsidRDefault="00FF7601" w:rsidP="00C92713">
            <w:pPr>
              <w:pStyle w:val="TableBody"/>
            </w:pPr>
            <w:r w:rsidRPr="0057323B">
              <w:t>This part of the presentation is incomplete or missing.</w:t>
            </w:r>
          </w:p>
        </w:tc>
      </w:tr>
      <w:tr w:rsidR="00FF7601" w14:paraId="30927445" w14:textId="77777777" w:rsidTr="00F727B5">
        <w:tc>
          <w:tcPr>
            <w:tcW w:w="16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498CE8B" w14:textId="77777777" w:rsidR="00FF7601" w:rsidRPr="0057323B" w:rsidRDefault="00FF7601" w:rsidP="00C92713">
            <w:pPr>
              <w:pStyle w:val="RowHeader"/>
            </w:pPr>
            <w:r w:rsidRPr="00F727B5">
              <w:rPr>
                <w:color w:val="971D20" w:themeColor="accent3"/>
              </w:rPr>
              <w:t>Visual Representation</w:t>
            </w:r>
          </w:p>
        </w:tc>
        <w:tc>
          <w:tcPr>
            <w:tcW w:w="22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53898A4" w14:textId="77777777" w:rsidR="00FF7601" w:rsidRPr="0057323B" w:rsidRDefault="00FF7601" w:rsidP="00C92713">
            <w:pPr>
              <w:pStyle w:val="TableBody"/>
            </w:pPr>
            <w:r w:rsidRPr="0057323B">
              <w:t>Presentation has appropriate font size, text is easily visible (light text, dark background, and no busy backgrounds), and images are included.</w:t>
            </w:r>
          </w:p>
        </w:tc>
        <w:tc>
          <w:tcPr>
            <w:tcW w:w="2204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744A5DD" w14:textId="77777777" w:rsidR="00FF7601" w:rsidRPr="0057323B" w:rsidRDefault="00FF7601" w:rsidP="00C92713">
            <w:pPr>
              <w:pStyle w:val="TableBody"/>
            </w:pPr>
            <w:r w:rsidRPr="0057323B">
              <w:t>Presentation has appropriate font size, text is visible, and images are included.</w:t>
            </w:r>
          </w:p>
        </w:tc>
        <w:tc>
          <w:tcPr>
            <w:tcW w:w="22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F9C0AC5" w14:textId="77777777" w:rsidR="00FF7601" w:rsidRPr="0057323B" w:rsidRDefault="00FF7601" w:rsidP="00C92713">
            <w:pPr>
              <w:pStyle w:val="TableBody"/>
            </w:pPr>
            <w:r w:rsidRPr="0057323B">
              <w:t>Presentation text is visible, and images are included.</w:t>
            </w:r>
          </w:p>
        </w:tc>
        <w:tc>
          <w:tcPr>
            <w:tcW w:w="22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055E83B" w14:textId="77777777" w:rsidR="00FF7601" w:rsidRPr="0057323B" w:rsidRDefault="00FF7601" w:rsidP="00C92713">
            <w:pPr>
              <w:pStyle w:val="TableBody"/>
            </w:pPr>
            <w:r w:rsidRPr="0057323B">
              <w:t>Presentation text lacks visibility, and little to no images are included.</w:t>
            </w:r>
          </w:p>
        </w:tc>
        <w:tc>
          <w:tcPr>
            <w:tcW w:w="2214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3ABAEFE8" w14:textId="77777777" w:rsidR="00FF7601" w:rsidRPr="0057323B" w:rsidRDefault="00FF7601" w:rsidP="00C92713">
            <w:pPr>
              <w:pStyle w:val="TableBody"/>
            </w:pPr>
            <w:r w:rsidRPr="0057323B">
              <w:t>This part of the presentation is incomplete or missing.</w:t>
            </w:r>
          </w:p>
        </w:tc>
      </w:tr>
      <w:tr w:rsidR="00FF7601" w14:paraId="648F3C16" w14:textId="77777777" w:rsidTr="00F727B5">
        <w:tc>
          <w:tcPr>
            <w:tcW w:w="16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D833E80" w14:textId="77777777" w:rsidR="00FF7601" w:rsidRPr="0057323B" w:rsidRDefault="00FF7601" w:rsidP="00C92713">
            <w:pPr>
              <w:pStyle w:val="RowHeader"/>
            </w:pPr>
            <w:r w:rsidRPr="00F727B5">
              <w:rPr>
                <w:color w:val="971D20" w:themeColor="accent3"/>
              </w:rPr>
              <w:t>Experimental Design</w:t>
            </w:r>
          </w:p>
        </w:tc>
        <w:tc>
          <w:tcPr>
            <w:tcW w:w="22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2F01A09F" w14:textId="77777777" w:rsidR="00FF7601" w:rsidRPr="0057323B" w:rsidRDefault="00FF7601" w:rsidP="00C92713">
            <w:pPr>
              <w:pStyle w:val="TableBody"/>
            </w:pPr>
            <w:r w:rsidRPr="0057323B">
              <w:t xml:space="preserve">Design shows the learner has analyzed the problem and has independently designed and conducted a thoughtful experiment. </w:t>
            </w:r>
          </w:p>
        </w:tc>
        <w:tc>
          <w:tcPr>
            <w:tcW w:w="2204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C7BD1CB" w14:textId="77777777" w:rsidR="00FF7601" w:rsidRPr="0057323B" w:rsidRDefault="00FF7601" w:rsidP="00C92713">
            <w:pPr>
              <w:pStyle w:val="TableBody"/>
            </w:pPr>
            <w:r w:rsidRPr="0057323B">
              <w:t>Design shows the lea</w:t>
            </w:r>
            <w:r>
              <w:t>r</w:t>
            </w:r>
            <w:r w:rsidRPr="0057323B">
              <w:t>ner grasps the basic idea of the scientific process by conducting an experiment that controlled obvious variables.</w:t>
            </w:r>
          </w:p>
        </w:tc>
        <w:tc>
          <w:tcPr>
            <w:tcW w:w="22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52C575F" w14:textId="77777777" w:rsidR="00FF7601" w:rsidRPr="0057323B" w:rsidRDefault="00FF7601" w:rsidP="00C92713">
            <w:pPr>
              <w:pStyle w:val="TableBody"/>
            </w:pPr>
            <w:r w:rsidRPr="0057323B">
              <w:t>Design shows that the learner grasps the basic idea of the scientific process but needs some help in controlling obvious variables.</w:t>
            </w:r>
          </w:p>
        </w:tc>
        <w:tc>
          <w:tcPr>
            <w:tcW w:w="22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120D6AA" w14:textId="77777777" w:rsidR="00FF7601" w:rsidRPr="0057323B" w:rsidRDefault="00FF7601" w:rsidP="00C92713">
            <w:pPr>
              <w:pStyle w:val="TableBody"/>
            </w:pPr>
            <w:r w:rsidRPr="0057323B">
              <w:t xml:space="preserve">Design shows </w:t>
            </w:r>
            <w:r>
              <w:t xml:space="preserve">the </w:t>
            </w:r>
            <w:r w:rsidRPr="0057323B">
              <w:t>learner</w:t>
            </w:r>
            <w:r>
              <w:t xml:space="preserve"> </w:t>
            </w:r>
            <w:r w:rsidRPr="0057323B">
              <w:t xml:space="preserve">can conduct an experiment when given considerable help by the instructor. </w:t>
            </w:r>
          </w:p>
        </w:tc>
        <w:tc>
          <w:tcPr>
            <w:tcW w:w="2214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3D81AF7" w14:textId="77777777" w:rsidR="00FF7601" w:rsidRPr="0057323B" w:rsidRDefault="00FF7601" w:rsidP="00C92713">
            <w:pPr>
              <w:pStyle w:val="TableBody"/>
            </w:pPr>
            <w:r w:rsidRPr="0057323B">
              <w:t>This part of the presentation is incomplete or missing.</w:t>
            </w:r>
          </w:p>
        </w:tc>
      </w:tr>
      <w:tr w:rsidR="00FF7601" w14:paraId="30B79BCF" w14:textId="77777777" w:rsidTr="00F727B5">
        <w:trPr>
          <w:trHeight w:val="20"/>
        </w:trPr>
        <w:tc>
          <w:tcPr>
            <w:tcW w:w="16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6010755" w14:textId="77777777" w:rsidR="00FF7601" w:rsidRPr="0057323B" w:rsidRDefault="00FF7601" w:rsidP="00C92713">
            <w:pPr>
              <w:pStyle w:val="RowHeader"/>
            </w:pPr>
            <w:r w:rsidRPr="00F727B5">
              <w:rPr>
                <w:color w:val="971D20" w:themeColor="accent3"/>
              </w:rPr>
              <w:lastRenderedPageBreak/>
              <w:t>Data Analysis &amp; Summary</w:t>
            </w:r>
          </w:p>
        </w:tc>
        <w:tc>
          <w:tcPr>
            <w:tcW w:w="22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08344EF" w14:textId="77777777" w:rsidR="00FF7601" w:rsidRPr="0057323B" w:rsidRDefault="00FF7601" w:rsidP="00C92713">
            <w:pPr>
              <w:pStyle w:val="TableBody"/>
            </w:pPr>
            <w:r w:rsidRPr="0057323B">
              <w:t xml:space="preserve">Data was collected and recorded in an orderly manner that accurately reflects the results of the experiment. </w:t>
            </w:r>
          </w:p>
          <w:p w14:paraId="56F864BB" w14:textId="77777777" w:rsidR="00FF7601" w:rsidRPr="0057323B" w:rsidRDefault="00FF7601" w:rsidP="00C92713">
            <w:pPr>
              <w:pStyle w:val="TableBody"/>
            </w:pPr>
          </w:p>
        </w:tc>
        <w:tc>
          <w:tcPr>
            <w:tcW w:w="2204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23D46F5" w14:textId="77777777" w:rsidR="00FF7601" w:rsidRPr="0057323B" w:rsidRDefault="00FF7601" w:rsidP="00C92713">
            <w:pPr>
              <w:pStyle w:val="TableBody"/>
            </w:pPr>
            <w:r w:rsidRPr="0057323B">
              <w:t>Data was recorded in a manner that probably represents the results of the experiment.</w:t>
            </w:r>
          </w:p>
        </w:tc>
        <w:tc>
          <w:tcPr>
            <w:tcW w:w="22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53D7E37E" w14:textId="77777777" w:rsidR="00FF7601" w:rsidRPr="0057323B" w:rsidRDefault="00FF7601" w:rsidP="00C92713">
            <w:pPr>
              <w:pStyle w:val="TableBody"/>
            </w:pPr>
            <w:r w:rsidRPr="0057323B">
              <w:t>Data was recorded in a disorganized manner or only with instructor assistance.</w:t>
            </w:r>
          </w:p>
        </w:tc>
        <w:tc>
          <w:tcPr>
            <w:tcW w:w="22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1C3F4559" w14:textId="77777777" w:rsidR="00FF7601" w:rsidRPr="0057323B" w:rsidRDefault="00FF7601" w:rsidP="00C92713">
            <w:pPr>
              <w:pStyle w:val="TableBody"/>
            </w:pPr>
            <w:r w:rsidRPr="0057323B">
              <w:t>Data was recorded in an incomplete, haphazard manner or only after considerable teacher assistance.</w:t>
            </w:r>
          </w:p>
        </w:tc>
        <w:tc>
          <w:tcPr>
            <w:tcW w:w="2214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42542260" w14:textId="77777777" w:rsidR="00FF7601" w:rsidRPr="0057323B" w:rsidRDefault="00FF7601" w:rsidP="00C92713">
            <w:pPr>
              <w:pStyle w:val="TableBody"/>
            </w:pPr>
            <w:r w:rsidRPr="0057323B">
              <w:t>This part of the presentation is incomplete or missing.</w:t>
            </w:r>
          </w:p>
        </w:tc>
      </w:tr>
      <w:tr w:rsidR="00FF7601" w14:paraId="1B2BF244" w14:textId="77777777" w:rsidTr="00F727B5">
        <w:tc>
          <w:tcPr>
            <w:tcW w:w="164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EE1335D" w14:textId="77777777" w:rsidR="00FF7601" w:rsidRPr="0057323B" w:rsidRDefault="00FF7601" w:rsidP="00C92713">
            <w:pPr>
              <w:pStyle w:val="RowHeader"/>
            </w:pPr>
            <w:r w:rsidRPr="00F727B5">
              <w:rPr>
                <w:color w:val="971D20" w:themeColor="accent3"/>
              </w:rPr>
              <w:t>Presentation</w:t>
            </w:r>
          </w:p>
        </w:tc>
        <w:tc>
          <w:tcPr>
            <w:tcW w:w="2218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707C1E1F" w14:textId="77777777" w:rsidR="00FF7601" w:rsidRPr="0057323B" w:rsidRDefault="00FF7601" w:rsidP="00C92713">
            <w:pPr>
              <w:pStyle w:val="TableBody"/>
            </w:pPr>
            <w:r w:rsidRPr="0057323B">
              <w:t>Speech presented a clearly defined point of view that can be supported by research. Audience interest was considered</w:t>
            </w:r>
            <w:r>
              <w:t>,</w:t>
            </w:r>
            <w:r w:rsidRPr="0057323B">
              <w:t xml:space="preserve"> as were gestures, voice, and eye contact.</w:t>
            </w:r>
          </w:p>
        </w:tc>
        <w:tc>
          <w:tcPr>
            <w:tcW w:w="2204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49C72F6" w14:textId="77777777" w:rsidR="00FF7601" w:rsidRPr="0057323B" w:rsidRDefault="00FF7601" w:rsidP="00C92713">
            <w:pPr>
              <w:pStyle w:val="TableBody"/>
            </w:pPr>
            <w:r w:rsidRPr="0057323B">
              <w:t xml:space="preserve">Speech was prepared with some instructor help but uses experiment results. </w:t>
            </w:r>
            <w:r>
              <w:t>S</w:t>
            </w:r>
            <w:r w:rsidRPr="0057323B">
              <w:t>peech was logical and used gestures, voice</w:t>
            </w:r>
            <w:r>
              <w:t>,</w:t>
            </w:r>
            <w:r w:rsidRPr="0057323B">
              <w:t xml:space="preserve"> and eye contact to clarify meaning. </w:t>
            </w:r>
          </w:p>
        </w:tc>
        <w:tc>
          <w:tcPr>
            <w:tcW w:w="22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0F33031" w14:textId="77777777" w:rsidR="00FF7601" w:rsidRPr="0057323B" w:rsidRDefault="00FF7601" w:rsidP="00C92713">
            <w:pPr>
              <w:pStyle w:val="TableBody"/>
            </w:pPr>
            <w:r w:rsidRPr="0057323B">
              <w:t>Speech was given after active instruction. Some consideration was given to gestures, voice, and eye contact.</w:t>
            </w:r>
          </w:p>
        </w:tc>
        <w:tc>
          <w:tcPr>
            <w:tcW w:w="2275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C8CA60F" w14:textId="77777777" w:rsidR="00FF7601" w:rsidRPr="0057323B" w:rsidRDefault="00FF7601" w:rsidP="00C92713">
            <w:pPr>
              <w:pStyle w:val="TableBody"/>
            </w:pPr>
            <w:r w:rsidRPr="0057323B">
              <w:t>Speech was given only after active instruction.</w:t>
            </w:r>
          </w:p>
        </w:tc>
        <w:tc>
          <w:tcPr>
            <w:tcW w:w="2214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6ACB7A9E" w14:textId="77777777" w:rsidR="00FF7601" w:rsidRPr="0057323B" w:rsidRDefault="00FF7601" w:rsidP="00C92713">
            <w:pPr>
              <w:pStyle w:val="TableBody"/>
            </w:pPr>
            <w:r w:rsidRPr="0057323B">
              <w:t>This part of the presentation is incomplete or missing.</w:t>
            </w:r>
          </w:p>
        </w:tc>
      </w:tr>
    </w:tbl>
    <w:p w14:paraId="1ACD81F3" w14:textId="369B71B1" w:rsidR="00FF7601" w:rsidRPr="00895E9E" w:rsidRDefault="00FF7601" w:rsidP="00FF7601">
      <w:pPr>
        <w:pStyle w:val="Citation"/>
      </w:pPr>
      <w:r>
        <w:t xml:space="preserve">Reference: </w:t>
      </w:r>
      <w:r w:rsidRPr="0058211C">
        <w:t>Wiggins, G. (1998). Educative Assessment. Jossey-Bas</w:t>
      </w:r>
      <w:r>
        <w:t>s</w:t>
      </w:r>
      <w:r w:rsidRPr="0058211C">
        <w:t>.</w:t>
      </w:r>
    </w:p>
    <w:p w14:paraId="219B23B8" w14:textId="4A774017" w:rsidR="001B5BA6" w:rsidRPr="00FF7601" w:rsidRDefault="001B5BA6" w:rsidP="00FF7601"/>
    <w:sectPr w:rsidR="001B5BA6" w:rsidRPr="00FF7601" w:rsidSect="00FF7601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27D7" w14:textId="77777777" w:rsidR="00E038B3" w:rsidRDefault="00E038B3" w:rsidP="00DC1CA0">
      <w:r>
        <w:separator/>
      </w:r>
    </w:p>
  </w:endnote>
  <w:endnote w:type="continuationSeparator" w:id="0">
    <w:p w14:paraId="2AE320A5" w14:textId="77777777" w:rsidR="00E038B3" w:rsidRDefault="00E038B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71DAFFC1" w:rsidR="00DC1CA0" w:rsidRPr="00304DC6" w:rsidRDefault="00FF7601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19990A3B">
              <wp:simplePos x="0" y="0"/>
              <wp:positionH relativeFrom="column">
                <wp:posOffset>4136079</wp:posOffset>
              </wp:positionH>
              <wp:positionV relativeFrom="paragraph">
                <wp:posOffset>-154401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55760E72" w:rsidR="009F0B2E" w:rsidRPr="008C5074" w:rsidRDefault="00FF7601" w:rsidP="008C5074">
                          <w:pPr>
                            <w:pStyle w:val="Footer"/>
                          </w:pPr>
                          <w:r>
                            <w:t>buckle 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5.7pt;margin-top:-12.1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" filled="f" stroked="f" strokeweight=".5pt">
              <v:textbox style="mso-fit-shape-to-text:t">
                <w:txbxContent>
                  <w:p w14:paraId="5C77DB63" w14:textId="55760E72" w:rsidR="009F0B2E" w:rsidRPr="008C5074" w:rsidRDefault="00FF7601" w:rsidP="008C5074">
                    <w:pPr>
                      <w:pStyle w:val="Footer"/>
                    </w:pPr>
                    <w:r>
                      <w:t>buckle up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4DB3F4C4">
          <wp:simplePos x="0" y="0"/>
          <wp:positionH relativeFrom="column">
            <wp:posOffset>4064168</wp:posOffset>
          </wp:positionH>
          <wp:positionV relativeFrom="paragraph">
            <wp:posOffset>-98784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72BC" w14:textId="77777777" w:rsidR="00E038B3" w:rsidRDefault="00E038B3" w:rsidP="00DC1CA0">
      <w:r>
        <w:separator/>
      </w:r>
    </w:p>
  </w:footnote>
  <w:footnote w:type="continuationSeparator" w:id="0">
    <w:p w14:paraId="3AE572DE" w14:textId="77777777" w:rsidR="00E038B3" w:rsidRDefault="00E038B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B5BA6"/>
    <w:rsid w:val="002040D8"/>
    <w:rsid w:val="00222C7A"/>
    <w:rsid w:val="00245200"/>
    <w:rsid w:val="00274BB5"/>
    <w:rsid w:val="002D4C34"/>
    <w:rsid w:val="00304DC6"/>
    <w:rsid w:val="00403889"/>
    <w:rsid w:val="00445DDD"/>
    <w:rsid w:val="004637D2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C5B24"/>
    <w:rsid w:val="006E2654"/>
    <w:rsid w:val="006F637F"/>
    <w:rsid w:val="00741DDB"/>
    <w:rsid w:val="007472DB"/>
    <w:rsid w:val="00782F44"/>
    <w:rsid w:val="007A5710"/>
    <w:rsid w:val="00843190"/>
    <w:rsid w:val="008551DF"/>
    <w:rsid w:val="008C5074"/>
    <w:rsid w:val="008E31E6"/>
    <w:rsid w:val="008F712F"/>
    <w:rsid w:val="009112D3"/>
    <w:rsid w:val="00914680"/>
    <w:rsid w:val="00924F21"/>
    <w:rsid w:val="00976B6A"/>
    <w:rsid w:val="00977E3D"/>
    <w:rsid w:val="009A5045"/>
    <w:rsid w:val="009A7873"/>
    <w:rsid w:val="009F0B2E"/>
    <w:rsid w:val="00A1673F"/>
    <w:rsid w:val="00AA6929"/>
    <w:rsid w:val="00AF213D"/>
    <w:rsid w:val="00BD7B9F"/>
    <w:rsid w:val="00C43388"/>
    <w:rsid w:val="00C43EF9"/>
    <w:rsid w:val="00CE2E34"/>
    <w:rsid w:val="00CF4EFB"/>
    <w:rsid w:val="00D07CD0"/>
    <w:rsid w:val="00D72955"/>
    <w:rsid w:val="00D760BA"/>
    <w:rsid w:val="00DC1CA0"/>
    <w:rsid w:val="00E038B3"/>
    <w:rsid w:val="00E26CEB"/>
    <w:rsid w:val="00E326C3"/>
    <w:rsid w:val="00E45663"/>
    <w:rsid w:val="00E46C11"/>
    <w:rsid w:val="00EA2AF9"/>
    <w:rsid w:val="00EB6E7A"/>
    <w:rsid w:val="00F10244"/>
    <w:rsid w:val="00F727B5"/>
    <w:rsid w:val="00F80B5C"/>
    <w:rsid w:val="00F87387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727B5"/>
  </w:style>
  <w:style w:type="paragraph" w:styleId="Heading1">
    <w:name w:val="heading 1"/>
    <w:basedOn w:val="Normal"/>
    <w:next w:val="Normal"/>
    <w:link w:val="Heading1Char"/>
    <w:uiPriority w:val="9"/>
    <w:qFormat/>
    <w:rsid w:val="00924F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F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24F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24F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F727B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727B5"/>
  </w:style>
  <w:style w:type="character" w:customStyle="1" w:styleId="Heading1Char">
    <w:name w:val="Heading 1 Char"/>
    <w:basedOn w:val="DefaultParagraphFont"/>
    <w:link w:val="Heading1"/>
    <w:uiPriority w:val="9"/>
    <w:rsid w:val="00924F2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4F2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24F2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4F2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24F2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24F2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4F2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F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24F2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2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24F2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24F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24F21"/>
    <w:pPr>
      <w:ind w:left="720"/>
      <w:contextualSpacing/>
    </w:pPr>
  </w:style>
  <w:style w:type="paragraph" w:customStyle="1" w:styleId="AnswerKey">
    <w:name w:val="Answer Key"/>
    <w:basedOn w:val="Normal"/>
    <w:qFormat/>
    <w:rsid w:val="00924F21"/>
    <w:rPr>
      <w:color w:val="D30F7F" w:themeColor="accent5"/>
    </w:rPr>
  </w:style>
  <w:style w:type="paragraph" w:customStyle="1" w:styleId="Citation">
    <w:name w:val="Citation"/>
    <w:basedOn w:val="Normal"/>
    <w:next w:val="FootnoteText"/>
    <w:qFormat/>
    <w:rsid w:val="00FF7601"/>
    <w:pPr>
      <w:spacing w:after="120" w:line="276" w:lineRule="auto"/>
      <w:ind w:left="720" w:hanging="720"/>
    </w:pPr>
    <w:rPr>
      <w:i/>
      <w:color w:val="3E5C61"/>
      <w:kern w:val="0"/>
      <w:sz w:val="18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F7601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601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FF760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F7601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FF7601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FF7601"/>
    <w:pPr>
      <w:spacing w:after="0" w:line="240" w:lineRule="auto"/>
    </w:pPr>
    <w:rPr>
      <w:b/>
      <w:color w:val="288AC3" w:themeColor="accent1"/>
      <w:kern w:val="0"/>
      <w:szCs w:val="22"/>
      <w14:ligatures w14:val="none"/>
    </w:rPr>
  </w:style>
  <w:style w:type="paragraph" w:customStyle="1" w:styleId="TableBody">
    <w:name w:val="Table Body"/>
    <w:basedOn w:val="Normal"/>
    <w:qFormat/>
    <w:rsid w:val="00FF7601"/>
    <w:pPr>
      <w:spacing w:after="0" w:line="240" w:lineRule="auto"/>
    </w:pPr>
    <w:rPr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6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601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Buckle Up</dc:title>
  <dc:subject/>
  <dc:creator>K20 Center</dc:creator>
  <cp:keywords/>
  <dc:description/>
  <cp:lastModifiedBy>Stone, Aster</cp:lastModifiedBy>
  <cp:revision>5</cp:revision>
  <cp:lastPrinted>2026-01-27T16:48:00Z</cp:lastPrinted>
  <dcterms:created xsi:type="dcterms:W3CDTF">2026-06-08T12:32:00Z</dcterms:created>
  <dcterms:modified xsi:type="dcterms:W3CDTF">2026-07-15T13:14:00Z</dcterms:modified>
  <cp:category/>
</cp:coreProperties>
</file>