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9231DF1" w14:textId="0CA78DF0" w:rsidR="000502B3" w:rsidRDefault="00157AAF">
      <w:pPr>
        <w:rPr>
          <w:b/>
          <w:color w:val="000000"/>
          <w:sz w:val="32"/>
          <w:szCs w:val="32"/>
        </w:rPr>
      </w:pPr>
      <w:r>
        <w:rPr>
          <w:b/>
          <w:i/>
          <w:iCs/>
          <w:color w:val="000000"/>
          <w:sz w:val="32"/>
          <w:szCs w:val="32"/>
        </w:rPr>
        <w:t xml:space="preserve">DREAMLAND BURNING </w:t>
      </w:r>
      <w:r w:rsidRPr="00157AAF">
        <w:rPr>
          <w:b/>
          <w:color w:val="000000"/>
          <w:sz w:val="32"/>
          <w:szCs w:val="32"/>
        </w:rPr>
        <w:t>EXCERPT</w:t>
      </w:r>
    </w:p>
    <w:p w14:paraId="0A7D4505" w14:textId="77777777" w:rsidR="00157AAF" w:rsidRPr="00157AAF" w:rsidRDefault="00157AAF" w:rsidP="00157AAF">
      <w:pPr>
        <w:spacing w:line="276" w:lineRule="auto"/>
        <w:ind w:firstLine="720"/>
        <w:rPr>
          <w:rFonts w:asciiTheme="minorHAnsi" w:eastAsia="Times" w:hAnsiTheme="minorHAnsi" w:cstheme="minorHAnsi"/>
          <w:color w:val="333333"/>
          <w:sz w:val="24"/>
        </w:rPr>
      </w:pPr>
      <w:r w:rsidRPr="00157AAF">
        <w:rPr>
          <w:rFonts w:asciiTheme="minorHAnsi" w:eastAsia="Times" w:hAnsiTheme="minorHAnsi" w:cstheme="minorHAnsi"/>
          <w:color w:val="333333"/>
          <w:sz w:val="24"/>
        </w:rPr>
        <w:t xml:space="preserve">The cold, dark air hit my hot cheeks like a tonic, busting through my </w:t>
      </w:r>
      <w:proofErr w:type="spellStart"/>
      <w:r w:rsidRPr="00157AAF">
        <w:rPr>
          <w:rFonts w:asciiTheme="minorHAnsi" w:eastAsia="Times" w:hAnsiTheme="minorHAnsi" w:cstheme="minorHAnsi"/>
          <w:color w:val="333333"/>
          <w:sz w:val="24"/>
        </w:rPr>
        <w:t>muddleheadedness</w:t>
      </w:r>
      <w:proofErr w:type="spellEnd"/>
      <w:r w:rsidRPr="00157AAF">
        <w:rPr>
          <w:rFonts w:asciiTheme="minorHAnsi" w:eastAsia="Times" w:hAnsiTheme="minorHAnsi" w:cstheme="minorHAnsi"/>
          <w:color w:val="333333"/>
          <w:sz w:val="24"/>
        </w:rPr>
        <w:t xml:space="preserve"> enough so I could steer myself homeward. I cradled my hand against my chest and took a few steps. </w:t>
      </w:r>
    </w:p>
    <w:p w14:paraId="02CD898B" w14:textId="77777777" w:rsidR="00157AAF" w:rsidRPr="00157AAF" w:rsidRDefault="00157AAF" w:rsidP="00157AAF">
      <w:pPr>
        <w:spacing w:line="276" w:lineRule="auto"/>
        <w:ind w:firstLine="720"/>
        <w:rPr>
          <w:rFonts w:asciiTheme="minorHAnsi" w:eastAsia="Times" w:hAnsiTheme="minorHAnsi" w:cstheme="minorHAnsi"/>
          <w:color w:val="333333"/>
          <w:sz w:val="24"/>
        </w:rPr>
      </w:pPr>
      <w:r w:rsidRPr="00157AAF">
        <w:rPr>
          <w:rFonts w:asciiTheme="minorHAnsi" w:eastAsia="Times" w:hAnsiTheme="minorHAnsi" w:cstheme="minorHAnsi"/>
          <w:color w:val="333333"/>
          <w:sz w:val="24"/>
        </w:rPr>
        <w:t xml:space="preserve">“Will! Will, wait!” </w:t>
      </w:r>
      <w:proofErr w:type="spellStart"/>
      <w:r w:rsidRPr="00157AAF">
        <w:rPr>
          <w:rFonts w:asciiTheme="minorHAnsi" w:eastAsia="Times" w:hAnsiTheme="minorHAnsi" w:cstheme="minorHAnsi"/>
          <w:color w:val="333333"/>
          <w:sz w:val="24"/>
        </w:rPr>
        <w:t>Clete</w:t>
      </w:r>
      <w:proofErr w:type="spellEnd"/>
      <w:r w:rsidRPr="00157AAF">
        <w:rPr>
          <w:rFonts w:asciiTheme="minorHAnsi" w:eastAsia="Times" w:hAnsiTheme="minorHAnsi" w:cstheme="minorHAnsi"/>
          <w:color w:val="333333"/>
          <w:sz w:val="24"/>
        </w:rPr>
        <w:t xml:space="preserve"> hollered from somewhere behind me. I turned, trying to find him in the scant moonlight. But when I finally managed to make sense out of the shadows, there were two figures coming at me instead of one. I closed my eyes, shook my head, and looked again to make sure the Choc wasn’t making me see double. </w:t>
      </w:r>
    </w:p>
    <w:p w14:paraId="222239DE" w14:textId="77777777" w:rsidR="00157AAF" w:rsidRPr="00157AAF" w:rsidRDefault="00157AAF" w:rsidP="00157AAF">
      <w:pPr>
        <w:spacing w:line="276" w:lineRule="auto"/>
        <w:ind w:firstLine="720"/>
        <w:rPr>
          <w:rFonts w:asciiTheme="minorHAnsi" w:eastAsia="Times" w:hAnsiTheme="minorHAnsi" w:cstheme="minorHAnsi"/>
          <w:color w:val="333333"/>
          <w:sz w:val="24"/>
        </w:rPr>
      </w:pPr>
      <w:r w:rsidRPr="00157AAF">
        <w:rPr>
          <w:rFonts w:asciiTheme="minorHAnsi" w:eastAsia="Times" w:hAnsiTheme="minorHAnsi" w:cstheme="minorHAnsi"/>
          <w:color w:val="333333"/>
          <w:sz w:val="24"/>
        </w:rPr>
        <w:t xml:space="preserve">Sure enough, there were two: </w:t>
      </w:r>
      <w:proofErr w:type="spellStart"/>
      <w:r w:rsidRPr="00157AAF">
        <w:rPr>
          <w:rFonts w:asciiTheme="minorHAnsi" w:eastAsia="Times" w:hAnsiTheme="minorHAnsi" w:cstheme="minorHAnsi"/>
          <w:color w:val="333333"/>
          <w:sz w:val="24"/>
        </w:rPr>
        <w:t>Clete</w:t>
      </w:r>
      <w:proofErr w:type="spellEnd"/>
      <w:r w:rsidRPr="00157AAF">
        <w:rPr>
          <w:rFonts w:asciiTheme="minorHAnsi" w:eastAsia="Times" w:hAnsiTheme="minorHAnsi" w:cstheme="minorHAnsi"/>
          <w:color w:val="333333"/>
          <w:sz w:val="24"/>
        </w:rPr>
        <w:t xml:space="preserve">, and a policeman who grabbed my elbow when he got to me, saying, “Hold up there, fella. Your friend here tells me you’ve been attacked by a Negro.” </w:t>
      </w:r>
    </w:p>
    <w:p w14:paraId="1612BF1D" w14:textId="77777777" w:rsidR="00157AAF" w:rsidRPr="00157AAF" w:rsidRDefault="00157AAF" w:rsidP="00157AAF">
      <w:pPr>
        <w:spacing w:line="276" w:lineRule="auto"/>
        <w:ind w:firstLine="720"/>
        <w:rPr>
          <w:rFonts w:asciiTheme="minorHAnsi" w:eastAsia="Times" w:hAnsiTheme="minorHAnsi" w:cstheme="minorHAnsi"/>
          <w:color w:val="333333"/>
          <w:sz w:val="24"/>
        </w:rPr>
      </w:pPr>
      <w:r w:rsidRPr="00157AAF">
        <w:rPr>
          <w:rFonts w:asciiTheme="minorHAnsi" w:eastAsia="Times" w:hAnsiTheme="minorHAnsi" w:cstheme="minorHAnsi"/>
          <w:color w:val="333333"/>
          <w:sz w:val="24"/>
        </w:rPr>
        <w:t xml:space="preserve">He spied my wrist and grabbed it, and the sound of my yelp tumbled down the street. </w:t>
      </w:r>
    </w:p>
    <w:p w14:paraId="683A6E42" w14:textId="77777777" w:rsidR="00157AAF" w:rsidRPr="00157AAF" w:rsidRDefault="00157AAF" w:rsidP="00157AAF">
      <w:pPr>
        <w:spacing w:line="276" w:lineRule="auto"/>
        <w:ind w:firstLine="720"/>
        <w:rPr>
          <w:rFonts w:asciiTheme="minorHAnsi" w:eastAsia="Times" w:hAnsiTheme="minorHAnsi" w:cstheme="minorHAnsi"/>
          <w:color w:val="333333"/>
          <w:sz w:val="24"/>
        </w:rPr>
      </w:pPr>
      <w:r w:rsidRPr="00157AAF">
        <w:rPr>
          <w:rFonts w:asciiTheme="minorHAnsi" w:eastAsia="Times" w:hAnsiTheme="minorHAnsi" w:cstheme="minorHAnsi"/>
          <w:color w:val="333333"/>
          <w:sz w:val="24"/>
        </w:rPr>
        <w:t xml:space="preserve">“Can’t see a thing out here,” he grumbled. Then we were back inside the Two - Knock. Me, </w:t>
      </w:r>
      <w:proofErr w:type="spellStart"/>
      <w:r w:rsidRPr="00157AAF">
        <w:rPr>
          <w:rFonts w:asciiTheme="minorHAnsi" w:eastAsia="Times" w:hAnsiTheme="minorHAnsi" w:cstheme="minorHAnsi"/>
          <w:color w:val="333333"/>
          <w:sz w:val="24"/>
        </w:rPr>
        <w:t>Clete</w:t>
      </w:r>
      <w:proofErr w:type="spellEnd"/>
      <w:r w:rsidRPr="00157AAF">
        <w:rPr>
          <w:rFonts w:asciiTheme="minorHAnsi" w:eastAsia="Times" w:hAnsiTheme="minorHAnsi" w:cstheme="minorHAnsi"/>
          <w:color w:val="333333"/>
          <w:sz w:val="24"/>
        </w:rPr>
        <w:t>, and the policeman.</w:t>
      </w:r>
    </w:p>
    <w:p w14:paraId="24A4D90F" w14:textId="77777777" w:rsidR="00157AAF" w:rsidRPr="00157AAF" w:rsidRDefault="00157AAF" w:rsidP="00157AAF">
      <w:pPr>
        <w:spacing w:line="276" w:lineRule="auto"/>
        <w:ind w:firstLine="720"/>
        <w:rPr>
          <w:rFonts w:asciiTheme="minorHAnsi" w:eastAsia="Times" w:hAnsiTheme="minorHAnsi" w:cstheme="minorHAnsi"/>
          <w:color w:val="333333"/>
          <w:sz w:val="24"/>
        </w:rPr>
      </w:pPr>
      <w:r w:rsidRPr="00157AAF">
        <w:rPr>
          <w:rFonts w:asciiTheme="minorHAnsi" w:eastAsia="Times" w:hAnsiTheme="minorHAnsi" w:cstheme="minorHAnsi"/>
          <w:color w:val="333333"/>
          <w:sz w:val="24"/>
        </w:rPr>
        <w:t xml:space="preserve">The place was still as a tomb. Even though Prohibition was in full swing and drinking was every bit as illegal as thieving, most coppers would turn a blind eye to it so long as speakeasy owners kept free booze and cash bribes flowing their way. Still, every man and woman in the Two - Knock that night could’ve been arrested on the spot. </w:t>
      </w:r>
    </w:p>
    <w:p w14:paraId="6327CA52" w14:textId="77777777" w:rsidR="00157AAF" w:rsidRPr="00157AAF" w:rsidRDefault="00157AAF" w:rsidP="00157AAF">
      <w:pPr>
        <w:spacing w:line="276" w:lineRule="auto"/>
        <w:ind w:firstLine="720"/>
        <w:rPr>
          <w:rFonts w:asciiTheme="minorHAnsi" w:eastAsia="Times" w:hAnsiTheme="minorHAnsi" w:cstheme="minorHAnsi"/>
          <w:color w:val="333333"/>
          <w:sz w:val="24"/>
        </w:rPr>
      </w:pPr>
      <w:r w:rsidRPr="00157AAF">
        <w:rPr>
          <w:rFonts w:asciiTheme="minorHAnsi" w:eastAsia="Times" w:hAnsiTheme="minorHAnsi" w:cstheme="minorHAnsi"/>
          <w:color w:val="333333"/>
          <w:sz w:val="24"/>
        </w:rPr>
        <w:t xml:space="preserve">The cop looked at my wrist, tutted, and said, “I hear a colored boy assaulted this young man. That so?” </w:t>
      </w:r>
    </w:p>
    <w:p w14:paraId="08899CA3" w14:textId="77777777" w:rsidR="00157AAF" w:rsidRPr="00157AAF" w:rsidRDefault="00157AAF" w:rsidP="00157AAF">
      <w:pPr>
        <w:spacing w:line="276" w:lineRule="auto"/>
        <w:ind w:firstLine="720"/>
        <w:rPr>
          <w:rFonts w:asciiTheme="minorHAnsi" w:eastAsia="Times" w:hAnsiTheme="minorHAnsi" w:cstheme="minorHAnsi"/>
          <w:color w:val="333333"/>
          <w:sz w:val="24"/>
        </w:rPr>
      </w:pPr>
      <w:r w:rsidRPr="00157AAF">
        <w:rPr>
          <w:rFonts w:asciiTheme="minorHAnsi" w:eastAsia="Times" w:hAnsiTheme="minorHAnsi" w:cstheme="minorHAnsi"/>
          <w:color w:val="333333"/>
          <w:sz w:val="24"/>
        </w:rPr>
        <w:t xml:space="preserve">Not a soul in the room moved save for </w:t>
      </w:r>
      <w:proofErr w:type="spellStart"/>
      <w:r w:rsidRPr="00157AAF">
        <w:rPr>
          <w:rFonts w:asciiTheme="minorHAnsi" w:eastAsia="Times" w:hAnsiTheme="minorHAnsi" w:cstheme="minorHAnsi"/>
          <w:color w:val="333333"/>
          <w:sz w:val="24"/>
        </w:rPr>
        <w:t>Clete</w:t>
      </w:r>
      <w:proofErr w:type="spellEnd"/>
      <w:r w:rsidRPr="00157AAF">
        <w:rPr>
          <w:rFonts w:asciiTheme="minorHAnsi" w:eastAsia="Times" w:hAnsiTheme="minorHAnsi" w:cstheme="minorHAnsi"/>
          <w:color w:val="333333"/>
          <w:sz w:val="24"/>
        </w:rPr>
        <w:t xml:space="preserve">, who was practically hopping up and down, saying, “Course it’s true! It’s like I told you — he went after Will here just’ cause Will told him he shouldn’t be pawing all over a white girl!” </w:t>
      </w:r>
    </w:p>
    <w:p w14:paraId="224ABB76" w14:textId="77777777" w:rsidR="00157AAF" w:rsidRPr="00157AAF" w:rsidRDefault="00157AAF" w:rsidP="00157AAF">
      <w:pPr>
        <w:spacing w:line="276" w:lineRule="auto"/>
        <w:ind w:firstLine="720"/>
        <w:rPr>
          <w:rFonts w:asciiTheme="minorHAnsi" w:eastAsia="Times" w:hAnsiTheme="minorHAnsi" w:cstheme="minorHAnsi"/>
          <w:color w:val="333333"/>
          <w:sz w:val="24"/>
        </w:rPr>
      </w:pPr>
      <w:r w:rsidRPr="00157AAF">
        <w:rPr>
          <w:rFonts w:asciiTheme="minorHAnsi" w:eastAsia="Times" w:hAnsiTheme="minorHAnsi" w:cstheme="minorHAnsi"/>
          <w:color w:val="333333"/>
          <w:sz w:val="24"/>
        </w:rPr>
        <w:t xml:space="preserve">The cop’s lips pulled back from his teeth like the notion of such a thing made him sick. “Which white girl might that be?” he asked, looking around. </w:t>
      </w:r>
    </w:p>
    <w:p w14:paraId="280651B8" w14:textId="77777777" w:rsidR="00157AAF" w:rsidRPr="00157AAF" w:rsidRDefault="00157AAF" w:rsidP="00157AAF">
      <w:pPr>
        <w:spacing w:line="276" w:lineRule="auto"/>
        <w:ind w:firstLine="720"/>
        <w:rPr>
          <w:rFonts w:asciiTheme="minorHAnsi" w:eastAsia="Times" w:hAnsiTheme="minorHAnsi" w:cstheme="minorHAnsi"/>
          <w:color w:val="333333"/>
          <w:sz w:val="24"/>
        </w:rPr>
      </w:pPr>
      <w:r w:rsidRPr="00157AAF">
        <w:rPr>
          <w:rFonts w:asciiTheme="minorHAnsi" w:eastAsia="Times" w:hAnsiTheme="minorHAnsi" w:cstheme="minorHAnsi"/>
          <w:color w:val="333333"/>
          <w:sz w:val="24"/>
        </w:rPr>
        <w:t xml:space="preserve">“She … she left,” mumbled a moon - faced boy no older than </w:t>
      </w:r>
      <w:proofErr w:type="gramStart"/>
      <w:r w:rsidRPr="00157AAF">
        <w:rPr>
          <w:rFonts w:asciiTheme="minorHAnsi" w:eastAsia="Times" w:hAnsiTheme="minorHAnsi" w:cstheme="minorHAnsi"/>
          <w:color w:val="333333"/>
          <w:sz w:val="24"/>
        </w:rPr>
        <w:t>myself</w:t>
      </w:r>
      <w:proofErr w:type="gramEnd"/>
      <w:r w:rsidRPr="00157AAF">
        <w:rPr>
          <w:rFonts w:asciiTheme="minorHAnsi" w:eastAsia="Times" w:hAnsiTheme="minorHAnsi" w:cstheme="minorHAnsi"/>
          <w:color w:val="333333"/>
          <w:sz w:val="24"/>
        </w:rPr>
        <w:t xml:space="preserve">. And the cop stared him down so hard I thought that boy would crack. Then the cop said, “Ladies and gentlemen , I’m </w:t>
      </w:r>
      <w:proofErr w:type="spellStart"/>
      <w:r w:rsidRPr="00157AAF">
        <w:rPr>
          <w:rFonts w:asciiTheme="minorHAnsi" w:eastAsia="Times" w:hAnsiTheme="minorHAnsi" w:cstheme="minorHAnsi"/>
          <w:color w:val="333333"/>
          <w:sz w:val="24"/>
        </w:rPr>
        <w:t>runnin</w:t>
      </w:r>
      <w:proofErr w:type="spellEnd"/>
      <w:r w:rsidRPr="00157AAF">
        <w:rPr>
          <w:rFonts w:asciiTheme="minorHAnsi" w:eastAsia="Times" w:hAnsiTheme="minorHAnsi" w:cstheme="minorHAnsi"/>
          <w:color w:val="333333"/>
          <w:sz w:val="24"/>
        </w:rPr>
        <w:t xml:space="preserve"> ’ out of patience here . Where. Did. She. Go?” </w:t>
      </w:r>
    </w:p>
    <w:p w14:paraId="1579CDFF" w14:textId="77777777" w:rsidR="00157AAF" w:rsidRPr="00157AAF" w:rsidRDefault="00157AAF" w:rsidP="00157AAF">
      <w:pPr>
        <w:spacing w:line="276" w:lineRule="auto"/>
        <w:ind w:firstLine="720"/>
        <w:rPr>
          <w:rFonts w:asciiTheme="minorHAnsi" w:eastAsia="Times" w:hAnsiTheme="minorHAnsi" w:cstheme="minorHAnsi"/>
          <w:color w:val="333333"/>
          <w:sz w:val="24"/>
        </w:rPr>
      </w:pPr>
      <w:proofErr w:type="spellStart"/>
      <w:r w:rsidRPr="00157AAF">
        <w:rPr>
          <w:rFonts w:asciiTheme="minorHAnsi" w:eastAsia="Times" w:hAnsiTheme="minorHAnsi" w:cstheme="minorHAnsi"/>
          <w:color w:val="333333"/>
          <w:sz w:val="24"/>
        </w:rPr>
        <w:t>Clete</w:t>
      </w:r>
      <w:proofErr w:type="spellEnd"/>
      <w:r w:rsidRPr="00157AAF">
        <w:rPr>
          <w:rFonts w:asciiTheme="minorHAnsi" w:eastAsia="Times" w:hAnsiTheme="minorHAnsi" w:cstheme="minorHAnsi"/>
          <w:color w:val="333333"/>
          <w:sz w:val="24"/>
        </w:rPr>
        <w:t xml:space="preserve"> cleared his throat, and for half an awful second, I thought he might just be riled enough to give Addie up. Instead, he said, “I don’t know about the girl, sir, but that Negro said his name was Clarence Banks. Will, here, was just trying to get him off of her, and that boy started cursing and going after him like a mad dog. </w:t>
      </w:r>
      <w:proofErr w:type="spellStart"/>
      <w:r w:rsidRPr="00157AAF">
        <w:rPr>
          <w:rFonts w:asciiTheme="minorHAnsi" w:eastAsia="Times" w:hAnsiTheme="minorHAnsi" w:cstheme="minorHAnsi"/>
          <w:color w:val="333333"/>
          <w:sz w:val="24"/>
        </w:rPr>
        <w:t>Ain’t</w:t>
      </w:r>
      <w:proofErr w:type="spellEnd"/>
      <w:r w:rsidRPr="00157AAF">
        <w:rPr>
          <w:rFonts w:asciiTheme="minorHAnsi" w:eastAsia="Times" w:hAnsiTheme="minorHAnsi" w:cstheme="minorHAnsi"/>
          <w:color w:val="333333"/>
          <w:sz w:val="24"/>
        </w:rPr>
        <w:t xml:space="preserve"> that so, Will?” </w:t>
      </w:r>
    </w:p>
    <w:p w14:paraId="7CE0746B" w14:textId="77777777" w:rsidR="00157AAF" w:rsidRPr="00157AAF" w:rsidRDefault="00157AAF" w:rsidP="00157AAF">
      <w:pPr>
        <w:spacing w:line="276" w:lineRule="auto"/>
        <w:ind w:firstLine="720"/>
        <w:rPr>
          <w:rFonts w:asciiTheme="minorHAnsi" w:eastAsia="Times" w:hAnsiTheme="minorHAnsi" w:cstheme="minorHAnsi"/>
          <w:color w:val="333333"/>
          <w:sz w:val="24"/>
        </w:rPr>
      </w:pPr>
      <w:r w:rsidRPr="00157AAF">
        <w:rPr>
          <w:rFonts w:asciiTheme="minorHAnsi" w:eastAsia="Times" w:hAnsiTheme="minorHAnsi" w:cstheme="minorHAnsi"/>
          <w:color w:val="333333"/>
          <w:sz w:val="24"/>
        </w:rPr>
        <w:lastRenderedPageBreak/>
        <w:t xml:space="preserve">My wrist hurt so bad I couldn’t think straight. My head ached. I needed to throw up. And, God forgive me, I croaked out </w:t>
      </w:r>
      <w:r w:rsidRPr="00157AAF">
        <w:rPr>
          <w:rFonts w:asciiTheme="minorHAnsi" w:eastAsia="Times" w:hAnsiTheme="minorHAnsi" w:cstheme="minorHAnsi"/>
          <w:i/>
          <w:color w:val="333333"/>
          <w:sz w:val="24"/>
        </w:rPr>
        <w:t>yes</w:t>
      </w:r>
      <w:r w:rsidRPr="00157AAF">
        <w:rPr>
          <w:rFonts w:asciiTheme="minorHAnsi" w:eastAsia="Times" w:hAnsiTheme="minorHAnsi" w:cstheme="minorHAnsi"/>
          <w:color w:val="333333"/>
          <w:sz w:val="24"/>
        </w:rPr>
        <w:t xml:space="preserve">. The policeman looked around, asking if anybody could corroborate </w:t>
      </w:r>
      <w:proofErr w:type="spellStart"/>
      <w:r w:rsidRPr="00157AAF">
        <w:rPr>
          <w:rFonts w:asciiTheme="minorHAnsi" w:eastAsia="Times" w:hAnsiTheme="minorHAnsi" w:cstheme="minorHAnsi"/>
          <w:color w:val="333333"/>
          <w:sz w:val="24"/>
        </w:rPr>
        <w:t>Clete’s</w:t>
      </w:r>
      <w:proofErr w:type="spellEnd"/>
      <w:r w:rsidRPr="00157AAF">
        <w:rPr>
          <w:rFonts w:asciiTheme="minorHAnsi" w:eastAsia="Times" w:hAnsiTheme="minorHAnsi" w:cstheme="minorHAnsi"/>
          <w:color w:val="333333"/>
          <w:sz w:val="24"/>
        </w:rPr>
        <w:t xml:space="preserve"> account. And when a few white heads bobbed in the affirmative, he said, “What about it, Ed? Was the boy called Clarence Banks?” </w:t>
      </w:r>
    </w:p>
    <w:p w14:paraId="49DF2355" w14:textId="77777777" w:rsidR="00157AAF" w:rsidRPr="00157AAF" w:rsidRDefault="00157AAF" w:rsidP="00157AAF">
      <w:pPr>
        <w:spacing w:line="276" w:lineRule="auto"/>
        <w:ind w:firstLine="720"/>
        <w:rPr>
          <w:rFonts w:asciiTheme="minorHAnsi" w:eastAsia="Times" w:hAnsiTheme="minorHAnsi" w:cstheme="minorHAnsi"/>
          <w:color w:val="333333"/>
          <w:sz w:val="24"/>
        </w:rPr>
      </w:pPr>
      <w:r w:rsidRPr="00157AAF">
        <w:rPr>
          <w:rFonts w:asciiTheme="minorHAnsi" w:eastAsia="Times" w:hAnsiTheme="minorHAnsi" w:cstheme="minorHAnsi"/>
          <w:color w:val="333333"/>
          <w:sz w:val="24"/>
        </w:rPr>
        <w:t xml:space="preserve">The bartender’s eyelid twitched. The cop shook his head sadly. Said, “You’re a good Negro, Ed. Never missed a payment for all the protection I give you. But now that I think about it, last week’s envelope felt a little light …” </w:t>
      </w:r>
    </w:p>
    <w:p w14:paraId="105B5477" w14:textId="77777777" w:rsidR="00157AAF" w:rsidRPr="00157AAF" w:rsidRDefault="00157AAF" w:rsidP="00157AAF">
      <w:pPr>
        <w:spacing w:line="276" w:lineRule="auto"/>
        <w:ind w:firstLine="720"/>
        <w:rPr>
          <w:rFonts w:asciiTheme="minorHAnsi" w:eastAsia="Times" w:hAnsiTheme="minorHAnsi" w:cstheme="minorHAnsi"/>
          <w:color w:val="333333"/>
          <w:sz w:val="24"/>
        </w:rPr>
      </w:pPr>
      <w:r w:rsidRPr="00157AAF">
        <w:rPr>
          <w:rFonts w:asciiTheme="minorHAnsi" w:eastAsia="Times" w:hAnsiTheme="minorHAnsi" w:cstheme="minorHAnsi"/>
          <w:color w:val="333333"/>
          <w:sz w:val="24"/>
        </w:rPr>
        <w:t xml:space="preserve">Well, that big old bartender’s jaw clamped tight as a vise, and one of the veins in his neck near popped through his skin as he took the cash box from behind the bar and handed over every last cent inside. The cop stuffed bills and coins into his pocket and said to me, “Young man, I suppose we’d best take you down to the station and get a statement before we telephone your folks.” </w:t>
      </w:r>
    </w:p>
    <w:p w14:paraId="1AC411E1" w14:textId="77777777" w:rsidR="00157AAF" w:rsidRPr="00157AAF" w:rsidRDefault="00157AAF" w:rsidP="00157AAF">
      <w:pPr>
        <w:spacing w:line="276" w:lineRule="auto"/>
        <w:ind w:firstLine="720"/>
        <w:rPr>
          <w:rFonts w:asciiTheme="minorHAnsi" w:eastAsia="Times" w:hAnsiTheme="minorHAnsi" w:cstheme="minorHAnsi"/>
          <w:color w:val="333333"/>
          <w:sz w:val="24"/>
        </w:rPr>
      </w:pPr>
      <w:r w:rsidRPr="00157AAF">
        <w:rPr>
          <w:rFonts w:asciiTheme="minorHAnsi" w:eastAsia="Times" w:hAnsiTheme="minorHAnsi" w:cstheme="minorHAnsi"/>
          <w:color w:val="333333"/>
          <w:sz w:val="24"/>
        </w:rPr>
        <w:t xml:space="preserve">I panicked at that, stammering how I was fine and could get myself home and there was no reason to phone anyone, no reason at all. That made the cop smirk so that I felt about two inches high, which, in retrospect, was an inch more than I deserved. “In that case,” he said, “I’ll just head on back to my patrol.” </w:t>
      </w:r>
    </w:p>
    <w:p w14:paraId="6EEEA480" w14:textId="77777777" w:rsidR="00157AAF" w:rsidRPr="00157AAF" w:rsidRDefault="00157AAF" w:rsidP="00157AAF">
      <w:pPr>
        <w:spacing w:line="276" w:lineRule="auto"/>
        <w:ind w:firstLine="720"/>
        <w:rPr>
          <w:rFonts w:asciiTheme="minorHAnsi" w:eastAsia="Times" w:hAnsiTheme="minorHAnsi" w:cstheme="minorHAnsi"/>
          <w:color w:val="333333"/>
          <w:sz w:val="24"/>
        </w:rPr>
      </w:pPr>
      <w:r w:rsidRPr="00157AAF">
        <w:rPr>
          <w:rFonts w:asciiTheme="minorHAnsi" w:eastAsia="Times" w:hAnsiTheme="minorHAnsi" w:cstheme="minorHAnsi"/>
          <w:color w:val="333333"/>
          <w:sz w:val="24"/>
        </w:rPr>
        <w:t xml:space="preserve">To which I mewled </w:t>
      </w:r>
      <w:r w:rsidRPr="00157AAF">
        <w:rPr>
          <w:rFonts w:asciiTheme="minorHAnsi" w:eastAsia="Times" w:hAnsiTheme="minorHAnsi" w:cstheme="minorHAnsi"/>
          <w:i/>
          <w:color w:val="333333"/>
          <w:sz w:val="24"/>
        </w:rPr>
        <w:t>yes sirs</w:t>
      </w:r>
      <w:r w:rsidRPr="00157AAF">
        <w:rPr>
          <w:rFonts w:asciiTheme="minorHAnsi" w:eastAsia="Times" w:hAnsiTheme="minorHAnsi" w:cstheme="minorHAnsi"/>
          <w:color w:val="333333"/>
          <w:sz w:val="24"/>
        </w:rPr>
        <w:t xml:space="preserve"> and </w:t>
      </w:r>
      <w:r w:rsidRPr="00157AAF">
        <w:rPr>
          <w:rFonts w:asciiTheme="minorHAnsi" w:eastAsia="Times" w:hAnsiTheme="minorHAnsi" w:cstheme="minorHAnsi"/>
          <w:i/>
          <w:color w:val="333333"/>
          <w:sz w:val="24"/>
        </w:rPr>
        <w:t xml:space="preserve">thank </w:t>
      </w:r>
      <w:proofErr w:type="spellStart"/>
      <w:r w:rsidRPr="00157AAF">
        <w:rPr>
          <w:rFonts w:asciiTheme="minorHAnsi" w:eastAsia="Times" w:hAnsiTheme="minorHAnsi" w:cstheme="minorHAnsi"/>
          <w:i/>
          <w:color w:val="333333"/>
          <w:sz w:val="24"/>
        </w:rPr>
        <w:t>yous</w:t>
      </w:r>
      <w:proofErr w:type="spellEnd"/>
      <w:r w:rsidRPr="00157AAF">
        <w:rPr>
          <w:rFonts w:asciiTheme="minorHAnsi" w:eastAsia="Times" w:hAnsiTheme="minorHAnsi" w:cstheme="minorHAnsi"/>
          <w:color w:val="333333"/>
          <w:sz w:val="24"/>
        </w:rPr>
        <w:t xml:space="preserve"> until the cop was near out the door. Then that fool </w:t>
      </w:r>
      <w:proofErr w:type="spellStart"/>
      <w:r w:rsidRPr="00157AAF">
        <w:rPr>
          <w:rFonts w:asciiTheme="minorHAnsi" w:eastAsia="Times" w:hAnsiTheme="minorHAnsi" w:cstheme="minorHAnsi"/>
          <w:color w:val="333333"/>
          <w:sz w:val="24"/>
        </w:rPr>
        <w:t>Clete</w:t>
      </w:r>
      <w:proofErr w:type="spellEnd"/>
      <w:r w:rsidRPr="00157AAF">
        <w:rPr>
          <w:rFonts w:asciiTheme="minorHAnsi" w:eastAsia="Times" w:hAnsiTheme="minorHAnsi" w:cstheme="minorHAnsi"/>
          <w:color w:val="333333"/>
          <w:sz w:val="24"/>
        </w:rPr>
        <w:t xml:space="preserve"> yanked off his cap and slapped it against his knee, shouting, “Wait a minute! Is that all you’re </w:t>
      </w:r>
      <w:proofErr w:type="spellStart"/>
      <w:r w:rsidRPr="00157AAF">
        <w:rPr>
          <w:rFonts w:asciiTheme="minorHAnsi" w:eastAsia="Times" w:hAnsiTheme="minorHAnsi" w:cstheme="minorHAnsi"/>
          <w:color w:val="333333"/>
          <w:sz w:val="24"/>
        </w:rPr>
        <w:t>gonna</w:t>
      </w:r>
      <w:proofErr w:type="spellEnd"/>
      <w:r w:rsidRPr="00157AAF">
        <w:rPr>
          <w:rFonts w:asciiTheme="minorHAnsi" w:eastAsia="Times" w:hAnsiTheme="minorHAnsi" w:cstheme="minorHAnsi"/>
          <w:color w:val="333333"/>
          <w:sz w:val="24"/>
        </w:rPr>
        <w:t xml:space="preserve"> do? You </w:t>
      </w:r>
      <w:proofErr w:type="spellStart"/>
      <w:r w:rsidRPr="00157AAF">
        <w:rPr>
          <w:rFonts w:asciiTheme="minorHAnsi" w:eastAsia="Times" w:hAnsiTheme="minorHAnsi" w:cstheme="minorHAnsi"/>
          <w:color w:val="333333"/>
          <w:sz w:val="24"/>
        </w:rPr>
        <w:t>gonna</w:t>
      </w:r>
      <w:proofErr w:type="spellEnd"/>
      <w:r w:rsidRPr="00157AAF">
        <w:rPr>
          <w:rFonts w:asciiTheme="minorHAnsi" w:eastAsia="Times" w:hAnsiTheme="minorHAnsi" w:cstheme="minorHAnsi"/>
          <w:color w:val="333333"/>
          <w:sz w:val="24"/>
        </w:rPr>
        <w:t xml:space="preserve"> let that boy get away with attacking a white man? You just </w:t>
      </w:r>
      <w:proofErr w:type="spellStart"/>
      <w:r w:rsidRPr="00157AAF">
        <w:rPr>
          <w:rFonts w:asciiTheme="minorHAnsi" w:eastAsia="Times" w:hAnsiTheme="minorHAnsi" w:cstheme="minorHAnsi"/>
          <w:color w:val="333333"/>
          <w:sz w:val="24"/>
        </w:rPr>
        <w:t>gonna</w:t>
      </w:r>
      <w:proofErr w:type="spellEnd"/>
      <w:r w:rsidRPr="00157AAF">
        <w:rPr>
          <w:rFonts w:asciiTheme="minorHAnsi" w:eastAsia="Times" w:hAnsiTheme="minorHAnsi" w:cstheme="minorHAnsi"/>
          <w:color w:val="333333"/>
          <w:sz w:val="24"/>
        </w:rPr>
        <w:t xml:space="preserve"> leave?” </w:t>
      </w:r>
    </w:p>
    <w:p w14:paraId="5429B271" w14:textId="77777777" w:rsidR="00157AAF" w:rsidRPr="00157AAF" w:rsidRDefault="00157AAF" w:rsidP="00157AAF">
      <w:pPr>
        <w:spacing w:line="276" w:lineRule="auto"/>
        <w:ind w:firstLine="720"/>
        <w:rPr>
          <w:rFonts w:asciiTheme="minorHAnsi" w:eastAsia="Times" w:hAnsiTheme="minorHAnsi" w:cstheme="minorHAnsi"/>
          <w:color w:val="333333"/>
          <w:sz w:val="24"/>
        </w:rPr>
      </w:pPr>
      <w:r w:rsidRPr="00157AAF">
        <w:rPr>
          <w:rFonts w:asciiTheme="minorHAnsi" w:eastAsia="Times" w:hAnsiTheme="minorHAnsi" w:cstheme="minorHAnsi"/>
          <w:color w:val="333333"/>
          <w:sz w:val="24"/>
        </w:rPr>
        <w:t xml:space="preserve">The cop’s eyes narrowed, and he stalked back and grabbed </w:t>
      </w:r>
      <w:proofErr w:type="spellStart"/>
      <w:r w:rsidRPr="00157AAF">
        <w:rPr>
          <w:rFonts w:asciiTheme="minorHAnsi" w:eastAsia="Times" w:hAnsiTheme="minorHAnsi" w:cstheme="minorHAnsi"/>
          <w:color w:val="333333"/>
          <w:sz w:val="24"/>
        </w:rPr>
        <w:t>Clete</w:t>
      </w:r>
      <w:proofErr w:type="spellEnd"/>
      <w:r w:rsidRPr="00157AAF">
        <w:rPr>
          <w:rFonts w:asciiTheme="minorHAnsi" w:eastAsia="Times" w:hAnsiTheme="minorHAnsi" w:cstheme="minorHAnsi"/>
          <w:color w:val="333333"/>
          <w:sz w:val="24"/>
        </w:rPr>
        <w:t xml:space="preserve"> by the collar and yanked him onto the tips of his toes, growling: “You oughtn’t question how an officer of the law goes about his business, son.” </w:t>
      </w:r>
    </w:p>
    <w:p w14:paraId="5EAF8146" w14:textId="77777777" w:rsidR="00157AAF" w:rsidRPr="00157AAF" w:rsidRDefault="00157AAF" w:rsidP="00157AAF">
      <w:pPr>
        <w:spacing w:line="276" w:lineRule="auto"/>
        <w:ind w:firstLine="720"/>
        <w:rPr>
          <w:rFonts w:asciiTheme="minorHAnsi" w:eastAsia="Times" w:hAnsiTheme="minorHAnsi" w:cstheme="minorHAnsi"/>
          <w:color w:val="333333"/>
          <w:sz w:val="24"/>
        </w:rPr>
      </w:pPr>
      <w:proofErr w:type="spellStart"/>
      <w:r w:rsidRPr="00157AAF">
        <w:rPr>
          <w:rFonts w:asciiTheme="minorHAnsi" w:eastAsia="Times" w:hAnsiTheme="minorHAnsi" w:cstheme="minorHAnsi"/>
          <w:color w:val="333333"/>
          <w:sz w:val="24"/>
        </w:rPr>
        <w:t>Clete</w:t>
      </w:r>
      <w:proofErr w:type="spellEnd"/>
      <w:r w:rsidRPr="00157AAF">
        <w:rPr>
          <w:rFonts w:asciiTheme="minorHAnsi" w:eastAsia="Times" w:hAnsiTheme="minorHAnsi" w:cstheme="minorHAnsi"/>
          <w:color w:val="333333"/>
          <w:sz w:val="24"/>
        </w:rPr>
        <w:t xml:space="preserve"> shrank inside his clothes. Even still, that boy was so stubborn and cussed that he squalled like a stuck pig, saying, “I just want him to pay for touching a white gal, is all!” </w:t>
      </w:r>
    </w:p>
    <w:p w14:paraId="0DFF4DAC" w14:textId="77777777" w:rsidR="00157AAF" w:rsidRPr="00157AAF" w:rsidRDefault="00157AAF" w:rsidP="00157AAF">
      <w:pPr>
        <w:spacing w:line="276" w:lineRule="auto"/>
        <w:ind w:firstLine="720"/>
        <w:rPr>
          <w:rFonts w:asciiTheme="minorHAnsi" w:eastAsia="Times" w:hAnsiTheme="minorHAnsi" w:cstheme="minorHAnsi"/>
          <w:color w:val="333333"/>
          <w:sz w:val="24"/>
        </w:rPr>
      </w:pPr>
      <w:r w:rsidRPr="00157AAF">
        <w:rPr>
          <w:rFonts w:asciiTheme="minorHAnsi" w:eastAsia="Times" w:hAnsiTheme="minorHAnsi" w:cstheme="minorHAnsi"/>
          <w:color w:val="333333"/>
          <w:sz w:val="24"/>
        </w:rPr>
        <w:t xml:space="preserve">The cop let go of </w:t>
      </w:r>
      <w:proofErr w:type="spellStart"/>
      <w:r w:rsidRPr="00157AAF">
        <w:rPr>
          <w:rFonts w:asciiTheme="minorHAnsi" w:eastAsia="Times" w:hAnsiTheme="minorHAnsi" w:cstheme="minorHAnsi"/>
          <w:color w:val="333333"/>
          <w:sz w:val="24"/>
        </w:rPr>
        <w:t>Clete’s</w:t>
      </w:r>
      <w:proofErr w:type="spellEnd"/>
      <w:r w:rsidRPr="00157AAF">
        <w:rPr>
          <w:rFonts w:asciiTheme="minorHAnsi" w:eastAsia="Times" w:hAnsiTheme="minorHAnsi" w:cstheme="minorHAnsi"/>
          <w:color w:val="333333"/>
          <w:sz w:val="24"/>
        </w:rPr>
        <w:t xml:space="preserve"> collar and watched him work to catch his balance. “We take care of our own in this town,” he said. “Understand?” And his voice was so low - down and ugly that </w:t>
      </w:r>
      <w:proofErr w:type="spellStart"/>
      <w:r w:rsidRPr="00157AAF">
        <w:rPr>
          <w:rFonts w:asciiTheme="minorHAnsi" w:eastAsia="Times" w:hAnsiTheme="minorHAnsi" w:cstheme="minorHAnsi"/>
          <w:color w:val="333333"/>
          <w:sz w:val="24"/>
        </w:rPr>
        <w:t>Clete</w:t>
      </w:r>
      <w:proofErr w:type="spellEnd"/>
      <w:r w:rsidRPr="00157AAF">
        <w:rPr>
          <w:rFonts w:asciiTheme="minorHAnsi" w:eastAsia="Times" w:hAnsiTheme="minorHAnsi" w:cstheme="minorHAnsi"/>
          <w:color w:val="333333"/>
          <w:sz w:val="24"/>
        </w:rPr>
        <w:t xml:space="preserve"> finally hushed. Then the cop took his </w:t>
      </w:r>
      <w:proofErr w:type="spellStart"/>
      <w:r w:rsidRPr="00157AAF">
        <w:rPr>
          <w:rFonts w:asciiTheme="minorHAnsi" w:eastAsia="Times" w:hAnsiTheme="minorHAnsi" w:cstheme="minorHAnsi"/>
          <w:color w:val="333333"/>
          <w:sz w:val="24"/>
        </w:rPr>
        <w:t>billy</w:t>
      </w:r>
      <w:proofErr w:type="spellEnd"/>
      <w:r w:rsidRPr="00157AAF">
        <w:rPr>
          <w:rFonts w:asciiTheme="minorHAnsi" w:eastAsia="Times" w:hAnsiTheme="minorHAnsi" w:cstheme="minorHAnsi"/>
          <w:color w:val="333333"/>
          <w:sz w:val="24"/>
        </w:rPr>
        <w:t xml:space="preserve"> club from its belt loop and aimed it around the room in a slow circle. “You all remember that,” he said. “The law around these parts takes care of its own.” And he smacked the club against his palm and gave me and </w:t>
      </w:r>
      <w:proofErr w:type="spellStart"/>
      <w:r w:rsidRPr="00157AAF">
        <w:rPr>
          <w:rFonts w:asciiTheme="minorHAnsi" w:eastAsia="Times" w:hAnsiTheme="minorHAnsi" w:cstheme="minorHAnsi"/>
          <w:color w:val="333333"/>
          <w:sz w:val="24"/>
        </w:rPr>
        <w:t>Clete</w:t>
      </w:r>
      <w:proofErr w:type="spellEnd"/>
      <w:r w:rsidRPr="00157AAF">
        <w:rPr>
          <w:rFonts w:asciiTheme="minorHAnsi" w:eastAsia="Times" w:hAnsiTheme="minorHAnsi" w:cstheme="minorHAnsi"/>
          <w:color w:val="333333"/>
          <w:sz w:val="24"/>
        </w:rPr>
        <w:t xml:space="preserve"> a dead - eyed stare that chilled us to our toes. </w:t>
      </w:r>
    </w:p>
    <w:p w14:paraId="165380E6" w14:textId="77777777" w:rsidR="00157AAF" w:rsidRPr="00157AAF" w:rsidRDefault="00157AAF" w:rsidP="00157AAF">
      <w:pPr>
        <w:spacing w:line="276" w:lineRule="auto"/>
        <w:ind w:firstLine="720"/>
        <w:rPr>
          <w:rFonts w:asciiTheme="minorHAnsi" w:eastAsia="Times" w:hAnsiTheme="minorHAnsi" w:cstheme="minorHAnsi"/>
          <w:color w:val="333333"/>
          <w:sz w:val="24"/>
        </w:rPr>
      </w:pPr>
      <w:r w:rsidRPr="00157AAF">
        <w:rPr>
          <w:rFonts w:asciiTheme="minorHAnsi" w:eastAsia="Times" w:hAnsiTheme="minorHAnsi" w:cstheme="minorHAnsi"/>
          <w:color w:val="333333"/>
          <w:sz w:val="24"/>
        </w:rPr>
        <w:t xml:space="preserve">Now, soon as the door closed behind the cop, the bartender told me and </w:t>
      </w:r>
      <w:proofErr w:type="spellStart"/>
      <w:r w:rsidRPr="00157AAF">
        <w:rPr>
          <w:rFonts w:asciiTheme="minorHAnsi" w:eastAsia="Times" w:hAnsiTheme="minorHAnsi" w:cstheme="minorHAnsi"/>
          <w:color w:val="333333"/>
          <w:sz w:val="24"/>
        </w:rPr>
        <w:t>Clete</w:t>
      </w:r>
      <w:proofErr w:type="spellEnd"/>
      <w:r w:rsidRPr="00157AAF">
        <w:rPr>
          <w:rFonts w:asciiTheme="minorHAnsi" w:eastAsia="Times" w:hAnsiTheme="minorHAnsi" w:cstheme="minorHAnsi"/>
          <w:color w:val="333333"/>
          <w:sz w:val="24"/>
        </w:rPr>
        <w:t xml:space="preserve"> to clear out before we got someone killed. And </w:t>
      </w:r>
      <w:proofErr w:type="spellStart"/>
      <w:r w:rsidRPr="00157AAF">
        <w:rPr>
          <w:rFonts w:asciiTheme="minorHAnsi" w:eastAsia="Times" w:hAnsiTheme="minorHAnsi" w:cstheme="minorHAnsi"/>
          <w:color w:val="333333"/>
          <w:sz w:val="24"/>
        </w:rPr>
        <w:t>Clete</w:t>
      </w:r>
      <w:proofErr w:type="spellEnd"/>
      <w:r w:rsidRPr="00157AAF">
        <w:rPr>
          <w:rFonts w:asciiTheme="minorHAnsi" w:eastAsia="Times" w:hAnsiTheme="minorHAnsi" w:cstheme="minorHAnsi"/>
          <w:color w:val="333333"/>
          <w:sz w:val="24"/>
        </w:rPr>
        <w:t xml:space="preserve">, knowing then that the big man was a Negro, went off halfcocked, spouting nonsense about him not having any right to tell us what to do. That’s </w:t>
      </w:r>
      <w:r w:rsidRPr="00157AAF">
        <w:rPr>
          <w:rFonts w:asciiTheme="minorHAnsi" w:eastAsia="Times" w:hAnsiTheme="minorHAnsi" w:cstheme="minorHAnsi"/>
          <w:color w:val="333333"/>
          <w:sz w:val="24"/>
        </w:rPr>
        <w:lastRenderedPageBreak/>
        <w:t xml:space="preserve">when I grabbed hold of </w:t>
      </w:r>
      <w:proofErr w:type="spellStart"/>
      <w:r w:rsidRPr="00157AAF">
        <w:rPr>
          <w:rFonts w:asciiTheme="minorHAnsi" w:eastAsia="Times" w:hAnsiTheme="minorHAnsi" w:cstheme="minorHAnsi"/>
          <w:color w:val="333333"/>
          <w:sz w:val="24"/>
        </w:rPr>
        <w:t>Clete’s</w:t>
      </w:r>
      <w:proofErr w:type="spellEnd"/>
      <w:r w:rsidRPr="00157AAF">
        <w:rPr>
          <w:rFonts w:asciiTheme="minorHAnsi" w:eastAsia="Times" w:hAnsiTheme="minorHAnsi" w:cstheme="minorHAnsi"/>
          <w:color w:val="333333"/>
          <w:sz w:val="24"/>
        </w:rPr>
        <w:t xml:space="preserve"> arm with my good hand and steered him out, saying to the bartender how very</w:t>
      </w:r>
    </w:p>
    <w:p w14:paraId="1C84C0FD" w14:textId="77777777" w:rsidR="00157AAF" w:rsidRPr="00157AAF" w:rsidRDefault="00157AAF" w:rsidP="00157AAF">
      <w:pPr>
        <w:spacing w:line="276" w:lineRule="auto"/>
        <w:rPr>
          <w:rFonts w:asciiTheme="minorHAnsi" w:eastAsia="Times" w:hAnsiTheme="minorHAnsi" w:cstheme="minorHAnsi"/>
          <w:color w:val="333333"/>
          <w:sz w:val="24"/>
        </w:rPr>
      </w:pPr>
      <w:r w:rsidRPr="00157AAF">
        <w:rPr>
          <w:rFonts w:asciiTheme="minorHAnsi" w:eastAsia="Times" w:hAnsiTheme="minorHAnsi" w:cstheme="minorHAnsi"/>
          <w:color w:val="333333"/>
          <w:sz w:val="24"/>
        </w:rPr>
        <w:t xml:space="preserve">sorry we were, and that we’d never trouble him or his establishment again. </w:t>
      </w:r>
    </w:p>
    <w:p w14:paraId="2BEC5DB0" w14:textId="77777777" w:rsidR="00157AAF" w:rsidRPr="00157AAF" w:rsidRDefault="00157AAF" w:rsidP="00157AAF">
      <w:pPr>
        <w:spacing w:line="276" w:lineRule="auto"/>
        <w:ind w:firstLine="720"/>
        <w:rPr>
          <w:rFonts w:asciiTheme="minorHAnsi" w:eastAsia="Times" w:hAnsiTheme="minorHAnsi" w:cstheme="minorHAnsi"/>
          <w:color w:val="333333"/>
          <w:sz w:val="24"/>
        </w:rPr>
      </w:pPr>
      <w:r w:rsidRPr="00157AAF">
        <w:rPr>
          <w:rFonts w:asciiTheme="minorHAnsi" w:eastAsia="Times" w:hAnsiTheme="minorHAnsi" w:cstheme="minorHAnsi"/>
          <w:color w:val="333333"/>
          <w:sz w:val="24"/>
        </w:rPr>
        <w:t>But he turned his back before I finished, indicating in no uncertain terms that he’d had his fill of us. Which was fine, for my thoughts were already drifting towards the selfish matter of how I’d explain my wrist to my parents. It never did cross my narrow little mind that I should worry about Clarence Banks or be bothered by the fact that I’d just unleashed the full force and fury of Tulsa’s crooked police element on a Negro.</w:t>
      </w:r>
    </w:p>
    <w:p w14:paraId="25D2F01F" w14:textId="59A62948" w:rsidR="00157AAF" w:rsidRDefault="00157AAF" w:rsidP="00157AAF">
      <w:pPr>
        <w:spacing w:line="276" w:lineRule="auto"/>
        <w:ind w:firstLine="720"/>
        <w:rPr>
          <w:rFonts w:asciiTheme="minorHAnsi" w:eastAsia="Times" w:hAnsiTheme="minorHAnsi" w:cstheme="minorHAnsi"/>
          <w:color w:val="333333"/>
          <w:sz w:val="24"/>
        </w:rPr>
      </w:pPr>
      <w:r w:rsidRPr="00157AAF">
        <w:rPr>
          <w:rFonts w:asciiTheme="minorHAnsi" w:eastAsia="Times" w:hAnsiTheme="minorHAnsi" w:cstheme="minorHAnsi"/>
          <w:color w:val="333333"/>
          <w:sz w:val="24"/>
        </w:rPr>
        <w:t xml:space="preserve"> And an innocent one, to boot.</w:t>
      </w:r>
    </w:p>
    <w:p w14:paraId="568A9788" w14:textId="280D15B6" w:rsidR="00157AAF" w:rsidRDefault="00157AAF" w:rsidP="00157AAF">
      <w:pPr>
        <w:spacing w:line="276" w:lineRule="auto"/>
        <w:ind w:firstLine="720"/>
        <w:jc w:val="right"/>
        <w:rPr>
          <w:rFonts w:asciiTheme="minorHAnsi" w:eastAsia="Times" w:hAnsiTheme="minorHAnsi" w:cstheme="minorHAnsi"/>
          <w:color w:val="333333"/>
          <w:sz w:val="24"/>
        </w:rPr>
      </w:pPr>
      <w:r>
        <w:rPr>
          <w:rFonts w:asciiTheme="minorHAnsi" w:eastAsia="Times" w:hAnsiTheme="minorHAnsi" w:cstheme="minorHAnsi"/>
          <w:color w:val="333333"/>
          <w:sz w:val="24"/>
        </w:rPr>
        <w:t>—Jennifer Latham</w:t>
      </w:r>
    </w:p>
    <w:p w14:paraId="1906ACF4" w14:textId="3025CB35" w:rsidR="00157AAF" w:rsidRDefault="00157AAF" w:rsidP="00157AAF">
      <w:pPr>
        <w:spacing w:line="276" w:lineRule="auto"/>
        <w:ind w:firstLine="720"/>
        <w:jc w:val="right"/>
        <w:rPr>
          <w:rFonts w:asciiTheme="minorHAnsi" w:eastAsia="Times" w:hAnsiTheme="minorHAnsi" w:cstheme="minorHAnsi"/>
          <w:color w:val="333333"/>
          <w:sz w:val="24"/>
        </w:rPr>
      </w:pPr>
    </w:p>
    <w:p w14:paraId="3857BB7A" w14:textId="77777777" w:rsidR="00761445" w:rsidRDefault="00761445" w:rsidP="00157AAF">
      <w:pPr>
        <w:pStyle w:val="NormalWeb"/>
        <w:ind w:left="567" w:hanging="567"/>
        <w:rPr>
          <w:rFonts w:asciiTheme="minorHAnsi" w:eastAsia="Times" w:hAnsiTheme="minorHAnsi" w:cstheme="minorHAnsi"/>
          <w:color w:val="333333"/>
        </w:rPr>
      </w:pPr>
    </w:p>
    <w:p w14:paraId="1859E65C" w14:textId="77777777" w:rsidR="00761445" w:rsidRDefault="00761445" w:rsidP="00157AAF">
      <w:pPr>
        <w:pStyle w:val="NormalWeb"/>
        <w:ind w:left="567" w:hanging="567"/>
        <w:rPr>
          <w:rFonts w:asciiTheme="minorHAnsi" w:eastAsia="Times" w:hAnsiTheme="minorHAnsi" w:cstheme="minorHAnsi"/>
          <w:color w:val="333333"/>
        </w:rPr>
      </w:pPr>
    </w:p>
    <w:p w14:paraId="78F052DB" w14:textId="77777777" w:rsidR="00761445" w:rsidRDefault="00761445" w:rsidP="00157AAF">
      <w:pPr>
        <w:pStyle w:val="NormalWeb"/>
        <w:ind w:left="567" w:hanging="567"/>
        <w:rPr>
          <w:rFonts w:asciiTheme="minorHAnsi" w:eastAsia="Times" w:hAnsiTheme="minorHAnsi" w:cstheme="minorHAnsi"/>
          <w:color w:val="333333"/>
        </w:rPr>
      </w:pPr>
    </w:p>
    <w:p w14:paraId="532FA647" w14:textId="77777777" w:rsidR="00761445" w:rsidRDefault="00761445" w:rsidP="00157AAF">
      <w:pPr>
        <w:pStyle w:val="NormalWeb"/>
        <w:ind w:left="567" w:hanging="567"/>
        <w:rPr>
          <w:rFonts w:asciiTheme="minorHAnsi" w:eastAsia="Times" w:hAnsiTheme="minorHAnsi" w:cstheme="minorHAnsi"/>
          <w:color w:val="333333"/>
        </w:rPr>
      </w:pPr>
    </w:p>
    <w:p w14:paraId="49915C3C" w14:textId="77777777" w:rsidR="00761445" w:rsidRDefault="00761445" w:rsidP="00157AAF">
      <w:pPr>
        <w:pStyle w:val="NormalWeb"/>
        <w:ind w:left="567" w:hanging="567"/>
        <w:rPr>
          <w:rFonts w:asciiTheme="minorHAnsi" w:eastAsia="Times" w:hAnsiTheme="minorHAnsi" w:cstheme="minorHAnsi"/>
          <w:color w:val="333333"/>
        </w:rPr>
      </w:pPr>
    </w:p>
    <w:p w14:paraId="69E5E08C" w14:textId="77777777" w:rsidR="00761445" w:rsidRDefault="00761445" w:rsidP="00157AAF">
      <w:pPr>
        <w:pStyle w:val="NormalWeb"/>
        <w:ind w:left="567" w:hanging="567"/>
        <w:rPr>
          <w:rFonts w:asciiTheme="minorHAnsi" w:eastAsia="Times" w:hAnsiTheme="minorHAnsi" w:cstheme="minorHAnsi"/>
          <w:color w:val="333333"/>
        </w:rPr>
      </w:pPr>
    </w:p>
    <w:p w14:paraId="794A973D" w14:textId="77777777" w:rsidR="00761445" w:rsidRDefault="00761445" w:rsidP="00157AAF">
      <w:pPr>
        <w:pStyle w:val="NormalWeb"/>
        <w:ind w:left="567" w:hanging="567"/>
        <w:rPr>
          <w:rFonts w:asciiTheme="minorHAnsi" w:eastAsia="Times" w:hAnsiTheme="minorHAnsi" w:cstheme="minorHAnsi"/>
          <w:color w:val="333333"/>
        </w:rPr>
      </w:pPr>
    </w:p>
    <w:p w14:paraId="2E956679" w14:textId="77777777" w:rsidR="00761445" w:rsidRDefault="00761445" w:rsidP="00157AAF">
      <w:pPr>
        <w:pStyle w:val="NormalWeb"/>
        <w:ind w:left="567" w:hanging="567"/>
        <w:rPr>
          <w:rFonts w:asciiTheme="minorHAnsi" w:eastAsia="Times" w:hAnsiTheme="minorHAnsi" w:cstheme="minorHAnsi"/>
          <w:color w:val="333333"/>
        </w:rPr>
      </w:pPr>
    </w:p>
    <w:p w14:paraId="03EB7B18" w14:textId="77777777" w:rsidR="00761445" w:rsidRDefault="00761445" w:rsidP="00157AAF">
      <w:pPr>
        <w:pStyle w:val="NormalWeb"/>
        <w:ind w:left="567" w:hanging="567"/>
        <w:rPr>
          <w:rFonts w:asciiTheme="minorHAnsi" w:eastAsia="Times" w:hAnsiTheme="minorHAnsi" w:cstheme="minorHAnsi"/>
          <w:color w:val="333333"/>
        </w:rPr>
      </w:pPr>
    </w:p>
    <w:p w14:paraId="0CAFEDB6" w14:textId="77777777" w:rsidR="00761445" w:rsidRDefault="00761445" w:rsidP="00157AAF">
      <w:pPr>
        <w:pStyle w:val="NormalWeb"/>
        <w:ind w:left="567" w:hanging="567"/>
        <w:rPr>
          <w:rFonts w:asciiTheme="minorHAnsi" w:eastAsia="Times" w:hAnsiTheme="minorHAnsi" w:cstheme="minorHAnsi"/>
          <w:color w:val="333333"/>
        </w:rPr>
      </w:pPr>
    </w:p>
    <w:p w14:paraId="14B30C22" w14:textId="77777777" w:rsidR="00761445" w:rsidRDefault="00761445" w:rsidP="00157AAF">
      <w:pPr>
        <w:pStyle w:val="NormalWeb"/>
        <w:ind w:left="567" w:hanging="567"/>
        <w:rPr>
          <w:rFonts w:asciiTheme="minorHAnsi" w:eastAsia="Times" w:hAnsiTheme="minorHAnsi" w:cstheme="minorHAnsi"/>
          <w:color w:val="333333"/>
        </w:rPr>
      </w:pPr>
    </w:p>
    <w:p w14:paraId="79AE7C41" w14:textId="77777777" w:rsidR="00761445" w:rsidRDefault="00761445" w:rsidP="00157AAF">
      <w:pPr>
        <w:pStyle w:val="NormalWeb"/>
        <w:ind w:left="567" w:hanging="567"/>
        <w:rPr>
          <w:rFonts w:asciiTheme="minorHAnsi" w:eastAsia="Times" w:hAnsiTheme="minorHAnsi" w:cstheme="minorHAnsi"/>
          <w:color w:val="333333"/>
        </w:rPr>
      </w:pPr>
    </w:p>
    <w:p w14:paraId="2F05CB55" w14:textId="6FA5BB88" w:rsidR="00761445" w:rsidRDefault="00761445" w:rsidP="00CB05D4">
      <w:pPr>
        <w:pStyle w:val="Citation"/>
      </w:pPr>
    </w:p>
    <w:p w14:paraId="441854CE" w14:textId="747A3B2C" w:rsidR="00CB05D4" w:rsidRDefault="00CB05D4" w:rsidP="00CB05D4">
      <w:pPr>
        <w:pStyle w:val="FootnoteText"/>
      </w:pPr>
    </w:p>
    <w:p w14:paraId="103D0D1C" w14:textId="112CA40C" w:rsidR="00CB05D4" w:rsidRDefault="00CB05D4" w:rsidP="00CB05D4">
      <w:pPr>
        <w:pStyle w:val="FootnoteText"/>
      </w:pPr>
    </w:p>
    <w:p w14:paraId="789E0EA9" w14:textId="77777777" w:rsidR="00CB05D4" w:rsidRPr="00CB05D4" w:rsidRDefault="00CB05D4" w:rsidP="00CB05D4">
      <w:pPr>
        <w:pStyle w:val="FootnoteText"/>
      </w:pPr>
    </w:p>
    <w:p w14:paraId="12FCE22B" w14:textId="0C565426" w:rsidR="00157AAF" w:rsidRPr="00761445" w:rsidRDefault="00157AAF" w:rsidP="00CB05D4">
      <w:pPr>
        <w:pStyle w:val="Citation"/>
      </w:pPr>
      <w:r w:rsidRPr="00157AAF">
        <w:t xml:space="preserve">Source: Latham, J. (2018). </w:t>
      </w:r>
      <w:r w:rsidRPr="00157AAF">
        <w:rPr>
          <w:iCs/>
        </w:rPr>
        <w:t>Dreamland Burning</w:t>
      </w:r>
      <w:r w:rsidRPr="00157AAF">
        <w:t>. Turtleback Books.</w:t>
      </w:r>
    </w:p>
    <w:sectPr w:rsidR="00157AAF" w:rsidRPr="00761445">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9C47E" w14:textId="77777777" w:rsidR="004B0F32" w:rsidRDefault="004B0F32">
      <w:pPr>
        <w:spacing w:before="0" w:after="0"/>
      </w:pPr>
      <w:r>
        <w:separator/>
      </w:r>
    </w:p>
  </w:endnote>
  <w:endnote w:type="continuationSeparator" w:id="0">
    <w:p w14:paraId="2AACB8A4" w14:textId="77777777" w:rsidR="004B0F32" w:rsidRDefault="004B0F3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Cambria"/>
    <w:panose1 w:val="020B0502040204020203"/>
    <w:charset w:val="00"/>
    <w:family w:val="roman"/>
    <w:notTrueType/>
    <w:pitch w:val="default"/>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D7E6C" w14:textId="77777777" w:rsidR="000502B3" w:rsidRDefault="001C2B64">
    <w:pPr>
      <w:pBdr>
        <w:top w:val="nil"/>
        <w:left w:val="nil"/>
        <w:bottom w:val="nil"/>
        <w:right w:val="nil"/>
        <w:between w:val="nil"/>
      </w:pBdr>
      <w:tabs>
        <w:tab w:val="center" w:pos="4680"/>
        <w:tab w:val="right" w:pos="9360"/>
      </w:tabs>
      <w:spacing w:before="0" w:after="0"/>
      <w:rPr>
        <w:rFonts w:eastAsia="Calibri"/>
        <w:color w:val="000000"/>
        <w:sz w:val="24"/>
      </w:rPr>
    </w:pPr>
    <w:r>
      <w:rPr>
        <w:noProof/>
      </w:rPr>
      <w:drawing>
        <wp:anchor distT="0" distB="0" distL="0" distR="0" simplePos="0" relativeHeight="251658240" behindDoc="0" locked="0" layoutInCell="1" hidden="0" allowOverlap="1" wp14:anchorId="271E3518" wp14:editId="4CE7A2A0">
          <wp:simplePos x="0" y="0"/>
          <wp:positionH relativeFrom="column">
            <wp:posOffset>1495425</wp:posOffset>
          </wp:positionH>
          <wp:positionV relativeFrom="paragraph">
            <wp:posOffset>-142874</wp:posOffset>
          </wp:positionV>
          <wp:extent cx="4572000" cy="316865"/>
          <wp:effectExtent l="0" t="0" r="0" b="0"/>
          <wp:wrapSquare wrapText="bothSides" distT="0" distB="0" distL="0" distR="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6D56A3D9" wp14:editId="2FD89FDD">
              <wp:simplePos x="0" y="0"/>
              <wp:positionH relativeFrom="column">
                <wp:posOffset>1581150</wp:posOffset>
              </wp:positionH>
              <wp:positionV relativeFrom="paragraph">
                <wp:posOffset>-219074</wp:posOffset>
              </wp:positionV>
              <wp:extent cx="4010025" cy="304078"/>
              <wp:effectExtent l="0" t="0" r="0" b="0"/>
              <wp:wrapNone/>
              <wp:docPr id="7" name="Rectangle 7"/>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2479A7A5" w14:textId="6BD66909" w:rsidR="000502B3" w:rsidRDefault="006D4CA4">
                          <w:pPr>
                            <w:spacing w:before="0" w:after="0"/>
                            <w:jc w:val="right"/>
                            <w:textDirection w:val="btLr"/>
                          </w:pPr>
                          <w:r>
                            <w:rPr>
                              <w:rFonts w:eastAsia="Calibri"/>
                              <w:b/>
                              <w:smallCaps/>
                              <w:color w:val="2D2D2D"/>
                              <w:sz w:val="24"/>
                            </w:rPr>
                            <w:t>HALL OF INJUSTICE</w:t>
                          </w:r>
                          <w:r w:rsidR="00CB05D4">
                            <w:rPr>
                              <w:rFonts w:eastAsia="Calibri"/>
                              <w:b/>
                              <w:smallCaps/>
                              <w:color w:val="2D2D2D"/>
                              <w:sz w:val="24"/>
                            </w:rPr>
                            <w:t xml:space="preserve">, PART </w:t>
                          </w:r>
                          <w:r w:rsidR="00B54233">
                            <w:rPr>
                              <w:rFonts w:eastAsia="Calibri"/>
                              <w:b/>
                              <w:smallCaps/>
                              <w:color w:val="2D2D2D"/>
                              <w:sz w:val="24"/>
                            </w:rPr>
                            <w:t>1</w:t>
                          </w:r>
                        </w:p>
                      </w:txbxContent>
                    </wps:txbx>
                    <wps:bodyPr spcFirstLastPara="1" wrap="square" lIns="91425" tIns="45700" rIns="91425" bIns="45700" anchor="t" anchorCtr="0">
                      <a:noAutofit/>
                    </wps:bodyPr>
                  </wps:wsp>
                </a:graphicData>
              </a:graphic>
            </wp:anchor>
          </w:drawing>
        </mc:Choice>
        <mc:Fallback>
          <w:pict>
            <v:rect w14:anchorId="6D56A3D9" id="Rectangle 7" o:spid="_x0000_s1026" style="position:absolute;margin-left:124.5pt;margin-top:-17.25pt;width:315.75pt;height:23.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" filled="f" stroked="f">
              <v:textbox inset="2.53958mm,1.2694mm,2.53958mm,1.2694mm">
                <w:txbxContent>
                  <w:p w14:paraId="2479A7A5" w14:textId="6BD66909" w:rsidR="000502B3" w:rsidRDefault="006D4CA4">
                    <w:pPr>
                      <w:spacing w:before="0" w:after="0"/>
                      <w:jc w:val="right"/>
                      <w:textDirection w:val="btLr"/>
                    </w:pPr>
                    <w:r>
                      <w:rPr>
                        <w:rFonts w:eastAsia="Calibri"/>
                        <w:b/>
                        <w:smallCaps/>
                        <w:color w:val="2D2D2D"/>
                        <w:sz w:val="24"/>
                      </w:rPr>
                      <w:t>HALL OF INJUSTICE</w:t>
                    </w:r>
                    <w:r w:rsidR="00CB05D4">
                      <w:rPr>
                        <w:rFonts w:eastAsia="Calibri"/>
                        <w:b/>
                        <w:smallCaps/>
                        <w:color w:val="2D2D2D"/>
                        <w:sz w:val="24"/>
                      </w:rPr>
                      <w:t xml:space="preserve">, PART </w:t>
                    </w:r>
                    <w:r w:rsidR="00B54233">
                      <w:rPr>
                        <w:rFonts w:eastAsia="Calibri"/>
                        <w:b/>
                        <w:smallCaps/>
                        <w:color w:val="2D2D2D"/>
                        <w:sz w:val="24"/>
                      </w:rPr>
                      <w:t>1</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BD084" w14:textId="77777777" w:rsidR="004B0F32" w:rsidRDefault="004B0F32">
      <w:pPr>
        <w:spacing w:before="0" w:after="0"/>
      </w:pPr>
      <w:r>
        <w:separator/>
      </w:r>
    </w:p>
  </w:footnote>
  <w:footnote w:type="continuationSeparator" w:id="0">
    <w:p w14:paraId="5E153B28" w14:textId="77777777" w:rsidR="004B0F32" w:rsidRDefault="004B0F32">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2B3"/>
    <w:rsid w:val="000502B3"/>
    <w:rsid w:val="00157AAF"/>
    <w:rsid w:val="001C2B64"/>
    <w:rsid w:val="004B0F32"/>
    <w:rsid w:val="005402B4"/>
    <w:rsid w:val="005E6339"/>
    <w:rsid w:val="006D4CA4"/>
    <w:rsid w:val="00761445"/>
    <w:rsid w:val="0087586C"/>
    <w:rsid w:val="00AD0AE4"/>
    <w:rsid w:val="00B54233"/>
    <w:rsid w:val="00CB0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537E3"/>
  <w15:docId w15:val="{DD211494-3950-4532-8B12-3BDE211E2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3E5C61"/>
        <w:sz w:val="18"/>
        <w:szCs w:val="18"/>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956166"/>
    <w:rPr>
      <w:rFonts w:eastAsiaTheme="minorEastAsia"/>
      <w:color w:val="3E5C61" w:themeColor="text1"/>
      <w:szCs w:val="24"/>
    </w:rPr>
  </w:style>
  <w:style w:type="paragraph" w:styleId="Heading1">
    <w:name w:val="heading 1"/>
    <w:basedOn w:val="Normal"/>
    <w:next w:val="Normal"/>
    <w:link w:val="Heading1Char"/>
    <w:uiPriority w:val="9"/>
    <w:qFormat/>
    <w:rsid w:val="00D106FF"/>
    <w:pPr>
      <w:keepNext/>
      <w:keepLines/>
      <w:spacing w:before="200" w:line="276" w:lineRule="auto"/>
      <w:outlineLvl w:val="0"/>
    </w:pPr>
    <w:rPr>
      <w:rFonts w:asciiTheme="majorHAnsi" w:eastAsiaTheme="majorEastAsia" w:hAnsiTheme="majorHAnsi" w:cstheme="majorBidi"/>
      <w:b/>
      <w:color w:val="910D28" w:themeColor="accent1"/>
      <w:sz w:val="24"/>
      <w:szCs w:val="32"/>
      <w:shd w:val="clear" w:color="auto" w:fill="FFFFFF"/>
    </w:rPr>
  </w:style>
  <w:style w:type="paragraph" w:styleId="Heading2">
    <w:name w:val="heading 2"/>
    <w:basedOn w:val="Normal"/>
    <w:next w:val="Normal"/>
    <w:link w:val="Heading2Char"/>
    <w:uiPriority w:val="9"/>
    <w:semiHidden/>
    <w:unhideWhenUsed/>
    <w:qFormat/>
    <w:rsid w:val="006E1542"/>
    <w:pPr>
      <w:keepNext/>
      <w:keepLines/>
      <w:spacing w:before="200" w:after="0" w:line="276" w:lineRule="auto"/>
      <w:outlineLvl w:val="1"/>
    </w:pPr>
    <w:rPr>
      <w:rFonts w:asciiTheme="majorHAnsi" w:eastAsiaTheme="majorEastAsia" w:hAnsiTheme="majorHAnsi" w:cstheme="majorBidi"/>
      <w:i/>
      <w:color w:val="910D28" w:themeColor="accent1"/>
      <w:sz w:val="24"/>
      <w:szCs w:val="26"/>
    </w:rPr>
  </w:style>
  <w:style w:type="paragraph" w:styleId="Heading3">
    <w:name w:val="heading 3"/>
    <w:basedOn w:val="Normal"/>
    <w:next w:val="Normal"/>
    <w:link w:val="Heading3Char"/>
    <w:uiPriority w:val="9"/>
    <w:semiHidden/>
    <w:unhideWhenUsed/>
    <w:qFormat/>
    <w:rsid w:val="00721EA4"/>
    <w:pPr>
      <w:keepNext/>
      <w:keepLines/>
      <w:spacing w:before="40" w:after="0" w:line="276" w:lineRule="auto"/>
      <w:outlineLvl w:val="2"/>
    </w:pPr>
    <w:rPr>
      <w:rFonts w:asciiTheme="majorHAnsi" w:eastAsiaTheme="majorEastAsia" w:hAnsiTheme="majorHAnsi" w:cstheme="majorBidi"/>
      <w:i/>
      <w:color w:val="3E5C61" w:themeColor="text2"/>
      <w:sz w:val="24"/>
    </w:rPr>
  </w:style>
  <w:style w:type="paragraph" w:styleId="Heading4">
    <w:name w:val="heading 4"/>
    <w:basedOn w:val="Normal"/>
    <w:next w:val="Normal"/>
    <w:uiPriority w:val="9"/>
    <w:semiHidden/>
    <w:unhideWhenUsed/>
    <w:qFormat/>
    <w:pPr>
      <w:keepNext/>
      <w:keepLines/>
      <w:spacing w:before="40" w:after="0" w:line="276" w:lineRule="auto"/>
      <w:outlineLvl w:val="3"/>
    </w:pPr>
    <w:rPr>
      <w:rFonts w:asciiTheme="majorHAnsi" w:eastAsiaTheme="majorEastAsia" w:hAnsiTheme="majorHAnsi" w:cstheme="majorBidi"/>
      <w:i/>
      <w:iCs/>
      <w:color w:val="6C091D" w:themeColor="accent1" w:themeShade="BF"/>
      <w:sz w:val="24"/>
      <w:szCs w:val="22"/>
    </w:rPr>
  </w:style>
  <w:style w:type="paragraph" w:styleId="Heading5">
    <w:name w:val="heading 5"/>
    <w:basedOn w:val="Normal"/>
    <w:next w:val="Normal"/>
    <w:uiPriority w:val="9"/>
    <w:semiHidden/>
    <w:unhideWhenUsed/>
    <w:qFormat/>
    <w:pPr>
      <w:keepNext/>
      <w:keepLines/>
      <w:spacing w:before="40" w:after="0" w:line="276" w:lineRule="auto"/>
      <w:outlineLvl w:val="4"/>
    </w:pPr>
    <w:rPr>
      <w:rFonts w:asciiTheme="majorHAnsi" w:eastAsiaTheme="majorEastAsia" w:hAnsiTheme="majorHAnsi" w:cstheme="majorBidi"/>
      <w:color w:val="6C091D" w:themeColor="accent1" w:themeShade="BF"/>
      <w:sz w:val="24"/>
      <w:szCs w:val="22"/>
    </w:rPr>
  </w:style>
  <w:style w:type="paragraph" w:styleId="Heading6">
    <w:name w:val="heading 6"/>
    <w:basedOn w:val="Normal"/>
    <w:next w:val="Normal"/>
    <w:uiPriority w:val="9"/>
    <w:semiHidden/>
    <w:unhideWhenUsed/>
    <w:qFormat/>
    <w:pPr>
      <w:keepNext/>
      <w:keepLines/>
      <w:spacing w:before="40" w:after="0" w:line="276" w:lineRule="auto"/>
      <w:outlineLvl w:val="5"/>
    </w:pPr>
    <w:rPr>
      <w:rFonts w:asciiTheme="majorHAnsi" w:eastAsiaTheme="majorEastAsia" w:hAnsiTheme="majorHAnsi" w:cstheme="majorBidi"/>
      <w:color w:val="480613" w:themeColor="accent1" w:themeShade="7F"/>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before="0" w:after="240"/>
      <w:outlineLvl w:val="0"/>
    </w:pPr>
    <w:rPr>
      <w:rFonts w:asciiTheme="majorHAnsi" w:eastAsiaTheme="majorEastAsia" w:hAnsiTheme="majorHAnsi" w:cstheme="majorBidi"/>
      <w:b/>
      <w:caps/>
      <w:color w:val="auto"/>
      <w:kern w:val="28"/>
      <w:sz w:val="32"/>
      <w:szCs w:val="56"/>
    </w:rPr>
  </w:style>
  <w:style w:type="paragraph" w:styleId="Subtitle">
    <w:name w:val="Subtitle"/>
    <w:basedOn w:val="Normal"/>
    <w:next w:val="Normal"/>
    <w:uiPriority w:val="11"/>
    <w:qFormat/>
    <w:pPr>
      <w:keepNext/>
      <w:keepLines/>
      <w:spacing w:before="360" w:after="80" w:line="276" w:lineRule="auto"/>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before="0" w:after="0"/>
    </w:pPr>
    <w:rPr>
      <w:rFonts w:asciiTheme="minorHAnsi" w:eastAsiaTheme="minorHAnsi" w:hAnsiTheme="minorHAnsi"/>
      <w:color w:val="auto"/>
      <w:sz w:val="24"/>
      <w:szCs w:val="22"/>
    </w:r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before="0" w:after="0"/>
    </w:pPr>
    <w:rPr>
      <w:rFonts w:asciiTheme="minorHAnsi" w:eastAsiaTheme="minorHAnsi" w:hAnsiTheme="minorHAnsi"/>
      <w:color w:val="auto"/>
      <w:sz w:val="24"/>
      <w:szCs w:val="22"/>
    </w:r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spacing w:before="0" w:line="276" w:lineRule="auto"/>
      <w:ind w:left="720" w:hanging="720"/>
    </w:pPr>
    <w:rPr>
      <w:rFonts w:asciiTheme="minorHAnsi" w:eastAsiaTheme="minorHAnsi" w:hAnsiTheme="minorHAnsi"/>
      <w:i/>
      <w:color w:val="3E5C61"/>
      <w:szCs w:val="22"/>
    </w:rPr>
  </w:style>
  <w:style w:type="paragraph" w:styleId="FootnoteText">
    <w:name w:val="footnote text"/>
    <w:basedOn w:val="Normal"/>
    <w:link w:val="FootnoteTextChar"/>
    <w:uiPriority w:val="99"/>
    <w:semiHidden/>
    <w:unhideWhenUsed/>
    <w:rsid w:val="00AC349E"/>
    <w:pPr>
      <w:spacing w:before="0" w:after="0"/>
    </w:pPr>
    <w:rPr>
      <w:rFonts w:asciiTheme="minorHAnsi" w:eastAsiaTheme="minorHAnsi" w:hAnsiTheme="minorHAnsi"/>
      <w:color w:val="auto"/>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before="0"/>
    </w:pPr>
    <w:rPr>
      <w:rFonts w:asciiTheme="minorHAnsi" w:eastAsiaTheme="minorHAnsi" w:hAnsiTheme="minorHAnsi"/>
      <w:color w:val="auto"/>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pPr>
      <w:spacing w:before="0" w:line="276" w:lineRule="auto"/>
    </w:pPr>
    <w:rPr>
      <w:rFonts w:asciiTheme="minorHAnsi" w:eastAsiaTheme="minorHAnsi" w:hAnsiTheme="minorHAnsi"/>
      <w:color w:val="auto"/>
      <w:sz w:val="24"/>
      <w:szCs w:val="22"/>
    </w:rPr>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D106F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line="276" w:lineRule="auto"/>
      <w:ind w:left="1152" w:right="1152"/>
      <w:jc w:val="both"/>
    </w:pPr>
    <w:rPr>
      <w:rFonts w:asciiTheme="minorHAnsi" w:eastAsiaTheme="minorHAnsi" w:hAnsiTheme="minorHAnsi"/>
      <w:i/>
      <w:iCs/>
      <w:color w:val="626262"/>
      <w:sz w:val="24"/>
      <w:szCs w:val="2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unhideWhenUsed/>
    <w:rsid w:val="00AC349E"/>
    <w:pPr>
      <w:spacing w:before="100" w:beforeAutospacing="1" w:after="100" w:afterAutospacing="1"/>
    </w:pPr>
    <w:rPr>
      <w:rFonts w:ascii="Times New Roman" w:eastAsia="Times New Roman" w:hAnsi="Times New Roman" w:cs="Times New Roman"/>
      <w:color w:val="auto"/>
      <w:sz w:val="24"/>
    </w:rPr>
  </w:style>
  <w:style w:type="table" w:styleId="TableGrid">
    <w:name w:val="Table Grid"/>
    <w:basedOn w:val="TableNormal"/>
    <w:uiPriority w:val="39"/>
    <w:rsid w:val="00AC349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spacing w:before="0" w:line="276" w:lineRule="auto"/>
      <w:jc w:val="center"/>
    </w:pPr>
    <w:rPr>
      <w:rFonts w:asciiTheme="majorHAnsi" w:eastAsiaTheme="minorHAnsi" w:hAnsiTheme="majorHAnsi"/>
      <w:b/>
      <w:color w:val="FFFFFF" w:themeColor="background1"/>
      <w:sz w:val="24"/>
      <w:szCs w:val="22"/>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spacing w:before="0" w:line="276" w:lineRule="auto"/>
      <w:ind w:left="720"/>
      <w:contextualSpacing/>
    </w:pPr>
    <w:rPr>
      <w:rFonts w:asciiTheme="minorHAnsi" w:eastAsiaTheme="minorHAnsi" w:hAnsiTheme="minorHAnsi"/>
      <w:color w:val="auto"/>
      <w:sz w:val="24"/>
      <w:szCs w:val="22"/>
    </w:rPr>
  </w:style>
  <w:style w:type="paragraph" w:customStyle="1" w:styleId="Image">
    <w:name w:val="Image"/>
    <w:basedOn w:val="Normal"/>
    <w:next w:val="CaptionCutline"/>
    <w:link w:val="ImageChar"/>
    <w:autoRedefine/>
    <w:qFormat/>
    <w:rsid w:val="006E1542"/>
    <w:pPr>
      <w:keepNext/>
      <w:spacing w:before="0" w:after="0"/>
    </w:pPr>
    <w:rPr>
      <w:rFonts w:asciiTheme="minorHAnsi" w:eastAsiaTheme="minorHAnsi" w:hAnsiTheme="minorHAnsi"/>
      <w:noProof/>
      <w:color w:val="auto"/>
      <w:sz w:val="24"/>
      <w:szCs w:val="22"/>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styleId="BalloonText">
    <w:name w:val="Balloon Text"/>
    <w:basedOn w:val="Normal"/>
    <w:link w:val="BalloonTextChar"/>
    <w:uiPriority w:val="99"/>
    <w:semiHidden/>
    <w:unhideWhenUsed/>
    <w:rsid w:val="00A03A15"/>
    <w:pPr>
      <w:spacing w:before="0" w:after="0"/>
    </w:pPr>
    <w:rPr>
      <w:rFonts w:ascii="Segoe UI" w:eastAsiaTheme="minorHAnsi" w:hAnsi="Segoe UI" w:cs="Segoe UI"/>
      <w:color w:val="auto"/>
      <w:szCs w:val="18"/>
    </w:rPr>
  </w:style>
  <w:style w:type="character" w:customStyle="1" w:styleId="BalloonTextChar">
    <w:name w:val="Balloon Text Char"/>
    <w:basedOn w:val="DefaultParagraphFont"/>
    <w:link w:val="BalloonText"/>
    <w:uiPriority w:val="99"/>
    <w:semiHidden/>
    <w:rsid w:val="00A03A15"/>
    <w:rPr>
      <w:rFonts w:ascii="Segoe UI" w:hAnsi="Segoe UI" w:cs="Segoe UI"/>
      <w:sz w:val="18"/>
      <w:szCs w:val="18"/>
    </w:rPr>
  </w:style>
  <w:style w:type="table" w:styleId="GridTable4-Accent2">
    <w:name w:val="Grid Table 4 Accent 2"/>
    <w:basedOn w:val="TableNormal"/>
    <w:uiPriority w:val="49"/>
    <w:rsid w:val="00956166"/>
    <w:pPr>
      <w:spacing w:after="0"/>
    </w:pPr>
    <w:rPr>
      <w:rFonts w:eastAsiaTheme="minorEastAsia"/>
      <w:sz w:val="24"/>
      <w:szCs w:val="24"/>
    </w:rPr>
    <w:tblPr>
      <w:tblStyleRowBandSize w:val="1"/>
      <w:tblStyleColBandSize w:val="1"/>
      <w:tblBorders>
        <w:top w:val="single" w:sz="4" w:space="0" w:color="7EA6AC" w:themeColor="accent2" w:themeTint="99"/>
        <w:left w:val="single" w:sz="4" w:space="0" w:color="7EA6AC" w:themeColor="accent2" w:themeTint="99"/>
        <w:bottom w:val="single" w:sz="4" w:space="0" w:color="7EA6AC" w:themeColor="accent2" w:themeTint="99"/>
        <w:right w:val="single" w:sz="4" w:space="0" w:color="7EA6AC" w:themeColor="accent2" w:themeTint="99"/>
        <w:insideH w:val="single" w:sz="4" w:space="0" w:color="7EA6AC" w:themeColor="accent2" w:themeTint="99"/>
        <w:insideV w:val="single" w:sz="4" w:space="0" w:color="7EA6AC" w:themeColor="accent2" w:themeTint="99"/>
      </w:tblBorders>
    </w:tblPr>
    <w:tblStylePr w:type="firstRow">
      <w:rPr>
        <w:b/>
        <w:bCs/>
        <w:color w:val="FFFFFF" w:themeColor="background1"/>
      </w:rPr>
      <w:tblPr/>
      <w:tcPr>
        <w:tcBorders>
          <w:top w:val="single" w:sz="4" w:space="0" w:color="3E5C61" w:themeColor="accent2"/>
          <w:left w:val="single" w:sz="4" w:space="0" w:color="3E5C61" w:themeColor="accent2"/>
          <w:bottom w:val="single" w:sz="4" w:space="0" w:color="3E5C61" w:themeColor="accent2"/>
          <w:right w:val="single" w:sz="4" w:space="0" w:color="3E5C61" w:themeColor="accent2"/>
          <w:insideH w:val="nil"/>
          <w:insideV w:val="nil"/>
        </w:tcBorders>
        <w:shd w:val="clear" w:color="auto" w:fill="3E5C61" w:themeFill="accent2"/>
      </w:tcPr>
    </w:tblStylePr>
    <w:tblStylePr w:type="lastRow">
      <w:rPr>
        <w:b/>
        <w:bCs/>
      </w:rPr>
      <w:tblPr/>
      <w:tcPr>
        <w:tcBorders>
          <w:top w:val="double" w:sz="4" w:space="0" w:color="3E5C61" w:themeColor="accent2"/>
        </w:tcBorders>
      </w:tcPr>
    </w:tblStylePr>
    <w:tblStylePr w:type="firstCol">
      <w:rPr>
        <w:b/>
        <w:bCs/>
      </w:rPr>
    </w:tblStylePr>
    <w:tblStylePr w:type="lastCol">
      <w:rPr>
        <w:b/>
        <w:bCs/>
      </w:rPr>
    </w:tblStylePr>
    <w:tblStylePr w:type="band1Vert">
      <w:tblPr/>
      <w:tcPr>
        <w:shd w:val="clear" w:color="auto" w:fill="D4E1E3" w:themeFill="accent2" w:themeFillTint="33"/>
      </w:tcPr>
    </w:tblStylePr>
    <w:tblStylePr w:type="band1Horz">
      <w:tblPr/>
      <w:tcPr>
        <w:shd w:val="clear" w:color="auto" w:fill="D4E1E3"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4053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YuQW8yZBEx7X7MxZi+js1kIbDw==">AMUW2mUgTjC7UrpaBI2sA1FJdBfz8sQyc6nZg7fXMquqR7KNsqw0+wU9582XGNrawGOmQT8guy1IUTHO+tOfoNeYhr0fv9ngTBPszOEQ3KaBwjZSlmNz+s/1k8yhhAleg8BZ16aIAqNG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866</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Hall of Injustice, Part 1</vt:lpstr>
    </vt:vector>
  </TitlesOfParts>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Hall of Injustice, Part 1</dc:title>
  <dc:creator>K20 Center</dc:creator>
  <cp:lastModifiedBy>Daniella Peters</cp:lastModifiedBy>
  <cp:revision>5</cp:revision>
  <dcterms:created xsi:type="dcterms:W3CDTF">2020-07-27T22:14:00Z</dcterms:created>
  <dcterms:modified xsi:type="dcterms:W3CDTF">2023-01-25T21:25:00Z</dcterms:modified>
</cp:coreProperties>
</file>