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DDAD" w14:textId="0C29737E" w:rsidR="00DC1CA0" w:rsidRPr="00A0201B" w:rsidRDefault="00806DC2" w:rsidP="00A0201B">
      <w:pPr>
        <w:pStyle w:val="Title"/>
        <w:rPr>
          <w:lang w:val="es-ES"/>
        </w:rPr>
      </w:pPr>
      <w:r w:rsidRPr="00A0201B">
        <w:rPr>
          <w:lang w:val="es-ES"/>
        </w:rPr>
        <w:t>causas de la revolución francesa: AER</w:t>
      </w:r>
      <w:r w:rsidR="00DC1CA0" w:rsidRPr="00A0201B">
        <w:rPr>
          <w:lang w:val="es-ES"/>
        </w:rPr>
        <w:t> </w:t>
      </w:r>
      <w:r w:rsidR="00D72955" w:rsidRPr="00A0201B">
        <w:rPr>
          <w:color w:val="000000" w:themeColor="text1"/>
          <w:lang w:val="es-ES"/>
        </w:rPr>
        <w:t xml:space="preserve"> </w:t>
      </w:r>
    </w:p>
    <w:tbl>
      <w:tblPr>
        <w:tblW w:w="953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535"/>
      </w:tblGrid>
      <w:tr w:rsidR="00A0201B" w:rsidRPr="00A0201B" w14:paraId="2310D973" w14:textId="77777777" w:rsidTr="00A0201B">
        <w:trPr>
          <w:trHeight w:val="498"/>
          <w:tblHeader/>
        </w:trPr>
        <w:tc>
          <w:tcPr>
            <w:tcW w:w="953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621561" w14:textId="5E36E58F" w:rsidR="00A0201B" w:rsidRPr="00A0201B" w:rsidRDefault="00A0201B" w:rsidP="00A0201B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"/>
              </w:rPr>
            </w:pPr>
            <w:r w:rsidRPr="00A0201B">
              <w:rPr>
                <w:b/>
                <w:bCs/>
                <w:color w:val="FFFFFF" w:themeColor="background1"/>
                <w:lang w:val="es-ES"/>
              </w:rPr>
              <w:t xml:space="preserve">Pregunta: </w:t>
            </w:r>
            <w:r w:rsidRPr="00A0201B">
              <w:rPr>
                <w:b/>
                <w:bCs/>
                <w:i/>
                <w:iCs/>
                <w:color w:val="FFFFFF" w:themeColor="background1"/>
                <w:lang w:val="es-ES"/>
              </w:rPr>
              <w:t>¿Cuál fue la causa principal de la Revolución Francesa?</w:t>
            </w:r>
          </w:p>
        </w:tc>
      </w:tr>
      <w:tr w:rsidR="00A0201B" w:rsidRPr="00A0201B" w14:paraId="13FD4BFB" w14:textId="77777777" w:rsidTr="00A0201B">
        <w:trPr>
          <w:trHeight w:val="498"/>
        </w:trPr>
        <w:tc>
          <w:tcPr>
            <w:tcW w:w="95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70195F" w14:textId="77777777" w:rsidR="00A0201B" w:rsidRDefault="00A0201B" w:rsidP="00BD6A8E">
            <w:pPr>
              <w:rPr>
                <w:b/>
                <w:bCs/>
                <w:color w:val="971D20" w:themeColor="accent3"/>
                <w:lang w:val="es-ES"/>
              </w:rPr>
            </w:pPr>
            <w:r w:rsidRPr="00A0201B">
              <w:rPr>
                <w:b/>
                <w:bCs/>
                <w:color w:val="971D20" w:themeColor="accent3"/>
                <w:lang w:val="es-ES"/>
              </w:rPr>
              <w:t>Afirmación:</w:t>
            </w:r>
          </w:p>
          <w:p w14:paraId="3F544EEC" w14:textId="77777777" w:rsidR="00A0201B" w:rsidRDefault="00A0201B" w:rsidP="00BD6A8E">
            <w:pPr>
              <w:rPr>
                <w:b/>
                <w:bCs/>
                <w:color w:val="971D20" w:themeColor="accent3"/>
                <w:lang w:val="es-ES"/>
              </w:rPr>
            </w:pPr>
          </w:p>
          <w:p w14:paraId="1B479A01" w14:textId="77777777" w:rsidR="00A0201B" w:rsidRDefault="00A0201B" w:rsidP="00BD6A8E">
            <w:pPr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  <w:p w14:paraId="76B75ABE" w14:textId="63215354" w:rsidR="00A0201B" w:rsidRPr="00A0201B" w:rsidRDefault="00A0201B" w:rsidP="00BD6A8E">
            <w:pPr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</w:tc>
      </w:tr>
      <w:tr w:rsidR="00A0201B" w:rsidRPr="00A0201B" w14:paraId="65026596" w14:textId="77777777" w:rsidTr="00A0201B">
        <w:trPr>
          <w:trHeight w:val="498"/>
        </w:trPr>
        <w:tc>
          <w:tcPr>
            <w:tcW w:w="95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8CBE1A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  <w:r w:rsidRPr="00A0201B">
              <w:rPr>
                <w:b/>
                <w:bCs/>
                <w:color w:val="971D20" w:themeColor="accent3"/>
                <w:lang w:val="es-ES"/>
              </w:rPr>
              <w:t xml:space="preserve">Evidencia: </w:t>
            </w:r>
            <w:r w:rsidRPr="00A0201B">
              <w:rPr>
                <w:i/>
                <w:iCs/>
                <w:color w:val="971D20" w:themeColor="accent3"/>
                <w:lang w:val="es-ES"/>
              </w:rPr>
              <w:t>(Cita al menos un documento)</w:t>
            </w:r>
          </w:p>
          <w:p w14:paraId="682EB49D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</w:p>
          <w:p w14:paraId="7FD229D6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</w:p>
          <w:p w14:paraId="72318BAA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</w:p>
          <w:p w14:paraId="1CFAA5E5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</w:p>
          <w:p w14:paraId="5635A3D0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</w:p>
          <w:p w14:paraId="6AE15ADA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</w:p>
          <w:p w14:paraId="7758853E" w14:textId="352354E8" w:rsidR="00A0201B" w:rsidRPr="00A0201B" w:rsidRDefault="00A0201B" w:rsidP="00BD6A8E">
            <w:pPr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</w:p>
        </w:tc>
      </w:tr>
      <w:tr w:rsidR="00A0201B" w:rsidRPr="00A0201B" w14:paraId="2BCDB57D" w14:textId="77777777" w:rsidTr="00A0201B">
        <w:trPr>
          <w:trHeight w:val="498"/>
        </w:trPr>
        <w:tc>
          <w:tcPr>
            <w:tcW w:w="95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AE01E8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  <w:r w:rsidRPr="00A0201B">
              <w:rPr>
                <w:b/>
                <w:bCs/>
                <w:color w:val="971D20" w:themeColor="accent3"/>
                <w:lang w:val="es-ES"/>
              </w:rPr>
              <w:t>Razonamiento:</w:t>
            </w:r>
            <w:r>
              <w:rPr>
                <w:b/>
                <w:bCs/>
                <w:color w:val="971D20" w:themeColor="accent3"/>
                <w:lang w:val="es-ES"/>
              </w:rPr>
              <w:t xml:space="preserve"> </w:t>
            </w:r>
            <w:r w:rsidRPr="00A0201B">
              <w:rPr>
                <w:i/>
                <w:iCs/>
                <w:color w:val="971D20" w:themeColor="accent3"/>
                <w:lang w:val="es-ES"/>
              </w:rPr>
              <w:t xml:space="preserve">(Explica </w:t>
            </w:r>
            <w:r w:rsidRPr="00A0201B">
              <w:rPr>
                <w:b/>
                <w:bCs/>
                <w:i/>
                <w:iCs/>
                <w:color w:val="971D20" w:themeColor="accent3"/>
                <w:lang w:val="es-ES"/>
              </w:rPr>
              <w:t>cómo</w:t>
            </w:r>
            <w:r w:rsidRPr="00A0201B">
              <w:rPr>
                <w:i/>
                <w:iCs/>
                <w:color w:val="971D20" w:themeColor="accent3"/>
                <w:lang w:val="es-ES"/>
              </w:rPr>
              <w:t xml:space="preserve"> el documento apoya tu afirmación)</w:t>
            </w:r>
          </w:p>
          <w:p w14:paraId="76610C95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</w:p>
          <w:p w14:paraId="4113C306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</w:p>
          <w:p w14:paraId="2501D842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</w:p>
          <w:p w14:paraId="318E0E34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</w:p>
          <w:p w14:paraId="3B165E2B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</w:p>
          <w:p w14:paraId="589D2903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</w:p>
          <w:p w14:paraId="4684A826" w14:textId="77777777" w:rsidR="00A0201B" w:rsidRDefault="00A0201B" w:rsidP="00BD6A8E">
            <w:pPr>
              <w:rPr>
                <w:i/>
                <w:iCs/>
                <w:color w:val="971D20" w:themeColor="accent3"/>
                <w:lang w:val="es-ES"/>
              </w:rPr>
            </w:pPr>
          </w:p>
          <w:p w14:paraId="652DDEEA" w14:textId="6206B518" w:rsidR="00A0201B" w:rsidRPr="00A0201B" w:rsidRDefault="00A0201B" w:rsidP="00BD6A8E">
            <w:pPr>
              <w:rPr>
                <w:b/>
                <w:bCs/>
                <w:color w:val="971D20" w:themeColor="accent3"/>
                <w:lang w:val="es-ES"/>
              </w:rPr>
            </w:pPr>
          </w:p>
        </w:tc>
      </w:tr>
    </w:tbl>
    <w:p w14:paraId="250E3C6C" w14:textId="6D482DBB" w:rsidR="001B5BA6" w:rsidRPr="00A0201B" w:rsidRDefault="00DC1CA0" w:rsidP="00DC1CA0">
      <w:pPr>
        <w:rPr>
          <w:lang w:val="es-ES"/>
        </w:rPr>
      </w:pPr>
      <w:r w:rsidRPr="00A0201B">
        <w:rPr>
          <w:lang w:val="es-ES"/>
        </w:rPr>
        <w:br/>
      </w:r>
    </w:p>
    <w:sectPr w:rsidR="001B5BA6" w:rsidRPr="00A020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FA1B" w14:textId="77777777" w:rsidR="00FF06B4" w:rsidRDefault="00FF06B4" w:rsidP="00DC1CA0">
      <w:r>
        <w:separator/>
      </w:r>
    </w:p>
  </w:endnote>
  <w:endnote w:type="continuationSeparator" w:id="0">
    <w:p w14:paraId="61CA1C6C" w14:textId="77777777" w:rsidR="00FF06B4" w:rsidRDefault="00FF06B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4B21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0F9C81" wp14:editId="6EF3B7B5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F5B24C" w14:textId="1DDDD2DD" w:rsidR="009F0B2E" w:rsidRPr="00EA2AF9" w:rsidRDefault="00806DC2" w:rsidP="00EA2AF9">
                          <w:pPr>
                            <w:pStyle w:val="Footer"/>
                          </w:pPr>
                          <w:r>
                            <w:t>WHY DO PEOPLE REVOLT?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0F9C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31F5B24C" w14:textId="1DDDD2DD" w:rsidR="009F0B2E" w:rsidRPr="00EA2AF9" w:rsidRDefault="00806DC2" w:rsidP="00EA2AF9">
                    <w:pPr>
                      <w:pStyle w:val="Footer"/>
                    </w:pPr>
                    <w:r>
                      <w:t>WHY DO PEOPLE REVOLT?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6DB9976" wp14:editId="019AFD5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B094" w14:textId="77777777" w:rsidR="00FF06B4" w:rsidRDefault="00FF06B4" w:rsidP="00DC1CA0">
      <w:r>
        <w:separator/>
      </w:r>
    </w:p>
  </w:footnote>
  <w:footnote w:type="continuationSeparator" w:id="0">
    <w:p w14:paraId="0DEA6699" w14:textId="77777777" w:rsidR="00FF06B4" w:rsidRDefault="00FF06B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01"/>
    <w:rsid w:val="00072D23"/>
    <w:rsid w:val="000C7623"/>
    <w:rsid w:val="0010714D"/>
    <w:rsid w:val="001B5BA6"/>
    <w:rsid w:val="00245200"/>
    <w:rsid w:val="00274BB5"/>
    <w:rsid w:val="002D4C34"/>
    <w:rsid w:val="00304DC6"/>
    <w:rsid w:val="00324D01"/>
    <w:rsid w:val="00403889"/>
    <w:rsid w:val="00463853"/>
    <w:rsid w:val="00480109"/>
    <w:rsid w:val="004806AD"/>
    <w:rsid w:val="004856EB"/>
    <w:rsid w:val="004C2D48"/>
    <w:rsid w:val="005345DE"/>
    <w:rsid w:val="005B2598"/>
    <w:rsid w:val="005B4511"/>
    <w:rsid w:val="005E3EB2"/>
    <w:rsid w:val="006C5B24"/>
    <w:rsid w:val="00782F44"/>
    <w:rsid w:val="007A5710"/>
    <w:rsid w:val="00806DC2"/>
    <w:rsid w:val="0081375A"/>
    <w:rsid w:val="008E31E6"/>
    <w:rsid w:val="008F712F"/>
    <w:rsid w:val="00914680"/>
    <w:rsid w:val="00943A0E"/>
    <w:rsid w:val="00976B6A"/>
    <w:rsid w:val="00977E3D"/>
    <w:rsid w:val="009A7873"/>
    <w:rsid w:val="009F0B2E"/>
    <w:rsid w:val="00A0201B"/>
    <w:rsid w:val="00A1673F"/>
    <w:rsid w:val="00B46A18"/>
    <w:rsid w:val="00BD7B9F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E5E9B"/>
  <w15:chartTrackingRefBased/>
  <w15:docId w15:val="{8F5FA211-01FD-C046-B2E3-DB3B1F04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AnswerKey">
    <w:name w:val="Answer Key"/>
    <w:basedOn w:val="Normal"/>
    <w:qFormat/>
    <w:rsid w:val="00CE2E34"/>
    <w:rPr>
      <w:color w:val="D30F7F" w:themeColor="accent5"/>
    </w:rPr>
  </w:style>
  <w:style w:type="table" w:styleId="TableGrid">
    <w:name w:val="Table Grid"/>
    <w:basedOn w:val="TableNormal"/>
    <w:uiPriority w:val="39"/>
    <w:rsid w:val="00A0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15</TotalTime>
  <Pages>1</Pages>
  <Words>41</Words>
  <Characters>203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Do People Revolt?</vt:lpstr>
    </vt:vector>
  </TitlesOfParts>
  <Manager/>
  <Company/>
  <LinksUpToDate>false</LinksUpToDate>
  <CharactersWithSpaces>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People Revolt?</dc:title>
  <dc:subject/>
  <dc:creator>K20 Center</dc:creator>
  <cp:keywords/>
  <dc:description/>
  <cp:lastModifiedBy>Lopez, Araceli</cp:lastModifiedBy>
  <cp:revision>3</cp:revision>
  <dcterms:created xsi:type="dcterms:W3CDTF">2025-12-02T22:31:00Z</dcterms:created>
  <dcterms:modified xsi:type="dcterms:W3CDTF">2025-12-02T22:48:00Z</dcterms:modified>
  <cp:category/>
</cp:coreProperties>
</file>