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71B803" w14:textId="77777777" w:rsidR="00ED1755" w:rsidRPr="00567673" w:rsidRDefault="00ED1755" w:rsidP="00ED1755">
      <w:pPr>
        <w:jc w:val="center"/>
        <w:rPr>
          <w:b/>
          <w:bCs/>
          <w:color w:val="7030A0"/>
          <w:sz w:val="100"/>
          <w:szCs w:val="100"/>
        </w:rPr>
      </w:pPr>
    </w:p>
    <w:p w14:paraId="55AD2FB8" w14:textId="77777777" w:rsidR="00ED1755" w:rsidRDefault="00ED1755" w:rsidP="00ED1755">
      <w:pPr>
        <w:jc w:val="center"/>
        <w:rPr>
          <w:b/>
          <w:bCs/>
          <w:color w:val="7030A0"/>
          <w:sz w:val="144"/>
          <w:szCs w:val="144"/>
        </w:rPr>
      </w:pPr>
      <w:r w:rsidRPr="00732056">
        <w:rPr>
          <w:b/>
          <w:bCs/>
          <w:color w:val="7030A0"/>
          <w:sz w:val="144"/>
          <w:szCs w:val="144"/>
        </w:rPr>
        <w:t xml:space="preserve">Humans are </w:t>
      </w:r>
    </w:p>
    <w:p w14:paraId="700C7D95" w14:textId="77777777" w:rsidR="00ED1755" w:rsidRPr="00732056" w:rsidRDefault="00ED1755" w:rsidP="00ED1755">
      <w:pPr>
        <w:jc w:val="center"/>
        <w:rPr>
          <w:b/>
          <w:bCs/>
          <w:color w:val="7030A0"/>
          <w:sz w:val="144"/>
          <w:szCs w:val="144"/>
        </w:rPr>
      </w:pPr>
      <w:r w:rsidRPr="00732056">
        <w:rPr>
          <w:b/>
          <w:bCs/>
          <w:color w:val="7030A0"/>
          <w:sz w:val="144"/>
          <w:szCs w:val="144"/>
        </w:rPr>
        <w:t>basically good.</w:t>
      </w:r>
    </w:p>
    <w:p w14:paraId="2A3AB1DE" w14:textId="77777777" w:rsidR="00ED1755" w:rsidRPr="00732056" w:rsidRDefault="00ED1755" w:rsidP="00ED1755">
      <w:pPr>
        <w:jc w:val="center"/>
        <w:rPr>
          <w:b/>
          <w:bCs/>
          <w:sz w:val="144"/>
          <w:szCs w:val="144"/>
        </w:rPr>
      </w:pPr>
    </w:p>
    <w:p w14:paraId="28C66B7D" w14:textId="77777777" w:rsidR="00ED1755" w:rsidRDefault="00ED1755" w:rsidP="00ED1755">
      <w:pPr>
        <w:jc w:val="center"/>
        <w:rPr>
          <w:rFonts w:ascii="Arial" w:hAnsi="Arial" w:cs="Arial"/>
          <w:sz w:val="144"/>
          <w:szCs w:val="144"/>
        </w:rPr>
      </w:pPr>
    </w:p>
    <w:p w14:paraId="5F166C15" w14:textId="77777777" w:rsidR="00ED1755" w:rsidRPr="00732056" w:rsidRDefault="00ED1755" w:rsidP="00ED1755">
      <w:pPr>
        <w:jc w:val="center"/>
        <w:rPr>
          <w:rFonts w:ascii="Arial" w:hAnsi="Arial" w:cs="Arial"/>
          <w:b/>
          <w:bCs/>
          <w:color w:val="FF0000"/>
          <w:sz w:val="144"/>
          <w:szCs w:val="144"/>
        </w:rPr>
      </w:pPr>
      <w:r w:rsidRPr="00732056">
        <w:rPr>
          <w:rFonts w:ascii="Arial" w:hAnsi="Arial" w:cs="Arial"/>
          <w:b/>
          <w:bCs/>
          <w:color w:val="FF0000"/>
          <w:sz w:val="144"/>
          <w:szCs w:val="144"/>
        </w:rPr>
        <w:t>Humans have a capacity for great evil and violence.</w:t>
      </w:r>
    </w:p>
    <w:p w14:paraId="7515789E" w14:textId="77777777" w:rsidR="00E43C4D" w:rsidRDefault="00E43C4D" w:rsidP="0083204B">
      <w:pPr>
        <w:rPr>
          <w:rFonts w:ascii="Times New Roman" w:hAnsi="Times New Roman" w:cs="Times New Roman"/>
          <w:b/>
          <w:bCs/>
          <w:color w:val="2E4448" w:themeColor="accent6" w:themeShade="BF"/>
          <w:sz w:val="144"/>
          <w:szCs w:val="144"/>
        </w:rPr>
      </w:pPr>
    </w:p>
    <w:p w14:paraId="25B15AC0" w14:textId="17C82A8F" w:rsidR="00ED1755" w:rsidRPr="00732056" w:rsidRDefault="00ED1755" w:rsidP="00ED1755">
      <w:pPr>
        <w:jc w:val="center"/>
        <w:rPr>
          <w:rFonts w:ascii="Times New Roman" w:hAnsi="Times New Roman" w:cs="Times New Roman"/>
          <w:b/>
          <w:bCs/>
          <w:color w:val="2E4448" w:themeColor="accent6" w:themeShade="BF"/>
          <w:sz w:val="144"/>
          <w:szCs w:val="144"/>
        </w:rPr>
      </w:pPr>
      <w:r w:rsidRPr="00732056">
        <w:rPr>
          <w:rFonts w:ascii="Times New Roman" w:hAnsi="Times New Roman" w:cs="Times New Roman"/>
          <w:b/>
          <w:bCs/>
          <w:color w:val="2E4448" w:themeColor="accent6" w:themeShade="BF"/>
          <w:sz w:val="144"/>
          <w:szCs w:val="144"/>
        </w:rPr>
        <w:t>Jealousy can cause people to act cruelly.</w:t>
      </w:r>
    </w:p>
    <w:p w14:paraId="527A1774" w14:textId="77777777" w:rsidR="00ED1755" w:rsidRDefault="00ED1755" w:rsidP="00ED1755">
      <w:pPr>
        <w:jc w:val="center"/>
        <w:rPr>
          <w:rFonts w:ascii="Arial" w:hAnsi="Arial" w:cs="Arial"/>
          <w:sz w:val="144"/>
          <w:szCs w:val="144"/>
        </w:rPr>
      </w:pPr>
    </w:p>
    <w:p w14:paraId="06B6397D" w14:textId="77777777" w:rsidR="00E43C4D" w:rsidRDefault="00E43C4D" w:rsidP="00ED1755">
      <w:pPr>
        <w:jc w:val="center"/>
        <w:rPr>
          <w:rFonts w:ascii="Lucida Handwriting" w:hAnsi="Lucida Handwriting" w:cs="Arial"/>
          <w:color w:val="C00000"/>
          <w:sz w:val="144"/>
          <w:szCs w:val="144"/>
        </w:rPr>
      </w:pPr>
    </w:p>
    <w:p w14:paraId="30E291A9" w14:textId="021F52C0" w:rsidR="00ED1755" w:rsidRPr="00732056" w:rsidRDefault="00ED1755" w:rsidP="00ED1755">
      <w:pPr>
        <w:jc w:val="center"/>
        <w:rPr>
          <w:rFonts w:ascii="Lucida Handwriting" w:hAnsi="Lucida Handwriting" w:cs="Arial"/>
          <w:color w:val="C00000"/>
          <w:sz w:val="144"/>
          <w:szCs w:val="144"/>
        </w:rPr>
      </w:pPr>
      <w:r w:rsidRPr="00732056">
        <w:rPr>
          <w:rFonts w:ascii="Lucida Handwriting" w:hAnsi="Lucida Handwriting" w:cs="Arial"/>
          <w:color w:val="C00000"/>
          <w:sz w:val="144"/>
          <w:szCs w:val="144"/>
        </w:rPr>
        <w:t xml:space="preserve">True </w:t>
      </w:r>
      <w:r>
        <w:rPr>
          <w:rFonts w:ascii="Lucida Handwriting" w:hAnsi="Lucida Handwriting" w:cs="Arial"/>
          <w:color w:val="C00000"/>
          <w:sz w:val="144"/>
          <w:szCs w:val="144"/>
        </w:rPr>
        <w:t>l</w:t>
      </w:r>
      <w:r w:rsidRPr="00732056">
        <w:rPr>
          <w:rFonts w:ascii="Lucida Handwriting" w:hAnsi="Lucida Handwriting" w:cs="Arial"/>
          <w:color w:val="C00000"/>
          <w:sz w:val="144"/>
          <w:szCs w:val="144"/>
        </w:rPr>
        <w:t xml:space="preserve">ove is </w:t>
      </w:r>
      <w:r>
        <w:rPr>
          <w:rFonts w:ascii="Lucida Handwriting" w:hAnsi="Lucida Handwriting" w:cs="Arial"/>
          <w:color w:val="C00000"/>
          <w:sz w:val="144"/>
          <w:szCs w:val="144"/>
        </w:rPr>
        <w:t>u</w:t>
      </w:r>
      <w:r w:rsidRPr="00732056">
        <w:rPr>
          <w:rFonts w:ascii="Lucida Handwriting" w:hAnsi="Lucida Handwriting" w:cs="Arial"/>
          <w:color w:val="C00000"/>
          <w:sz w:val="144"/>
          <w:szCs w:val="144"/>
        </w:rPr>
        <w:t>nselfish.</w:t>
      </w:r>
    </w:p>
    <w:p w14:paraId="7EFAD609" w14:textId="77777777" w:rsidR="00ED1755" w:rsidRPr="00732056" w:rsidRDefault="00ED1755" w:rsidP="00ED1755">
      <w:pPr>
        <w:jc w:val="center"/>
        <w:rPr>
          <w:rFonts w:ascii="Arial" w:hAnsi="Arial" w:cs="Arial"/>
          <w:color w:val="C00000"/>
          <w:sz w:val="144"/>
          <w:szCs w:val="144"/>
        </w:rPr>
      </w:pPr>
    </w:p>
    <w:p w14:paraId="77F208B5" w14:textId="77777777" w:rsidR="00ED1755" w:rsidRPr="00567673" w:rsidRDefault="00ED1755" w:rsidP="00ED1755">
      <w:pPr>
        <w:jc w:val="center"/>
        <w:rPr>
          <w:rFonts w:ascii="Gill Sans Nova Cond XBd" w:hAnsi="Gill Sans Nova Cond XBd" w:cs="Arial"/>
          <w:color w:val="0070C0"/>
          <w:sz w:val="144"/>
          <w:szCs w:val="144"/>
        </w:rPr>
      </w:pPr>
      <w:r w:rsidRPr="00567673">
        <w:rPr>
          <w:rFonts w:ascii="Gill Sans Nova Cond XBd" w:hAnsi="Gill Sans Nova Cond XBd" w:cs="Arial"/>
          <w:color w:val="0070C0"/>
          <w:sz w:val="144"/>
          <w:szCs w:val="144"/>
        </w:rPr>
        <w:lastRenderedPageBreak/>
        <w:t>In extreme situations, it is impossible to make good decisions.</w:t>
      </w:r>
    </w:p>
    <w:p w14:paraId="1B450842" w14:textId="77777777" w:rsidR="00ED1755" w:rsidRDefault="00ED1755" w:rsidP="00ED1755">
      <w:pPr>
        <w:jc w:val="center"/>
        <w:rPr>
          <w:rFonts w:ascii="Arial" w:hAnsi="Arial" w:cs="Arial"/>
          <w:sz w:val="144"/>
          <w:szCs w:val="144"/>
        </w:rPr>
      </w:pPr>
    </w:p>
    <w:p w14:paraId="425A933C" w14:textId="77777777" w:rsidR="00ED1755" w:rsidRPr="00732056" w:rsidRDefault="00ED1755" w:rsidP="00ED1755">
      <w:pPr>
        <w:jc w:val="center"/>
        <w:rPr>
          <w:rFonts w:ascii="Georgia" w:hAnsi="Georgia" w:cs="Arial"/>
          <w:sz w:val="144"/>
          <w:szCs w:val="144"/>
        </w:rPr>
      </w:pPr>
      <w:r>
        <w:rPr>
          <w:rFonts w:ascii="Georgia" w:hAnsi="Georgia" w:cs="Arial"/>
          <w:sz w:val="144"/>
          <w:szCs w:val="144"/>
        </w:rPr>
        <w:t>Family bonds are stronger than any other relationship.</w:t>
      </w:r>
    </w:p>
    <w:p w14:paraId="02228DED" w14:textId="77777777" w:rsidR="00895E9E" w:rsidRPr="00ED1755" w:rsidRDefault="00895E9E" w:rsidP="00ED1755"/>
    <w:sectPr w:rsidR="00895E9E" w:rsidRPr="00ED1755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B0719" w14:textId="77777777" w:rsidR="00CB09C9" w:rsidRDefault="00CB09C9" w:rsidP="00293785">
      <w:pPr>
        <w:spacing w:after="0" w:line="240" w:lineRule="auto"/>
      </w:pPr>
      <w:r>
        <w:separator/>
      </w:r>
    </w:p>
  </w:endnote>
  <w:endnote w:type="continuationSeparator" w:id="0">
    <w:p w14:paraId="2838B494" w14:textId="77777777" w:rsidR="00CB09C9" w:rsidRDefault="00CB09C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Gill Sans Nova Cond XBd">
    <w:panose1 w:val="020B0A06020104020203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422E" w14:textId="77777777" w:rsidR="00E43C4D" w:rsidRDefault="00E43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A433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9AD342" wp14:editId="3FA7527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FBA02" w14:textId="53E80489" w:rsidR="00293785" w:rsidRDefault="00FE269F" w:rsidP="00D106FF">
                          <w:pPr>
                            <w:pStyle w:val="LessonFooter"/>
                          </w:pPr>
                          <w:fldSimple w:instr=" TITLE \* Upper \* MERGEFORMAT ">
                            <w:r w:rsidR="00FA5E33">
                              <w:rPr>
                                <w:caps w:val="0"/>
                              </w:rPr>
                              <w:t>THE LADY OR THE TIGER?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D3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176FBA02" w14:textId="53E80489" w:rsidR="00293785" w:rsidRDefault="00FE269F" w:rsidP="00D106FF">
                    <w:pPr>
                      <w:pStyle w:val="LessonFooter"/>
                    </w:pPr>
                    <w:fldSimple w:instr=" TITLE \* Upper \* MERGEFORMAT ">
                      <w:r w:rsidR="00FA5E33">
                        <w:rPr>
                          <w:caps w:val="0"/>
                        </w:rPr>
                        <w:t>THE LADY OR THE TIGER?</w:t>
                      </w:r>
                    </w:fldSimple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1133749" wp14:editId="293CAAC3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7E0A4" w14:textId="77777777" w:rsidR="00E43C4D" w:rsidRDefault="00E43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E535E" w14:textId="77777777" w:rsidR="00CB09C9" w:rsidRDefault="00CB09C9" w:rsidP="00293785">
      <w:pPr>
        <w:spacing w:after="0" w:line="240" w:lineRule="auto"/>
      </w:pPr>
      <w:r>
        <w:separator/>
      </w:r>
    </w:p>
  </w:footnote>
  <w:footnote w:type="continuationSeparator" w:id="0">
    <w:p w14:paraId="711EC0B5" w14:textId="77777777" w:rsidR="00CB09C9" w:rsidRDefault="00CB09C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54942" w14:textId="77777777" w:rsidR="00E43C4D" w:rsidRDefault="00E43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E3A82" w14:textId="77777777" w:rsidR="00E43C4D" w:rsidRDefault="00E43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C3390" w14:textId="77777777" w:rsidR="00E43C4D" w:rsidRDefault="00E43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4468">
    <w:abstractNumId w:val="6"/>
  </w:num>
  <w:num w:numId="2" w16cid:durableId="1922445884">
    <w:abstractNumId w:val="7"/>
  </w:num>
  <w:num w:numId="3" w16cid:durableId="1660231454">
    <w:abstractNumId w:val="0"/>
  </w:num>
  <w:num w:numId="4" w16cid:durableId="1767925458">
    <w:abstractNumId w:val="2"/>
  </w:num>
  <w:num w:numId="5" w16cid:durableId="1639265741">
    <w:abstractNumId w:val="3"/>
  </w:num>
  <w:num w:numId="6" w16cid:durableId="1160846595">
    <w:abstractNumId w:val="5"/>
  </w:num>
  <w:num w:numId="7" w16cid:durableId="1347290843">
    <w:abstractNumId w:val="4"/>
  </w:num>
  <w:num w:numId="8" w16cid:durableId="417141684">
    <w:abstractNumId w:val="8"/>
  </w:num>
  <w:num w:numId="9" w16cid:durableId="22247344">
    <w:abstractNumId w:val="9"/>
  </w:num>
  <w:num w:numId="10" w16cid:durableId="1792090135">
    <w:abstractNumId w:val="10"/>
  </w:num>
  <w:num w:numId="11" w16cid:durableId="214276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55"/>
    <w:rsid w:val="0004006F"/>
    <w:rsid w:val="00053775"/>
    <w:rsid w:val="0005619A"/>
    <w:rsid w:val="000716BE"/>
    <w:rsid w:val="000B64E9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70B5D"/>
    <w:rsid w:val="00293785"/>
    <w:rsid w:val="002C0879"/>
    <w:rsid w:val="002C37B4"/>
    <w:rsid w:val="0036040A"/>
    <w:rsid w:val="00446C13"/>
    <w:rsid w:val="00480109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6F5819"/>
    <w:rsid w:val="00721EA4"/>
    <w:rsid w:val="007B055F"/>
    <w:rsid w:val="007D4DF2"/>
    <w:rsid w:val="0083204B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56309"/>
    <w:rsid w:val="00B84FC2"/>
    <w:rsid w:val="00B92DBF"/>
    <w:rsid w:val="00BC6C3D"/>
    <w:rsid w:val="00BD119F"/>
    <w:rsid w:val="00C73EA1"/>
    <w:rsid w:val="00CB09C9"/>
    <w:rsid w:val="00CB27A0"/>
    <w:rsid w:val="00CC4F77"/>
    <w:rsid w:val="00CD3CF6"/>
    <w:rsid w:val="00CE317F"/>
    <w:rsid w:val="00CE336D"/>
    <w:rsid w:val="00D106FF"/>
    <w:rsid w:val="00D626EB"/>
    <w:rsid w:val="00E43C4D"/>
    <w:rsid w:val="00E72794"/>
    <w:rsid w:val="00ED1755"/>
    <w:rsid w:val="00ED24C8"/>
    <w:rsid w:val="00EE3A34"/>
    <w:rsid w:val="00F377E2"/>
    <w:rsid w:val="00F50748"/>
    <w:rsid w:val="00F72D02"/>
    <w:rsid w:val="00F94F4F"/>
    <w:rsid w:val="00FA5E33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77364"/>
  <w15:docId w15:val="{F7925060-030A-423F-B419-D4491D72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0</TotalTime>
  <Pages>6</Pages>
  <Words>42</Words>
  <Characters>222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Which Do You Choose?</vt:lpstr>
    </vt:vector>
  </TitlesOfParts>
  <Manager/>
  <Company/>
  <LinksUpToDate>false</LinksUpToDate>
  <CharactersWithSpaces>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Lady or the Tiger?</dc:title>
  <dc:subject/>
  <dc:creator>K20 Center</dc:creator>
  <cp:keywords/>
  <dc:description/>
  <cp:lastModifiedBy>Gracia, Ann M.</cp:lastModifiedBy>
  <cp:revision>3</cp:revision>
  <cp:lastPrinted>2025-06-04T15:03:00Z</cp:lastPrinted>
  <dcterms:created xsi:type="dcterms:W3CDTF">2025-06-04T15:03:00Z</dcterms:created>
  <dcterms:modified xsi:type="dcterms:W3CDTF">2025-06-04T15:03:00Z</dcterms:modified>
  <cp:category/>
</cp:coreProperties>
</file>