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E02B86" w14:textId="25C49211" w:rsidR="00E30383" w:rsidRDefault="00B06209" w:rsidP="0009400F">
      <w:pPr>
        <w:pStyle w:val="Title"/>
        <w:spacing w:after="0"/>
      </w:pPr>
      <w:r>
        <w:t>CARD SORT</w:t>
      </w:r>
      <w:r w:rsidR="0009400F">
        <w:br/>
      </w:r>
    </w:p>
    <w:tbl>
      <w:tblPr>
        <w:tblStyle w:val="a"/>
        <w:tblW w:w="1322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406"/>
        <w:gridCol w:w="4407"/>
        <w:gridCol w:w="4407"/>
      </w:tblGrid>
      <w:tr w:rsidR="00E30383" w14:paraId="39397ECB" w14:textId="77777777" w:rsidTr="00901605">
        <w:trPr>
          <w:trHeight w:val="470"/>
        </w:trPr>
        <w:tc>
          <w:tcPr>
            <w:tcW w:w="13220" w:type="dxa"/>
            <w:gridSpan w:val="3"/>
            <w:tcBorders>
              <w:bottom w:val="dashed" w:sz="12" w:space="0" w:color="BED7D3"/>
            </w:tcBorders>
            <w:shd w:val="clear" w:color="auto" w:fill="3E5C61"/>
          </w:tcPr>
          <w:p w14:paraId="40F2AF3D" w14:textId="77777777" w:rsidR="00E30383" w:rsidRDefault="00B06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Growth Mindset Value Statements</w:t>
            </w:r>
          </w:p>
        </w:tc>
      </w:tr>
      <w:tr w:rsidR="00E30383" w14:paraId="570400C6" w14:textId="77777777" w:rsidTr="00901605">
        <w:trPr>
          <w:trHeight w:val="3052"/>
        </w:trPr>
        <w:tc>
          <w:tcPr>
            <w:tcW w:w="4406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6DC1FE18" w14:textId="4D2FE457" w:rsidR="00E30383" w:rsidRDefault="00B06209" w:rsidP="004D37D2">
            <w:pPr>
              <w:pStyle w:val="Heading1"/>
              <w:ind w:left="144" w:right="132" w:hanging="144"/>
              <w:jc w:val="center"/>
              <w:outlineLvl w:val="0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 xml:space="preserve">Teachers </w:t>
            </w:r>
            <w:r w:rsidR="004D37D2">
              <w:rPr>
                <w:color w:val="000000"/>
                <w:sz w:val="36"/>
                <w:szCs w:val="36"/>
              </w:rPr>
              <w:t>&amp;</w:t>
            </w:r>
            <w:r>
              <w:rPr>
                <w:color w:val="000000"/>
                <w:sz w:val="36"/>
                <w:szCs w:val="36"/>
              </w:rPr>
              <w:t xml:space="preserve"> students believe everyone can learn at high levels.</w:t>
            </w:r>
          </w:p>
        </w:tc>
        <w:tc>
          <w:tcPr>
            <w:tcW w:w="440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463DE271" w14:textId="5CD7C594" w:rsidR="00E30383" w:rsidRDefault="00B06209" w:rsidP="004D37D2">
            <w:pPr>
              <w:ind w:left="184" w:right="182" w:hanging="184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Communication </w:t>
            </w:r>
            <w:r w:rsidR="004D37D2">
              <w:rPr>
                <w:b/>
                <w:sz w:val="36"/>
                <w:szCs w:val="36"/>
              </w:rPr>
              <w:t>&amp;</w:t>
            </w:r>
            <w:r>
              <w:rPr>
                <w:b/>
                <w:sz w:val="36"/>
                <w:szCs w:val="36"/>
              </w:rPr>
              <w:t xml:space="preserve"> connection are valued.</w:t>
            </w:r>
          </w:p>
        </w:tc>
        <w:tc>
          <w:tcPr>
            <w:tcW w:w="440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4F24EF7A" w14:textId="77777777" w:rsidR="00E30383" w:rsidRDefault="00B06209" w:rsidP="004D37D2">
            <w:pPr>
              <w:ind w:left="210" w:right="238" w:hanging="21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Learning is visual.</w:t>
            </w:r>
          </w:p>
        </w:tc>
      </w:tr>
      <w:tr w:rsidR="00E30383" w14:paraId="57355A5D" w14:textId="77777777" w:rsidTr="00901605">
        <w:trPr>
          <w:trHeight w:val="3052"/>
        </w:trPr>
        <w:tc>
          <w:tcPr>
            <w:tcW w:w="4406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4F9E8385" w14:textId="77777777" w:rsidR="00E30383" w:rsidRDefault="00B06209" w:rsidP="004D37D2">
            <w:pPr>
              <w:pStyle w:val="Heading1"/>
              <w:ind w:left="144" w:right="132" w:hanging="144"/>
              <w:jc w:val="center"/>
              <w:outlineLvl w:val="0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Learning is open.</w:t>
            </w:r>
          </w:p>
        </w:tc>
        <w:tc>
          <w:tcPr>
            <w:tcW w:w="440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0F286C1F" w14:textId="33AAC65D" w:rsidR="00E30383" w:rsidRDefault="00B06209" w:rsidP="004D37D2">
            <w:pPr>
              <w:ind w:left="184" w:right="182" w:hanging="184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The environment is filled with wonder </w:t>
            </w:r>
            <w:r w:rsidR="004D37D2">
              <w:rPr>
                <w:b/>
                <w:sz w:val="36"/>
                <w:szCs w:val="36"/>
              </w:rPr>
              <w:t>&amp;</w:t>
            </w:r>
            <w:r>
              <w:rPr>
                <w:b/>
                <w:sz w:val="36"/>
                <w:szCs w:val="36"/>
              </w:rPr>
              <w:t xml:space="preserve"> curiosity.</w:t>
            </w:r>
          </w:p>
        </w:tc>
        <w:tc>
          <w:tcPr>
            <w:tcW w:w="440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1CC89CD5" w14:textId="3F382E87" w:rsidR="00E30383" w:rsidRDefault="00B06209" w:rsidP="004D37D2">
            <w:pPr>
              <w:ind w:left="210" w:right="238" w:hanging="21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The classroom is a </w:t>
            </w:r>
            <w:r w:rsidR="00901605">
              <w:rPr>
                <w:b/>
                <w:sz w:val="36"/>
                <w:szCs w:val="36"/>
              </w:rPr>
              <w:br/>
            </w:r>
            <w:r>
              <w:rPr>
                <w:b/>
                <w:sz w:val="36"/>
                <w:szCs w:val="36"/>
              </w:rPr>
              <w:t xml:space="preserve">risk-taking, </w:t>
            </w:r>
            <w:r w:rsidR="004D37D2">
              <w:rPr>
                <w:b/>
                <w:sz w:val="36"/>
                <w:szCs w:val="36"/>
              </w:rPr>
              <w:br/>
            </w:r>
            <w:r>
              <w:rPr>
                <w:b/>
                <w:sz w:val="36"/>
                <w:szCs w:val="36"/>
              </w:rPr>
              <w:t>mistake-valuing environment.</w:t>
            </w:r>
          </w:p>
        </w:tc>
      </w:tr>
    </w:tbl>
    <w:p w14:paraId="34D88A76" w14:textId="77777777" w:rsidR="00E30383" w:rsidRDefault="00E30383"/>
    <w:p w14:paraId="7244A130" w14:textId="77777777" w:rsidR="00E30383" w:rsidRDefault="00E30383"/>
    <w:tbl>
      <w:tblPr>
        <w:tblStyle w:val="a0"/>
        <w:tblW w:w="1268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227"/>
        <w:gridCol w:w="4227"/>
      </w:tblGrid>
      <w:tr w:rsidR="00E30383" w14:paraId="70E2ADF2" w14:textId="77777777" w:rsidTr="0009400F">
        <w:trPr>
          <w:trHeight w:val="431"/>
        </w:trPr>
        <w:tc>
          <w:tcPr>
            <w:tcW w:w="12680" w:type="dxa"/>
            <w:gridSpan w:val="3"/>
            <w:tcBorders>
              <w:bottom w:val="dashed" w:sz="12" w:space="0" w:color="BED7D3"/>
            </w:tcBorders>
            <w:shd w:val="clear" w:color="auto" w:fill="3E5C61"/>
          </w:tcPr>
          <w:p w14:paraId="4DE8A3DA" w14:textId="77777777" w:rsidR="00E30383" w:rsidRDefault="00B06209">
            <w:pPr>
              <w:jc w:val="center"/>
              <w:rPr>
                <w:b/>
                <w:color w:val="FFFFFF"/>
              </w:rPr>
            </w:pPr>
            <w:bookmarkStart w:id="0" w:name="_gjdgxs" w:colFirst="0" w:colLast="0"/>
            <w:bookmarkEnd w:id="0"/>
            <w:r>
              <w:rPr>
                <w:b/>
                <w:color w:val="FFFFFF"/>
              </w:rPr>
              <w:lastRenderedPageBreak/>
              <w:t>Supporting Activity Descriptions</w:t>
            </w:r>
          </w:p>
        </w:tc>
      </w:tr>
      <w:tr w:rsidR="00E30383" w14:paraId="53F82355" w14:textId="77777777" w:rsidTr="00901605">
        <w:trPr>
          <w:trHeight w:val="1400"/>
        </w:trPr>
        <w:tc>
          <w:tcPr>
            <w:tcW w:w="4226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43380F41" w14:textId="77777777" w:rsidR="00E30383" w:rsidRDefault="00B06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70"/>
              <w:jc w:val="center"/>
              <w:rPr>
                <w:color w:val="000000"/>
              </w:rPr>
            </w:pPr>
            <w:r>
              <w:rPr>
                <w:color w:val="000000"/>
              </w:rPr>
              <w:t>Students are not tracked or</w:t>
            </w:r>
            <w:r>
              <w:rPr>
                <w:color w:val="000000"/>
              </w:rPr>
              <w:br/>
              <w:t xml:space="preserve"> grouped by achievement.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58AE11A5" w14:textId="77777777" w:rsidR="00E30383" w:rsidRDefault="00B06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70"/>
              <w:jc w:val="center"/>
            </w:pPr>
            <w:r>
              <w:t xml:space="preserve">All students are offered </w:t>
            </w:r>
            <w:r>
              <w:br/>
              <w:t>high-level work.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28E7C966" w14:textId="77777777" w:rsidR="00E30383" w:rsidRDefault="00B06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70"/>
              <w:jc w:val="center"/>
            </w:pPr>
            <w:r>
              <w:t xml:space="preserve">“I know you can do this.” </w:t>
            </w:r>
          </w:p>
          <w:p w14:paraId="5F261B74" w14:textId="77777777" w:rsidR="00E30383" w:rsidRDefault="00B06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70"/>
              <w:jc w:val="center"/>
            </w:pPr>
            <w:r>
              <w:t>“I believe in you.”</w:t>
            </w:r>
          </w:p>
        </w:tc>
      </w:tr>
      <w:tr w:rsidR="00E30383" w14:paraId="49576D5B" w14:textId="77777777" w:rsidTr="00901605">
        <w:trPr>
          <w:trHeight w:val="1400"/>
        </w:trPr>
        <w:tc>
          <w:tcPr>
            <w:tcW w:w="4226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717046D2" w14:textId="77777777" w:rsidR="00E30383" w:rsidRDefault="00B06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70"/>
              <w:jc w:val="center"/>
              <w:rPr>
                <w:color w:val="000000"/>
              </w:rPr>
            </w:pPr>
            <w:r>
              <w:t>Effort and ideas, not persons, are praised.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7B59E969" w14:textId="77777777" w:rsidR="00E30383" w:rsidRDefault="00B06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70"/>
              <w:jc w:val="center"/>
            </w:pPr>
            <w:r>
              <w:t>Students vocalize self-belief</w:t>
            </w:r>
            <w:r>
              <w:br/>
              <w:t xml:space="preserve"> and confidence.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435C5C8D" w14:textId="77777777" w:rsidR="00E30383" w:rsidRDefault="00B06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70"/>
              <w:jc w:val="center"/>
            </w:pPr>
            <w:r>
              <w:t xml:space="preserve">Teachers ask students to </w:t>
            </w:r>
            <w:r>
              <w:br/>
              <w:t>draw their ideas.</w:t>
            </w:r>
          </w:p>
        </w:tc>
      </w:tr>
      <w:tr w:rsidR="00E30383" w14:paraId="41ED8DC2" w14:textId="77777777" w:rsidTr="00901605">
        <w:trPr>
          <w:trHeight w:val="1400"/>
        </w:trPr>
        <w:tc>
          <w:tcPr>
            <w:tcW w:w="4226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3A0B179F" w14:textId="77777777" w:rsidR="00E30383" w:rsidRDefault="00B06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7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Tasks are posed with a </w:t>
            </w:r>
            <w:r>
              <w:rPr>
                <w:color w:val="000000"/>
              </w:rPr>
              <w:br/>
              <w:t>visual component.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56960740" w14:textId="77777777" w:rsidR="00E30383" w:rsidRDefault="00B06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70"/>
              <w:jc w:val="center"/>
            </w:pPr>
            <w:r>
              <w:t xml:space="preserve">Students draw for each other </w:t>
            </w:r>
            <w:r>
              <w:br/>
              <w:t>when they explain.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54A10FF2" w14:textId="77777777" w:rsidR="00E30383" w:rsidRDefault="00B06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70"/>
              <w:jc w:val="center"/>
            </w:pPr>
            <w:r>
              <w:t xml:space="preserve">Students gesture to illustrate </w:t>
            </w:r>
            <w:r>
              <w:br/>
              <w:t>their thinking.</w:t>
            </w:r>
          </w:p>
        </w:tc>
      </w:tr>
      <w:tr w:rsidR="00E30383" w14:paraId="10037C82" w14:textId="77777777" w:rsidTr="00901605">
        <w:trPr>
          <w:trHeight w:val="1400"/>
        </w:trPr>
        <w:tc>
          <w:tcPr>
            <w:tcW w:w="4226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516412F5" w14:textId="77777777" w:rsidR="00E30383" w:rsidRDefault="00B06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7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Students extend their </w:t>
            </w:r>
            <w:r>
              <w:rPr>
                <w:color w:val="000000"/>
              </w:rPr>
              <w:br/>
              <w:t>work and investigate.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073825C9" w14:textId="77777777" w:rsidR="00E30383" w:rsidRDefault="00B06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70"/>
              <w:jc w:val="center"/>
            </w:pPr>
            <w:r>
              <w:t xml:space="preserve">Teacher invites curiosity </w:t>
            </w:r>
            <w:r>
              <w:br/>
              <w:t>when posing tasks.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100E4F43" w14:textId="77777777" w:rsidR="00E30383" w:rsidRDefault="00B06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70"/>
              <w:jc w:val="center"/>
            </w:pPr>
            <w:r>
              <w:t xml:space="preserve">Students see learning as </w:t>
            </w:r>
            <w:r>
              <w:br/>
              <w:t>unexplored puzzles.</w:t>
            </w:r>
          </w:p>
        </w:tc>
      </w:tr>
      <w:tr w:rsidR="00E30383" w14:paraId="3A2D9DC3" w14:textId="77777777" w:rsidTr="00901605">
        <w:trPr>
          <w:trHeight w:val="1400"/>
        </w:trPr>
        <w:tc>
          <w:tcPr>
            <w:tcW w:w="4226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70CC3F6C" w14:textId="77777777" w:rsidR="00E30383" w:rsidRDefault="00B06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7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Students freely ask and </w:t>
            </w:r>
            <w:r>
              <w:rPr>
                <w:color w:val="000000"/>
              </w:rPr>
              <w:br/>
              <w:t>pose questions.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66A9F4EA" w14:textId="77777777" w:rsidR="00E30383" w:rsidRDefault="00B06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70"/>
              <w:jc w:val="center"/>
            </w:pPr>
            <w:r>
              <w:t xml:space="preserve">Students seek </w:t>
            </w:r>
            <w:r>
              <w:br/>
              <w:t>important information.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21259764" w14:textId="77777777" w:rsidR="00E30383" w:rsidRDefault="00B06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70"/>
              <w:jc w:val="center"/>
            </w:pPr>
            <w:r>
              <w:t>“I’ve never thought of it</w:t>
            </w:r>
            <w:r>
              <w:br/>
              <w:t xml:space="preserve"> like that before.”</w:t>
            </w:r>
          </w:p>
        </w:tc>
      </w:tr>
      <w:tr w:rsidR="00E30383" w14:paraId="1010723D" w14:textId="77777777" w:rsidTr="00901605">
        <w:trPr>
          <w:trHeight w:val="1400"/>
        </w:trPr>
        <w:tc>
          <w:tcPr>
            <w:tcW w:w="4226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030A11CB" w14:textId="77777777" w:rsidR="00E30383" w:rsidRDefault="00B06209">
            <w:pPr>
              <w:pStyle w:val="Heading1"/>
              <w:jc w:val="center"/>
              <w:outlineLvl w:val="0"/>
              <w:rPr>
                <w:b w:val="0"/>
                <w:color w:val="000000"/>
              </w:rPr>
            </w:pPr>
            <w:bookmarkStart w:id="1" w:name="_464ubgteagq1" w:colFirst="0" w:colLast="0"/>
            <w:bookmarkEnd w:id="1"/>
            <w:r>
              <w:rPr>
                <w:b w:val="0"/>
                <w:color w:val="000000"/>
              </w:rPr>
              <w:lastRenderedPageBreak/>
              <w:t xml:space="preserve">Students work in groups, </w:t>
            </w:r>
            <w:r>
              <w:rPr>
                <w:b w:val="0"/>
                <w:color w:val="000000"/>
              </w:rPr>
              <w:br/>
              <w:t>sharing ideas and visuals.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345944F4" w14:textId="77777777" w:rsidR="00E30383" w:rsidRDefault="00B06209">
            <w:pPr>
              <w:ind w:left="180" w:right="270"/>
              <w:jc w:val="center"/>
            </w:pPr>
            <w:r>
              <w:t>Students relate ideas to previous lessons or topics.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5FB724ED" w14:textId="77777777" w:rsidR="00E30383" w:rsidRDefault="00B06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70"/>
              <w:jc w:val="center"/>
            </w:pPr>
            <w:r>
              <w:t>Students connect their ideas to their peers’ ideas, visuals, and representations.</w:t>
            </w:r>
          </w:p>
        </w:tc>
      </w:tr>
      <w:tr w:rsidR="00E30383" w14:paraId="2C1C411D" w14:textId="77777777" w:rsidTr="00901605">
        <w:trPr>
          <w:trHeight w:val="1400"/>
        </w:trPr>
        <w:tc>
          <w:tcPr>
            <w:tcW w:w="4226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61FB5557" w14:textId="77777777" w:rsidR="00E30383" w:rsidRDefault="00B06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70"/>
              <w:jc w:val="center"/>
              <w:rPr>
                <w:color w:val="000000"/>
              </w:rPr>
            </w:pPr>
            <w:r>
              <w:rPr>
                <w:color w:val="000000"/>
              </w:rPr>
              <w:t>Teachers create opportunities for students to see connections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0205D9E1" w14:textId="77777777" w:rsidR="00E30383" w:rsidRDefault="00B06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70"/>
              <w:jc w:val="center"/>
            </w:pPr>
            <w:r>
              <w:t>Students relate ideas to events in their lives and the world.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3584361A" w14:textId="77777777" w:rsidR="00E30383" w:rsidRDefault="00B06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70"/>
              <w:jc w:val="center"/>
              <w:rPr>
                <w:color w:val="000000"/>
              </w:rPr>
            </w:pPr>
            <w:r>
              <w:rPr>
                <w:color w:val="000000"/>
              </w:rPr>
              <w:t>Students disagree with each</w:t>
            </w:r>
            <w:r>
              <w:t xml:space="preserve"> </w:t>
            </w:r>
            <w:r>
              <w:rPr>
                <w:color w:val="000000"/>
              </w:rPr>
              <w:t>other and the teacher.</w:t>
            </w:r>
          </w:p>
        </w:tc>
      </w:tr>
      <w:tr w:rsidR="00E30383" w14:paraId="6AECB1E0" w14:textId="77777777" w:rsidTr="00901605">
        <w:trPr>
          <w:trHeight w:val="1400"/>
        </w:trPr>
        <w:tc>
          <w:tcPr>
            <w:tcW w:w="4226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52FAD2D2" w14:textId="77777777" w:rsidR="00E30383" w:rsidRDefault="00B06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70"/>
              <w:jc w:val="center"/>
              <w:rPr>
                <w:color w:val="000000"/>
              </w:rPr>
            </w:pPr>
            <w:r>
              <w:rPr>
                <w:color w:val="000000"/>
              </w:rPr>
              <w:t>Students are encouraged to use and share different ideas, methods, and perspectives.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7B76A198" w14:textId="77777777" w:rsidR="00E30383" w:rsidRDefault="00B06209">
            <w:pPr>
              <w:jc w:val="center"/>
            </w:pPr>
            <w:r>
              <w:t>Creativity is valued and modeled.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11224639" w14:textId="77777777" w:rsidR="00E30383" w:rsidRDefault="00B06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70"/>
              <w:jc w:val="center"/>
            </w:pPr>
            <w:r>
              <w:t xml:space="preserve">Students’ work looks different </w:t>
            </w:r>
            <w:r>
              <w:br/>
              <w:t>from each other.</w:t>
            </w:r>
          </w:p>
        </w:tc>
      </w:tr>
      <w:tr w:rsidR="00E30383" w14:paraId="7E808DE4" w14:textId="77777777" w:rsidTr="00901605">
        <w:trPr>
          <w:trHeight w:val="1400"/>
        </w:trPr>
        <w:tc>
          <w:tcPr>
            <w:tcW w:w="4226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1570CEEC" w14:textId="77777777" w:rsidR="00E30383" w:rsidRDefault="00B06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7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Students use ownership </w:t>
            </w:r>
            <w:r>
              <w:t>terms, such as</w:t>
            </w:r>
            <w:r>
              <w:rPr>
                <w:color w:val="000000"/>
              </w:rPr>
              <w:t xml:space="preserve"> “my method,” and “my idea</w:t>
            </w:r>
            <w:r>
              <w:t>.”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23BEE09E" w14:textId="77777777" w:rsidR="00E30383" w:rsidRDefault="00B06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70"/>
              <w:jc w:val="center"/>
            </w:pPr>
            <w:r>
              <w:t xml:space="preserve">Students share ideas even </w:t>
            </w:r>
            <w:r>
              <w:br/>
              <w:t>when they are wrong.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6CBBDFAB" w14:textId="77777777" w:rsidR="00E30383" w:rsidRDefault="00B06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70"/>
              <w:jc w:val="center"/>
            </w:pPr>
            <w:r>
              <w:t xml:space="preserve">Peers seek to understand </w:t>
            </w:r>
            <w:r>
              <w:br/>
              <w:t>rather than correct.</w:t>
            </w:r>
          </w:p>
        </w:tc>
      </w:tr>
      <w:tr w:rsidR="00E30383" w14:paraId="0ED22906" w14:textId="77777777" w:rsidTr="00901605">
        <w:trPr>
          <w:trHeight w:val="1400"/>
        </w:trPr>
        <w:tc>
          <w:tcPr>
            <w:tcW w:w="4226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24D05DE3" w14:textId="77777777" w:rsidR="00E30383" w:rsidRDefault="00B06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7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Students feel comfortable when </w:t>
            </w:r>
            <w:r>
              <w:rPr>
                <w:color w:val="000000"/>
              </w:rPr>
              <w:br/>
              <w:t>they are stuck or wrong.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68AEA341" w14:textId="77777777" w:rsidR="00E30383" w:rsidRDefault="00B06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70"/>
              <w:jc w:val="center"/>
            </w:pPr>
            <w:r>
              <w:t xml:space="preserve">Teachers and students work </w:t>
            </w:r>
            <w:r>
              <w:br/>
              <w:t>together when stuck.</w:t>
            </w:r>
          </w:p>
        </w:tc>
        <w:tc>
          <w:tcPr>
            <w:tcW w:w="4227" w:type="dxa"/>
            <w:tcBorders>
              <w:top w:val="dashed" w:sz="12" w:space="0" w:color="BED7D3"/>
              <w:left w:val="dashed" w:sz="12" w:space="0" w:color="BED7D3"/>
              <w:bottom w:val="dashed" w:sz="12" w:space="0" w:color="BED7D3"/>
              <w:right w:val="dashed" w:sz="12" w:space="0" w:color="BED7D3"/>
            </w:tcBorders>
            <w:vAlign w:val="center"/>
          </w:tcPr>
          <w:p w14:paraId="0EB9F3FF" w14:textId="77777777" w:rsidR="00E30383" w:rsidRDefault="00B06209">
            <w:pPr>
              <w:jc w:val="center"/>
            </w:pPr>
            <w:r>
              <w:t>Tasks are low floor/high ceiling.</w:t>
            </w:r>
          </w:p>
        </w:tc>
      </w:tr>
    </w:tbl>
    <w:p w14:paraId="2F7C852D" w14:textId="5D6F8377" w:rsidR="00E30383" w:rsidRDefault="0009400F" w:rsidP="0009400F">
      <w:pPr>
        <w:ind w:right="270"/>
        <w:jc w:val="right"/>
      </w:pPr>
      <w:r>
        <w:rPr>
          <w:sz w:val="18"/>
          <w:szCs w:val="18"/>
        </w:rPr>
        <w:t>Source: Adapted from: “Building a Mathematical Mindset Community” by Jo Boaler/Youcubed.org and Tulare County Office of Education</w:t>
      </w:r>
      <w:r>
        <w:rPr>
          <w:sz w:val="18"/>
          <w:szCs w:val="18"/>
        </w:rPr>
        <w:br/>
      </w:r>
      <w:hyperlink r:id="rId6">
        <w:r>
          <w:rPr>
            <w:color w:val="1155CC"/>
            <w:sz w:val="18"/>
            <w:szCs w:val="18"/>
            <w:u w:val="single"/>
          </w:rPr>
          <w:t>https://www.youcubed.org/wp-content/uploads/2017/03/Mindset-card-with-logo.pdf</w:t>
        </w:r>
      </w:hyperlink>
    </w:p>
    <w:sectPr w:rsidR="00E30383" w:rsidSect="004D37D2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C5E3F" w14:textId="77777777" w:rsidR="009605FB" w:rsidRDefault="009605FB">
      <w:pPr>
        <w:spacing w:after="0" w:line="240" w:lineRule="auto"/>
      </w:pPr>
      <w:r>
        <w:separator/>
      </w:r>
    </w:p>
  </w:endnote>
  <w:endnote w:type="continuationSeparator" w:id="0">
    <w:p w14:paraId="580E136B" w14:textId="77777777" w:rsidR="009605FB" w:rsidRDefault="00960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25F6" w14:textId="77777777" w:rsidR="00E30383" w:rsidRDefault="00B06209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3E205AE8" wp14:editId="7A4C3F09">
          <wp:simplePos x="0" y="0"/>
          <wp:positionH relativeFrom="column">
            <wp:posOffset>3657600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A1B3B6C" wp14:editId="61C38183">
              <wp:simplePos x="0" y="0"/>
              <wp:positionH relativeFrom="column">
                <wp:posOffset>3724275</wp:posOffset>
              </wp:positionH>
              <wp:positionV relativeFrom="paragraph">
                <wp:posOffset>-142874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05E584" w14:textId="77777777" w:rsidR="00E30383" w:rsidRPr="00072E40" w:rsidRDefault="00B06209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 w:rsidRPr="00072E40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  <w:sz w:val="22"/>
                              <w:szCs w:val="22"/>
                            </w:rPr>
                            <w:t>MINDSET MAKEOVER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1B3B6C" id="Rectangle 1" o:spid="_x0000_s1026" style="position:absolute;margin-left:293.25pt;margin-top:-11.2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" filled="f" stroked="f">
              <v:textbox inset="2.53958mm,1.2694mm,2.53958mm,1.2694mm">
                <w:txbxContent>
                  <w:p w14:paraId="7005E584" w14:textId="77777777" w:rsidR="00E30383" w:rsidRPr="00072E40" w:rsidRDefault="00B06209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 w:rsidRPr="00072E40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  <w:sz w:val="22"/>
                        <w:szCs w:val="22"/>
                      </w:rPr>
                      <w:t>MINDSET MAKEOVER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271CA" w14:textId="77777777" w:rsidR="009605FB" w:rsidRDefault="009605FB">
      <w:pPr>
        <w:spacing w:after="0" w:line="240" w:lineRule="auto"/>
      </w:pPr>
      <w:r>
        <w:separator/>
      </w:r>
    </w:p>
  </w:footnote>
  <w:footnote w:type="continuationSeparator" w:id="0">
    <w:p w14:paraId="23B8AE5E" w14:textId="77777777" w:rsidR="009605FB" w:rsidRDefault="00960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49F0" w14:textId="77777777" w:rsidR="00904DDE" w:rsidRDefault="00904D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38C2D" w14:textId="77777777" w:rsidR="00904DDE" w:rsidRDefault="00904D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FA857" w14:textId="77777777" w:rsidR="00904DDE" w:rsidRDefault="00904D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383"/>
    <w:rsid w:val="00072E40"/>
    <w:rsid w:val="0009400F"/>
    <w:rsid w:val="004412A1"/>
    <w:rsid w:val="004D37D2"/>
    <w:rsid w:val="008272EE"/>
    <w:rsid w:val="00901605"/>
    <w:rsid w:val="00904DDE"/>
    <w:rsid w:val="009605FB"/>
    <w:rsid w:val="009D7950"/>
    <w:rsid w:val="009F5F5A"/>
    <w:rsid w:val="00B06209"/>
    <w:rsid w:val="00E30383"/>
    <w:rsid w:val="00F8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46A2B"/>
  <w15:docId w15:val="{5B4D2964-2E9E-A648-B213-49FB0AAF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4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DDE"/>
  </w:style>
  <w:style w:type="paragraph" w:styleId="Footer">
    <w:name w:val="footer"/>
    <w:basedOn w:val="Normal"/>
    <w:link w:val="FooterChar"/>
    <w:uiPriority w:val="99"/>
    <w:unhideWhenUsed/>
    <w:rsid w:val="00904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cubed.org/wp-content/uploads/2017/03/Mindset-card-with-logo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Shogren, Caitlin E.</cp:lastModifiedBy>
  <cp:revision>7</cp:revision>
  <cp:lastPrinted>2020-01-08T20:09:00Z</cp:lastPrinted>
  <dcterms:created xsi:type="dcterms:W3CDTF">2020-01-07T14:59:00Z</dcterms:created>
  <dcterms:modified xsi:type="dcterms:W3CDTF">2021-11-04T21:54:00Z</dcterms:modified>
</cp:coreProperties>
</file>