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95C1" w14:textId="77777777" w:rsidR="00D320A6" w:rsidRPr="00FF1D13" w:rsidRDefault="00D320A6" w:rsidP="00D320A6">
      <w:pPr>
        <w:pStyle w:val="Title"/>
        <w:ind w:left="-90"/>
      </w:pPr>
      <w:r w:rsidRPr="00FF1D13">
        <w:t xml:space="preserve">Strategy Reflection—Building community </w:t>
      </w:r>
    </w:p>
    <w:tbl>
      <w:tblPr>
        <w:tblStyle w:val="TableGrid"/>
        <w:tblpPr w:leftFromText="180" w:rightFromText="180" w:vertAnchor="text" w:horzAnchor="page" w:tblpX="1341" w:tblpY="138"/>
        <w:tblW w:w="934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D320A6" w14:paraId="5C5377E4" w14:textId="77777777" w:rsidTr="00D320A6">
        <w:trPr>
          <w:tblHeader/>
        </w:trPr>
        <w:tc>
          <w:tcPr>
            <w:tcW w:w="3112" w:type="dxa"/>
            <w:shd w:val="clear" w:color="auto" w:fill="285781" w:themeFill="accent2"/>
          </w:tcPr>
          <w:p w14:paraId="2187BF01" w14:textId="77777777" w:rsidR="00D320A6" w:rsidRPr="0053328A" w:rsidRDefault="00D320A6" w:rsidP="00D320A6">
            <w:pPr>
              <w:pStyle w:val="TableColumnHeaders"/>
            </w:pPr>
            <w:r>
              <w:t>Strategy</w:t>
            </w:r>
          </w:p>
        </w:tc>
        <w:tc>
          <w:tcPr>
            <w:tcW w:w="3114" w:type="dxa"/>
            <w:shd w:val="clear" w:color="auto" w:fill="285781" w:themeFill="accent2"/>
          </w:tcPr>
          <w:p w14:paraId="6FB73ABD" w14:textId="77777777" w:rsidR="00D320A6" w:rsidRPr="0053328A" w:rsidRDefault="00D320A6" w:rsidP="00D320A6">
            <w:pPr>
              <w:pStyle w:val="TableColumnHeaders"/>
            </w:pPr>
            <w:r>
              <w:t>Describe the strategy</w:t>
            </w:r>
          </w:p>
        </w:tc>
        <w:tc>
          <w:tcPr>
            <w:tcW w:w="3114" w:type="dxa"/>
            <w:shd w:val="clear" w:color="auto" w:fill="285781" w:themeFill="accent2"/>
          </w:tcPr>
          <w:p w14:paraId="63555966" w14:textId="77777777" w:rsidR="00D320A6" w:rsidRPr="0053328A" w:rsidRDefault="00D320A6" w:rsidP="00D320A6">
            <w:pPr>
              <w:pStyle w:val="TableColumnHeaders"/>
            </w:pPr>
            <w:r>
              <w:t>How could I use it?</w:t>
            </w:r>
          </w:p>
        </w:tc>
      </w:tr>
      <w:tr w:rsidR="00D320A6" w14:paraId="7CD653A7" w14:textId="77777777" w:rsidTr="00D320A6">
        <w:trPr>
          <w:trHeight w:val="994"/>
        </w:trPr>
        <w:tc>
          <w:tcPr>
            <w:tcW w:w="3112" w:type="dxa"/>
          </w:tcPr>
          <w:p w14:paraId="092B5DDE" w14:textId="77777777" w:rsidR="00D320A6" w:rsidRPr="00C6591B" w:rsidRDefault="00D320A6" w:rsidP="00D320A6">
            <w:pPr>
              <w:pStyle w:val="Heading1"/>
            </w:pPr>
            <w:r>
              <w:t>Pick a Pic</w:t>
            </w:r>
          </w:p>
        </w:tc>
        <w:tc>
          <w:tcPr>
            <w:tcW w:w="3114" w:type="dxa"/>
          </w:tcPr>
          <w:p w14:paraId="5FBCC0AC" w14:textId="77777777" w:rsidR="00D320A6" w:rsidRDefault="00D320A6" w:rsidP="00D320A6"/>
        </w:tc>
        <w:tc>
          <w:tcPr>
            <w:tcW w:w="3114" w:type="dxa"/>
          </w:tcPr>
          <w:p w14:paraId="67387B12" w14:textId="77777777" w:rsidR="00D320A6" w:rsidRDefault="00D320A6" w:rsidP="00D320A6"/>
        </w:tc>
      </w:tr>
      <w:tr w:rsidR="00D320A6" w14:paraId="31DC373A" w14:textId="77777777" w:rsidTr="00D320A6">
        <w:trPr>
          <w:trHeight w:val="994"/>
        </w:trPr>
        <w:tc>
          <w:tcPr>
            <w:tcW w:w="3112" w:type="dxa"/>
          </w:tcPr>
          <w:p w14:paraId="45542002" w14:textId="77777777" w:rsidR="00D320A6" w:rsidRDefault="00D320A6" w:rsidP="00D320A6">
            <w:pPr>
              <w:pStyle w:val="Heading1"/>
            </w:pPr>
            <w:r>
              <w:t>Padlet</w:t>
            </w:r>
          </w:p>
        </w:tc>
        <w:tc>
          <w:tcPr>
            <w:tcW w:w="3114" w:type="dxa"/>
          </w:tcPr>
          <w:p w14:paraId="475CCDC2" w14:textId="77777777" w:rsidR="00D320A6" w:rsidRDefault="00D320A6" w:rsidP="00D320A6"/>
        </w:tc>
        <w:tc>
          <w:tcPr>
            <w:tcW w:w="3114" w:type="dxa"/>
          </w:tcPr>
          <w:p w14:paraId="4E4E6DEF" w14:textId="77777777" w:rsidR="00D320A6" w:rsidRDefault="00D320A6" w:rsidP="00D320A6"/>
        </w:tc>
      </w:tr>
      <w:tr w:rsidR="00D320A6" w14:paraId="62554B3B" w14:textId="77777777" w:rsidTr="00D320A6">
        <w:trPr>
          <w:trHeight w:val="994"/>
        </w:trPr>
        <w:tc>
          <w:tcPr>
            <w:tcW w:w="3112" w:type="dxa"/>
          </w:tcPr>
          <w:p w14:paraId="683F77E5" w14:textId="77777777" w:rsidR="00D320A6" w:rsidRPr="002C6C38" w:rsidRDefault="00D320A6" w:rsidP="00D320A6">
            <w:pPr>
              <w:pStyle w:val="Heading1"/>
            </w:pPr>
            <w:r>
              <w:t>It’s OPTIC-al</w:t>
            </w:r>
          </w:p>
        </w:tc>
        <w:tc>
          <w:tcPr>
            <w:tcW w:w="3114" w:type="dxa"/>
          </w:tcPr>
          <w:p w14:paraId="65E78580" w14:textId="77777777" w:rsidR="00D320A6" w:rsidRDefault="00D320A6" w:rsidP="00D320A6"/>
        </w:tc>
        <w:tc>
          <w:tcPr>
            <w:tcW w:w="3114" w:type="dxa"/>
          </w:tcPr>
          <w:p w14:paraId="7DF95C42" w14:textId="77777777" w:rsidR="00D320A6" w:rsidRDefault="00D320A6" w:rsidP="00D320A6"/>
        </w:tc>
      </w:tr>
      <w:tr w:rsidR="00D320A6" w14:paraId="75D21019" w14:textId="77777777" w:rsidTr="00D320A6">
        <w:trPr>
          <w:trHeight w:val="994"/>
        </w:trPr>
        <w:tc>
          <w:tcPr>
            <w:tcW w:w="3112" w:type="dxa"/>
          </w:tcPr>
          <w:p w14:paraId="7D340EFD" w14:textId="77777777" w:rsidR="00D320A6" w:rsidRPr="002C6C38" w:rsidRDefault="00D320A6" w:rsidP="00D320A6">
            <w:pPr>
              <w:pStyle w:val="Heading1"/>
            </w:pPr>
            <w:r>
              <w:t>Jigsaw</w:t>
            </w:r>
          </w:p>
        </w:tc>
        <w:tc>
          <w:tcPr>
            <w:tcW w:w="3114" w:type="dxa"/>
          </w:tcPr>
          <w:p w14:paraId="51300A14" w14:textId="77777777" w:rsidR="00D320A6" w:rsidRDefault="00D320A6" w:rsidP="00D320A6"/>
        </w:tc>
        <w:tc>
          <w:tcPr>
            <w:tcW w:w="3114" w:type="dxa"/>
          </w:tcPr>
          <w:p w14:paraId="3AFF7902" w14:textId="77777777" w:rsidR="00D320A6" w:rsidRDefault="00D320A6" w:rsidP="00D320A6"/>
        </w:tc>
      </w:tr>
      <w:tr w:rsidR="00D320A6" w14:paraId="24B9D983" w14:textId="77777777" w:rsidTr="00D320A6">
        <w:trPr>
          <w:trHeight w:val="994"/>
        </w:trPr>
        <w:tc>
          <w:tcPr>
            <w:tcW w:w="3112" w:type="dxa"/>
          </w:tcPr>
          <w:p w14:paraId="16C08F23" w14:textId="77777777" w:rsidR="00D320A6" w:rsidRPr="00580C23" w:rsidRDefault="00D320A6" w:rsidP="00D320A6">
            <w:pPr>
              <w:pStyle w:val="Heading1"/>
            </w:pPr>
            <w:r w:rsidRPr="00580C23">
              <w:t>Categorical Highlighting</w:t>
            </w:r>
          </w:p>
        </w:tc>
        <w:tc>
          <w:tcPr>
            <w:tcW w:w="3114" w:type="dxa"/>
          </w:tcPr>
          <w:p w14:paraId="743FF586" w14:textId="77777777" w:rsidR="00D320A6" w:rsidRDefault="00D320A6" w:rsidP="00D320A6"/>
        </w:tc>
        <w:tc>
          <w:tcPr>
            <w:tcW w:w="3114" w:type="dxa"/>
          </w:tcPr>
          <w:p w14:paraId="54BAFE47" w14:textId="77777777" w:rsidR="00D320A6" w:rsidRDefault="00D320A6" w:rsidP="00D320A6"/>
        </w:tc>
      </w:tr>
      <w:tr w:rsidR="00D320A6" w14:paraId="5E68DBB3" w14:textId="77777777" w:rsidTr="00D320A6">
        <w:trPr>
          <w:trHeight w:val="994"/>
        </w:trPr>
        <w:tc>
          <w:tcPr>
            <w:tcW w:w="3112" w:type="dxa"/>
          </w:tcPr>
          <w:p w14:paraId="08DA49C4" w14:textId="77777777" w:rsidR="00D320A6" w:rsidRPr="00580C23" w:rsidRDefault="00D320A6" w:rsidP="00D320A6">
            <w:pPr>
              <w:pStyle w:val="Heading1"/>
            </w:pPr>
            <w:r w:rsidRPr="00580C23">
              <w:t xml:space="preserve">Student </w:t>
            </w:r>
            <w:r>
              <w:t>S</w:t>
            </w:r>
            <w:r w:rsidRPr="00580C23">
              <w:t xml:space="preserve">urveys </w:t>
            </w:r>
            <w:r>
              <w:br/>
            </w:r>
            <w:r w:rsidRPr="00580C23">
              <w:t>(</w:t>
            </w:r>
            <w:r>
              <w:t>r</w:t>
            </w:r>
            <w:r w:rsidRPr="00580C23">
              <w:t>esearch brief)</w:t>
            </w:r>
          </w:p>
        </w:tc>
        <w:tc>
          <w:tcPr>
            <w:tcW w:w="3114" w:type="dxa"/>
          </w:tcPr>
          <w:p w14:paraId="394C8925" w14:textId="77777777" w:rsidR="00D320A6" w:rsidRDefault="00D320A6" w:rsidP="00D320A6"/>
        </w:tc>
        <w:tc>
          <w:tcPr>
            <w:tcW w:w="3114" w:type="dxa"/>
          </w:tcPr>
          <w:p w14:paraId="483618F9" w14:textId="77777777" w:rsidR="00D320A6" w:rsidRDefault="00D320A6" w:rsidP="00D320A6"/>
        </w:tc>
      </w:tr>
      <w:tr w:rsidR="00D320A6" w14:paraId="2F3A7A25" w14:textId="77777777" w:rsidTr="00D320A6">
        <w:trPr>
          <w:trHeight w:val="994"/>
        </w:trPr>
        <w:tc>
          <w:tcPr>
            <w:tcW w:w="3112" w:type="dxa"/>
          </w:tcPr>
          <w:p w14:paraId="77C15AA9" w14:textId="77777777" w:rsidR="00D320A6" w:rsidRPr="00580C23" w:rsidRDefault="00D320A6" w:rsidP="00D320A6">
            <w:pPr>
              <w:pStyle w:val="Heading1"/>
            </w:pPr>
            <w:r w:rsidRPr="00580C23">
              <w:t xml:space="preserve">Greeting </w:t>
            </w:r>
            <w:r>
              <w:t>S</w:t>
            </w:r>
            <w:r w:rsidRPr="00580C23">
              <w:t xml:space="preserve">tudents at the </w:t>
            </w:r>
            <w:r>
              <w:t>D</w:t>
            </w:r>
            <w:r w:rsidRPr="00580C23">
              <w:t>oor (</w:t>
            </w:r>
            <w:r>
              <w:t>v</w:t>
            </w:r>
            <w:r w:rsidRPr="00580C23">
              <w:t>ideos)</w:t>
            </w:r>
          </w:p>
        </w:tc>
        <w:tc>
          <w:tcPr>
            <w:tcW w:w="3114" w:type="dxa"/>
          </w:tcPr>
          <w:p w14:paraId="4FBFF02B" w14:textId="77777777" w:rsidR="00D320A6" w:rsidRDefault="00D320A6" w:rsidP="00D320A6"/>
        </w:tc>
        <w:tc>
          <w:tcPr>
            <w:tcW w:w="3114" w:type="dxa"/>
          </w:tcPr>
          <w:p w14:paraId="116D7552" w14:textId="77777777" w:rsidR="00D320A6" w:rsidRDefault="00D320A6" w:rsidP="00D320A6"/>
        </w:tc>
      </w:tr>
      <w:tr w:rsidR="00D320A6" w14:paraId="15DA3ABD" w14:textId="77777777" w:rsidTr="00D320A6">
        <w:trPr>
          <w:trHeight w:val="994"/>
        </w:trPr>
        <w:tc>
          <w:tcPr>
            <w:tcW w:w="3112" w:type="dxa"/>
          </w:tcPr>
          <w:p w14:paraId="716CAF7C" w14:textId="77777777" w:rsidR="00D320A6" w:rsidRPr="00580C23" w:rsidRDefault="00D320A6" w:rsidP="00D320A6">
            <w:pPr>
              <w:pStyle w:val="Heading1"/>
            </w:pPr>
            <w:r w:rsidRPr="00580C23">
              <w:t>Daily Questions</w:t>
            </w:r>
            <w:r>
              <w:br/>
            </w:r>
            <w:r w:rsidRPr="00580C23">
              <w:t>(</w:t>
            </w:r>
            <w:r>
              <w:t>r</w:t>
            </w:r>
            <w:r w:rsidRPr="00580C23">
              <w:t>esearch brief)</w:t>
            </w:r>
          </w:p>
        </w:tc>
        <w:tc>
          <w:tcPr>
            <w:tcW w:w="3114" w:type="dxa"/>
          </w:tcPr>
          <w:p w14:paraId="71952446" w14:textId="77777777" w:rsidR="00D320A6" w:rsidRDefault="00D320A6" w:rsidP="00D320A6"/>
        </w:tc>
        <w:tc>
          <w:tcPr>
            <w:tcW w:w="3114" w:type="dxa"/>
          </w:tcPr>
          <w:p w14:paraId="019D97EE" w14:textId="77777777" w:rsidR="00D320A6" w:rsidRDefault="00D320A6" w:rsidP="00D320A6"/>
        </w:tc>
      </w:tr>
      <w:tr w:rsidR="00D320A6" w14:paraId="18B65984" w14:textId="77777777" w:rsidTr="00D320A6">
        <w:trPr>
          <w:trHeight w:val="994"/>
        </w:trPr>
        <w:tc>
          <w:tcPr>
            <w:tcW w:w="3112" w:type="dxa"/>
          </w:tcPr>
          <w:p w14:paraId="700C1DC1" w14:textId="77777777" w:rsidR="00D320A6" w:rsidRPr="00580C23" w:rsidRDefault="00D320A6" w:rsidP="00D320A6">
            <w:pPr>
              <w:pStyle w:val="Heading1"/>
            </w:pPr>
            <w:r>
              <w:t>K</w:t>
            </w:r>
            <w:r w:rsidRPr="00580C23">
              <w:t xml:space="preserve">now Students’ Names &amp; Pronunciation </w:t>
            </w:r>
            <w:r>
              <w:br/>
            </w:r>
            <w:r w:rsidRPr="00580C23">
              <w:t>(</w:t>
            </w:r>
            <w:r>
              <w:t>r</w:t>
            </w:r>
            <w:r w:rsidRPr="00580C23">
              <w:t>esearch brief)</w:t>
            </w:r>
          </w:p>
        </w:tc>
        <w:tc>
          <w:tcPr>
            <w:tcW w:w="3114" w:type="dxa"/>
          </w:tcPr>
          <w:p w14:paraId="1BDE6A31" w14:textId="77777777" w:rsidR="00D320A6" w:rsidRDefault="00D320A6" w:rsidP="00D320A6"/>
        </w:tc>
        <w:tc>
          <w:tcPr>
            <w:tcW w:w="3114" w:type="dxa"/>
          </w:tcPr>
          <w:p w14:paraId="3E9C996A" w14:textId="77777777" w:rsidR="00D320A6" w:rsidRDefault="00D320A6" w:rsidP="00D320A6"/>
        </w:tc>
      </w:tr>
      <w:tr w:rsidR="00D320A6" w14:paraId="2A033A95" w14:textId="77777777" w:rsidTr="00D320A6">
        <w:trPr>
          <w:trHeight w:val="994"/>
        </w:trPr>
        <w:tc>
          <w:tcPr>
            <w:tcW w:w="3112" w:type="dxa"/>
          </w:tcPr>
          <w:p w14:paraId="2694E6E9" w14:textId="77777777" w:rsidR="00D320A6" w:rsidRPr="00580C23" w:rsidRDefault="00D320A6" w:rsidP="00D320A6">
            <w:pPr>
              <w:pStyle w:val="Heading1"/>
            </w:pPr>
            <w:r w:rsidRPr="00580C23">
              <w:lastRenderedPageBreak/>
              <w:t>Daily Questions</w:t>
            </w:r>
            <w:r>
              <w:br/>
            </w:r>
            <w:r w:rsidRPr="00580C23">
              <w:t>(</w:t>
            </w:r>
            <w:r>
              <w:t>r</w:t>
            </w:r>
            <w:r w:rsidRPr="00580C23">
              <w:t>esearch brief)</w:t>
            </w:r>
          </w:p>
        </w:tc>
        <w:tc>
          <w:tcPr>
            <w:tcW w:w="3114" w:type="dxa"/>
          </w:tcPr>
          <w:p w14:paraId="396B36D6" w14:textId="77777777" w:rsidR="00D320A6" w:rsidRDefault="00D320A6" w:rsidP="00D320A6"/>
        </w:tc>
        <w:tc>
          <w:tcPr>
            <w:tcW w:w="3114" w:type="dxa"/>
          </w:tcPr>
          <w:p w14:paraId="61238070" w14:textId="77777777" w:rsidR="00D320A6" w:rsidRDefault="00D320A6" w:rsidP="00D320A6"/>
        </w:tc>
      </w:tr>
      <w:tr w:rsidR="00D320A6" w14:paraId="3BD5DD5C" w14:textId="77777777" w:rsidTr="00D320A6">
        <w:trPr>
          <w:trHeight w:val="994"/>
        </w:trPr>
        <w:tc>
          <w:tcPr>
            <w:tcW w:w="3112" w:type="dxa"/>
          </w:tcPr>
          <w:p w14:paraId="58EB1D33" w14:textId="77777777" w:rsidR="00D320A6" w:rsidRPr="00580C23" w:rsidRDefault="00D320A6" w:rsidP="00D320A6">
            <w:pPr>
              <w:pStyle w:val="Heading1"/>
            </w:pPr>
            <w:r w:rsidRPr="00580C23">
              <w:t>Two-</w:t>
            </w:r>
            <w:r>
              <w:t>B</w:t>
            </w:r>
            <w:r w:rsidRPr="00580C23">
              <w:t>y-</w:t>
            </w:r>
            <w:r>
              <w:t>T</w:t>
            </w:r>
            <w:r w:rsidRPr="00580C23">
              <w:t>en</w:t>
            </w:r>
            <w:r>
              <w:br/>
            </w:r>
            <w:r w:rsidRPr="00580C23">
              <w:t>(</w:t>
            </w:r>
            <w:r>
              <w:t>r</w:t>
            </w:r>
            <w:r w:rsidRPr="00580C23">
              <w:t>esearch brief)</w:t>
            </w:r>
          </w:p>
        </w:tc>
        <w:tc>
          <w:tcPr>
            <w:tcW w:w="3114" w:type="dxa"/>
          </w:tcPr>
          <w:p w14:paraId="4ECC1AC6" w14:textId="77777777" w:rsidR="00D320A6" w:rsidRDefault="00D320A6" w:rsidP="00D320A6"/>
        </w:tc>
        <w:tc>
          <w:tcPr>
            <w:tcW w:w="3114" w:type="dxa"/>
          </w:tcPr>
          <w:p w14:paraId="072BF154" w14:textId="77777777" w:rsidR="00D320A6" w:rsidRDefault="00D320A6" w:rsidP="00D320A6"/>
        </w:tc>
      </w:tr>
      <w:tr w:rsidR="00D320A6" w14:paraId="6590886D" w14:textId="77777777" w:rsidTr="00D320A6">
        <w:trPr>
          <w:trHeight w:val="994"/>
        </w:trPr>
        <w:tc>
          <w:tcPr>
            <w:tcW w:w="3112" w:type="dxa"/>
          </w:tcPr>
          <w:p w14:paraId="1699F4F5" w14:textId="77777777" w:rsidR="00D320A6" w:rsidRPr="00580C23" w:rsidRDefault="00D320A6" w:rsidP="00D320A6">
            <w:pPr>
              <w:pStyle w:val="Heading1"/>
            </w:pPr>
            <w:r>
              <w:t>Looks Like, Feels Like, Sounds Like</w:t>
            </w:r>
          </w:p>
        </w:tc>
        <w:tc>
          <w:tcPr>
            <w:tcW w:w="3114" w:type="dxa"/>
          </w:tcPr>
          <w:p w14:paraId="2B570903" w14:textId="77777777" w:rsidR="00D320A6" w:rsidRDefault="00D320A6" w:rsidP="00D320A6"/>
        </w:tc>
        <w:tc>
          <w:tcPr>
            <w:tcW w:w="3114" w:type="dxa"/>
          </w:tcPr>
          <w:p w14:paraId="45017FCC" w14:textId="77777777" w:rsidR="00D320A6" w:rsidRDefault="00D320A6" w:rsidP="00D320A6"/>
        </w:tc>
      </w:tr>
      <w:tr w:rsidR="00D320A6" w14:paraId="59079CDB" w14:textId="77777777" w:rsidTr="00D320A6">
        <w:trPr>
          <w:tblHeader/>
        </w:trPr>
        <w:tc>
          <w:tcPr>
            <w:tcW w:w="9340" w:type="dxa"/>
            <w:gridSpan w:val="3"/>
            <w:shd w:val="clear" w:color="auto" w:fill="285781" w:themeFill="accent2"/>
          </w:tcPr>
          <w:p w14:paraId="74CEBD33" w14:textId="77777777" w:rsidR="00D320A6" w:rsidRPr="00FF1D13" w:rsidRDefault="00D320A6" w:rsidP="00D320A6">
            <w:pPr>
              <w:pStyle w:val="TableColumnHeaders"/>
            </w:pPr>
            <w:r w:rsidRPr="00FF1D13">
              <w:t>Additional strategies for building community</w:t>
            </w:r>
          </w:p>
          <w:p w14:paraId="3A3D342E" w14:textId="77777777" w:rsidR="00D320A6" w:rsidRPr="00C6591B" w:rsidRDefault="00D320A6" w:rsidP="00D320A6">
            <w:pPr>
              <w:pStyle w:val="TableColumnHeaders"/>
              <w:rPr>
                <w:sz w:val="28"/>
                <w:szCs w:val="28"/>
              </w:rPr>
            </w:pPr>
            <w:proofErr w:type="gramStart"/>
            <w:r w:rsidRPr="00FF1D13">
              <w:t>student</w:t>
            </w:r>
            <w:proofErr w:type="gramEnd"/>
            <w:r w:rsidRPr="00FF1D13">
              <w:t xml:space="preserve"> to </w:t>
            </w:r>
            <w:proofErr w:type="gramStart"/>
            <w:r w:rsidRPr="00FF1D13">
              <w:t>student</w:t>
            </w:r>
            <w:proofErr w:type="gramEnd"/>
            <w:r w:rsidRPr="00FF1D13">
              <w:t xml:space="preserve">, </w:t>
            </w:r>
            <w:proofErr w:type="gramStart"/>
            <w:r w:rsidRPr="00FF1D13">
              <w:t>teacher</w:t>
            </w:r>
            <w:proofErr w:type="gramEnd"/>
            <w:r w:rsidRPr="00FF1D13">
              <w:t xml:space="preserve"> to </w:t>
            </w:r>
            <w:proofErr w:type="gramStart"/>
            <w:r w:rsidRPr="00FF1D13">
              <w:t>student</w:t>
            </w:r>
            <w:proofErr w:type="gramEnd"/>
            <w:r w:rsidRPr="00FF1D13">
              <w:t xml:space="preserve">, and </w:t>
            </w:r>
            <w:proofErr w:type="gramStart"/>
            <w:r w:rsidRPr="00FF1D13">
              <w:t>teacher</w:t>
            </w:r>
            <w:proofErr w:type="gramEnd"/>
            <w:r w:rsidRPr="00FF1D13">
              <w:t xml:space="preserve"> to teacher</w:t>
            </w:r>
          </w:p>
        </w:tc>
      </w:tr>
      <w:tr w:rsidR="00D320A6" w14:paraId="3A56CEC5" w14:textId="77777777" w:rsidTr="00D320A6">
        <w:trPr>
          <w:trHeight w:val="994"/>
        </w:trPr>
        <w:tc>
          <w:tcPr>
            <w:tcW w:w="3112" w:type="dxa"/>
          </w:tcPr>
          <w:p w14:paraId="141956BA" w14:textId="77777777" w:rsidR="00D320A6" w:rsidRPr="00580C23" w:rsidRDefault="00D320A6" w:rsidP="00D320A6">
            <w:pPr>
              <w:pStyle w:val="Heading1"/>
            </w:pPr>
          </w:p>
        </w:tc>
        <w:tc>
          <w:tcPr>
            <w:tcW w:w="3114" w:type="dxa"/>
          </w:tcPr>
          <w:p w14:paraId="2B20D6E4" w14:textId="77777777" w:rsidR="00D320A6" w:rsidRDefault="00D320A6" w:rsidP="00D320A6"/>
        </w:tc>
        <w:tc>
          <w:tcPr>
            <w:tcW w:w="3114" w:type="dxa"/>
          </w:tcPr>
          <w:p w14:paraId="25E0C0F2" w14:textId="77777777" w:rsidR="00D320A6" w:rsidRDefault="00D320A6" w:rsidP="00D320A6"/>
        </w:tc>
      </w:tr>
      <w:tr w:rsidR="00D320A6" w14:paraId="376FBE77" w14:textId="77777777" w:rsidTr="00D320A6">
        <w:trPr>
          <w:trHeight w:val="994"/>
        </w:trPr>
        <w:tc>
          <w:tcPr>
            <w:tcW w:w="3112" w:type="dxa"/>
          </w:tcPr>
          <w:p w14:paraId="2F4720A7" w14:textId="77777777" w:rsidR="00D320A6" w:rsidRPr="00580C23" w:rsidRDefault="00D320A6" w:rsidP="00D320A6">
            <w:pPr>
              <w:pStyle w:val="Heading1"/>
            </w:pPr>
          </w:p>
        </w:tc>
        <w:tc>
          <w:tcPr>
            <w:tcW w:w="3114" w:type="dxa"/>
          </w:tcPr>
          <w:p w14:paraId="56BC6C46" w14:textId="77777777" w:rsidR="00D320A6" w:rsidRDefault="00D320A6" w:rsidP="00D320A6"/>
        </w:tc>
        <w:tc>
          <w:tcPr>
            <w:tcW w:w="3114" w:type="dxa"/>
          </w:tcPr>
          <w:p w14:paraId="1592AFD2" w14:textId="77777777" w:rsidR="00D320A6" w:rsidRDefault="00D320A6" w:rsidP="00D320A6"/>
        </w:tc>
      </w:tr>
      <w:tr w:rsidR="00D320A6" w14:paraId="584C8B3C" w14:textId="77777777" w:rsidTr="00D320A6">
        <w:trPr>
          <w:trHeight w:val="994"/>
        </w:trPr>
        <w:tc>
          <w:tcPr>
            <w:tcW w:w="3112" w:type="dxa"/>
          </w:tcPr>
          <w:p w14:paraId="54EAB764" w14:textId="77777777" w:rsidR="00D320A6" w:rsidRPr="00580C23" w:rsidRDefault="00D320A6" w:rsidP="00D320A6">
            <w:pPr>
              <w:pStyle w:val="Heading1"/>
            </w:pPr>
          </w:p>
        </w:tc>
        <w:tc>
          <w:tcPr>
            <w:tcW w:w="3114" w:type="dxa"/>
          </w:tcPr>
          <w:p w14:paraId="4B8A6134" w14:textId="77777777" w:rsidR="00D320A6" w:rsidRDefault="00D320A6" w:rsidP="00D320A6"/>
        </w:tc>
        <w:tc>
          <w:tcPr>
            <w:tcW w:w="3114" w:type="dxa"/>
          </w:tcPr>
          <w:p w14:paraId="16BFD49F" w14:textId="77777777" w:rsidR="00D320A6" w:rsidRDefault="00D320A6" w:rsidP="00D320A6"/>
        </w:tc>
      </w:tr>
      <w:tr w:rsidR="00D320A6" w14:paraId="40F78680" w14:textId="77777777" w:rsidTr="00D320A6">
        <w:trPr>
          <w:trHeight w:val="994"/>
        </w:trPr>
        <w:tc>
          <w:tcPr>
            <w:tcW w:w="3112" w:type="dxa"/>
          </w:tcPr>
          <w:p w14:paraId="0B8674D6" w14:textId="77777777" w:rsidR="00D320A6" w:rsidRPr="00580C23" w:rsidRDefault="00D320A6" w:rsidP="00D320A6">
            <w:pPr>
              <w:pStyle w:val="Heading1"/>
            </w:pPr>
          </w:p>
        </w:tc>
        <w:tc>
          <w:tcPr>
            <w:tcW w:w="3114" w:type="dxa"/>
          </w:tcPr>
          <w:p w14:paraId="403CE8C5" w14:textId="77777777" w:rsidR="00D320A6" w:rsidRDefault="00D320A6" w:rsidP="00D320A6"/>
        </w:tc>
        <w:tc>
          <w:tcPr>
            <w:tcW w:w="3114" w:type="dxa"/>
          </w:tcPr>
          <w:p w14:paraId="7BBA9BCA" w14:textId="77777777" w:rsidR="00D320A6" w:rsidRDefault="00D320A6" w:rsidP="00D320A6"/>
        </w:tc>
      </w:tr>
      <w:tr w:rsidR="00D320A6" w14:paraId="5A30DDCE" w14:textId="77777777" w:rsidTr="00D320A6">
        <w:trPr>
          <w:trHeight w:val="994"/>
        </w:trPr>
        <w:tc>
          <w:tcPr>
            <w:tcW w:w="3112" w:type="dxa"/>
          </w:tcPr>
          <w:p w14:paraId="72EFA88D" w14:textId="77777777" w:rsidR="00D320A6" w:rsidRPr="00580C23" w:rsidRDefault="00D320A6" w:rsidP="00D320A6">
            <w:pPr>
              <w:pStyle w:val="Heading1"/>
            </w:pPr>
          </w:p>
        </w:tc>
        <w:tc>
          <w:tcPr>
            <w:tcW w:w="3114" w:type="dxa"/>
          </w:tcPr>
          <w:p w14:paraId="6F221112" w14:textId="77777777" w:rsidR="00D320A6" w:rsidRDefault="00D320A6" w:rsidP="00D320A6"/>
        </w:tc>
        <w:tc>
          <w:tcPr>
            <w:tcW w:w="3114" w:type="dxa"/>
          </w:tcPr>
          <w:p w14:paraId="08F5D674" w14:textId="77777777" w:rsidR="00D320A6" w:rsidRDefault="00D320A6" w:rsidP="00D320A6"/>
        </w:tc>
      </w:tr>
    </w:tbl>
    <w:p w14:paraId="1FBA147C" w14:textId="77777777" w:rsidR="00D320A6" w:rsidRDefault="00D320A6" w:rsidP="00D320A6">
      <w:pPr>
        <w:pStyle w:val="BodyText"/>
      </w:pPr>
    </w:p>
    <w:p w14:paraId="5BC96DED" w14:textId="77777777" w:rsidR="001B5BA6" w:rsidRPr="00D320A6" w:rsidRDefault="001B5BA6" w:rsidP="00D320A6"/>
    <w:sectPr w:rsidR="001B5BA6" w:rsidRPr="00D320A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4BED" w14:textId="77777777" w:rsidR="00FA01D9" w:rsidRDefault="00FA01D9" w:rsidP="00DC1CA0">
      <w:r>
        <w:separator/>
      </w:r>
    </w:p>
  </w:endnote>
  <w:endnote w:type="continuationSeparator" w:id="0">
    <w:p w14:paraId="447DF21A" w14:textId="77777777" w:rsidR="00FA01D9" w:rsidRDefault="00FA01D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0A67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095621" w14:textId="107EB760" w:rsidR="009F0B2E" w:rsidRPr="008C5074" w:rsidRDefault="00D320A6" w:rsidP="008C5074">
                          <w:pPr>
                            <w:pStyle w:val="Footer"/>
                          </w:pPr>
                          <w:r>
                            <w:t>Building School and classroom community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8095621" w14:textId="107EB760" w:rsidR="009F0B2E" w:rsidRPr="008C5074" w:rsidRDefault="00D320A6" w:rsidP="008C5074">
                    <w:pPr>
                      <w:pStyle w:val="Footer"/>
                    </w:pPr>
                    <w:r>
                      <w:t>Building School and classroom community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400487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6A85" w14:textId="77777777" w:rsidR="00FA01D9" w:rsidRDefault="00FA01D9" w:rsidP="00DC1CA0">
      <w:r>
        <w:separator/>
      </w:r>
    </w:p>
  </w:footnote>
  <w:footnote w:type="continuationSeparator" w:id="0">
    <w:p w14:paraId="2FB085BB" w14:textId="77777777" w:rsidR="00FA01D9" w:rsidRDefault="00FA01D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A6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83A2C"/>
    <w:rsid w:val="00CD2461"/>
    <w:rsid w:val="00CE2E34"/>
    <w:rsid w:val="00CF4EFB"/>
    <w:rsid w:val="00D320A6"/>
    <w:rsid w:val="00D40A8E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A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D1BE"/>
  <w15:chartTrackingRefBased/>
  <w15:docId w15:val="{64BD7F32-768B-4204-8F0A-6DC90A64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320A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eastAsia="Times New Roman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D320A6"/>
  </w:style>
  <w:style w:type="character" w:customStyle="1" w:styleId="BodyTextChar">
    <w:name w:val="Body Text Char"/>
    <w:basedOn w:val="DefaultParagraphFont"/>
    <w:link w:val="BodyText"/>
    <w:uiPriority w:val="99"/>
    <w:semiHidden/>
    <w:rsid w:val="00D320A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D320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320A6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D320A6"/>
    <w:rPr>
      <w:rFonts w:asciiTheme="majorHAnsi" w:hAnsiTheme="majorHAnsi"/>
      <w:b/>
      <w:color w:val="FFFFFF" w:themeColor="background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2</Pages>
  <Words>81</Words>
  <Characters>500</Characters>
  <Application>Microsoft Office Word</Application>
  <DocSecurity>0</DocSecurity>
  <Lines>83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School and Classroom Community</dc:title>
  <dc:subject/>
  <dc:creator>K20Center@groups.ou.edu</dc:creator>
  <cp:keywords/>
  <dc:description/>
  <cp:lastModifiedBy>Lieu, Mary</cp:lastModifiedBy>
  <cp:revision>2</cp:revision>
  <dcterms:created xsi:type="dcterms:W3CDTF">2026-04-09T17:43:00Z</dcterms:created>
  <dcterms:modified xsi:type="dcterms:W3CDTF">2026-04-09T17:49:00Z</dcterms:modified>
  <cp:category/>
</cp:coreProperties>
</file>