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3C29A" w14:textId="0EE7FC74" w:rsidR="00C73EA1" w:rsidRDefault="009F156A" w:rsidP="009F156A">
      <w:pPr>
        <w:pStyle w:val="Title"/>
      </w:pPr>
      <w:r>
        <w:t>Card Sort (Set 1)</w:t>
      </w:r>
      <w:r w:rsidR="00CE336D">
        <w:t xml:space="preserve"> </w:t>
      </w:r>
    </w:p>
    <w:tbl>
      <w:tblPr>
        <w:tblStyle w:val="TableGrid"/>
        <w:tblW w:w="9576" w:type="dxa"/>
        <w:jc w:val="center"/>
        <w:tblBorders>
          <w:top w:val="dashed" w:sz="18" w:space="0" w:color="BED7D3" w:themeColor="accent3"/>
          <w:left w:val="dashed" w:sz="18" w:space="0" w:color="BED7D3" w:themeColor="accent3"/>
          <w:bottom w:val="dashed" w:sz="18" w:space="0" w:color="BED7D3" w:themeColor="accent3"/>
          <w:right w:val="dashed" w:sz="18" w:space="0" w:color="BED7D3" w:themeColor="accent3"/>
          <w:insideH w:val="dashed" w:sz="18" w:space="0" w:color="BED7D3" w:themeColor="accent3"/>
          <w:insideV w:val="dashed" w:sz="1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A644A" w:rsidRPr="00627A7E" w14:paraId="7F48913E" w14:textId="77777777" w:rsidTr="00627A7E">
        <w:trPr>
          <w:trHeight w:val="3757"/>
          <w:jc w:val="center"/>
        </w:trPr>
        <w:tc>
          <w:tcPr>
            <w:tcW w:w="4788" w:type="dxa"/>
            <w:vAlign w:val="center"/>
          </w:tcPr>
          <w:p w14:paraId="29A389FA" w14:textId="77777777" w:rsid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 xml:space="preserve">Determine </w:t>
            </w:r>
            <w:r>
              <w:rPr>
                <w:rFonts w:cstheme="minorHAnsi"/>
                <w:color w:val="910D28" w:themeColor="accent1"/>
                <w:sz w:val="44"/>
                <w:szCs w:val="40"/>
              </w:rPr>
              <w:t xml:space="preserve">the </w:t>
            </w:r>
          </w:p>
          <w:p w14:paraId="5603D4CE" w14:textId="77277BB5" w:rsidR="009F156A" w:rsidRP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>
              <w:rPr>
                <w:rFonts w:cstheme="minorHAnsi"/>
                <w:color w:val="910D28" w:themeColor="accent1"/>
                <w:sz w:val="44"/>
                <w:szCs w:val="40"/>
              </w:rPr>
              <w:t>standards to be addressed</w:t>
            </w:r>
          </w:p>
        </w:tc>
        <w:tc>
          <w:tcPr>
            <w:tcW w:w="4788" w:type="dxa"/>
            <w:vAlign w:val="center"/>
          </w:tcPr>
          <w:p w14:paraId="6C07B8C7" w14:textId="45D67392" w:rsidR="009F156A" w:rsidRP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>Create an Entry Event with a problem or challenge</w:t>
            </w:r>
          </w:p>
        </w:tc>
      </w:tr>
      <w:tr w:rsidR="00EA644A" w:rsidRPr="00627A7E" w14:paraId="79C42079" w14:textId="77777777" w:rsidTr="00627A7E">
        <w:trPr>
          <w:trHeight w:val="3757"/>
          <w:jc w:val="center"/>
        </w:trPr>
        <w:tc>
          <w:tcPr>
            <w:tcW w:w="4788" w:type="dxa"/>
            <w:vAlign w:val="center"/>
          </w:tcPr>
          <w:p w14:paraId="6AD6F1D1" w14:textId="77777777" w:rsid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 xml:space="preserve">Design a </w:t>
            </w:r>
          </w:p>
          <w:p w14:paraId="70D78840" w14:textId="2E681AC0" w:rsidR="009F156A" w:rsidRP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>driving question</w:t>
            </w:r>
          </w:p>
        </w:tc>
        <w:tc>
          <w:tcPr>
            <w:tcW w:w="4788" w:type="dxa"/>
            <w:vAlign w:val="center"/>
          </w:tcPr>
          <w:p w14:paraId="6EB775F0" w14:textId="77777777" w:rsid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 xml:space="preserve">Teach lessons that scaffold the problem </w:t>
            </w:r>
          </w:p>
          <w:p w14:paraId="6A858B73" w14:textId="77777777" w:rsid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 xml:space="preserve">and address </w:t>
            </w:r>
          </w:p>
          <w:p w14:paraId="1792E767" w14:textId="0F347552" w:rsidR="009F156A" w:rsidRP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>the standards</w:t>
            </w:r>
          </w:p>
        </w:tc>
      </w:tr>
      <w:tr w:rsidR="00EA644A" w:rsidRPr="00627A7E" w14:paraId="37E2419E" w14:textId="77777777" w:rsidTr="00627A7E">
        <w:trPr>
          <w:trHeight w:val="3757"/>
          <w:jc w:val="center"/>
        </w:trPr>
        <w:tc>
          <w:tcPr>
            <w:tcW w:w="4788" w:type="dxa"/>
            <w:vAlign w:val="center"/>
          </w:tcPr>
          <w:p w14:paraId="1E6BB8F3" w14:textId="77777777" w:rsidR="00627A7E" w:rsidRDefault="00627A7E" w:rsidP="00627A7E">
            <w:pPr>
              <w:pStyle w:val="BodyText"/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 xml:space="preserve">Offer project ideas </w:t>
            </w:r>
          </w:p>
          <w:p w14:paraId="7BCE2FD6" w14:textId="77777777" w:rsidR="00627A7E" w:rsidRDefault="00627A7E" w:rsidP="00627A7E">
            <w:pPr>
              <w:pStyle w:val="BodyText"/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 xml:space="preserve">and allow </w:t>
            </w:r>
          </w:p>
          <w:p w14:paraId="21F35E29" w14:textId="25A310F4" w:rsidR="009F156A" w:rsidRPr="00627A7E" w:rsidRDefault="00627A7E" w:rsidP="00627A7E">
            <w:pPr>
              <w:pStyle w:val="BodyText"/>
              <w:spacing w:after="0" w:line="240" w:lineRule="auto"/>
              <w:jc w:val="center"/>
              <w:rPr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>student input</w:t>
            </w:r>
          </w:p>
        </w:tc>
        <w:tc>
          <w:tcPr>
            <w:tcW w:w="4788" w:type="dxa"/>
            <w:vAlign w:val="center"/>
          </w:tcPr>
          <w:p w14:paraId="10701BAC" w14:textId="46F8E876" w:rsidR="009F156A" w:rsidRPr="00627A7E" w:rsidRDefault="00627A7E" w:rsidP="00627A7E">
            <w:pPr>
              <w:pStyle w:val="BodyText"/>
              <w:spacing w:after="0" w:line="240" w:lineRule="auto"/>
              <w:jc w:val="center"/>
              <w:rPr>
                <w:color w:val="910D28" w:themeColor="accent1"/>
                <w:sz w:val="44"/>
                <w:szCs w:val="40"/>
              </w:rPr>
            </w:pP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 xml:space="preserve">Tell students </w:t>
            </w:r>
            <w:r w:rsidR="00502F5D">
              <w:rPr>
                <w:rFonts w:cstheme="minorHAnsi"/>
                <w:color w:val="910D28" w:themeColor="accent1"/>
                <w:sz w:val="44"/>
                <w:szCs w:val="40"/>
              </w:rPr>
              <w:t xml:space="preserve">the </w:t>
            </w:r>
            <w:r w:rsidR="00502F5D">
              <w:rPr>
                <w:rFonts w:cstheme="minorHAnsi"/>
                <w:color w:val="910D28" w:themeColor="accent1"/>
                <w:sz w:val="44"/>
                <w:szCs w:val="40"/>
              </w:rPr>
              <w:br/>
            </w: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 xml:space="preserve">project parameters </w:t>
            </w:r>
            <w:r w:rsidR="00502F5D">
              <w:rPr>
                <w:rFonts w:cstheme="minorHAnsi"/>
                <w:color w:val="910D28" w:themeColor="accent1"/>
                <w:sz w:val="44"/>
                <w:szCs w:val="40"/>
              </w:rPr>
              <w:br/>
            </w:r>
            <w:r w:rsidRPr="00627A7E">
              <w:rPr>
                <w:rFonts w:cstheme="minorHAnsi"/>
                <w:color w:val="910D28" w:themeColor="accent1"/>
                <w:sz w:val="44"/>
                <w:szCs w:val="40"/>
              </w:rPr>
              <w:t>and deadlines</w:t>
            </w:r>
          </w:p>
        </w:tc>
      </w:tr>
      <w:tr w:rsidR="00EA644A" w:rsidRPr="00627A7E" w14:paraId="786A6A98" w14:textId="77777777" w:rsidTr="00627A7E">
        <w:trPr>
          <w:trHeight w:val="3757"/>
          <w:jc w:val="center"/>
        </w:trPr>
        <w:tc>
          <w:tcPr>
            <w:tcW w:w="4788" w:type="dxa"/>
            <w:vAlign w:val="center"/>
          </w:tcPr>
          <w:p w14:paraId="0323C82F" w14:textId="39FC6FED" w:rsidR="009F156A" w:rsidRP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>
              <w:rPr>
                <w:rFonts w:cstheme="minorHAnsi"/>
                <w:color w:val="910D28" w:themeColor="accent1"/>
                <w:sz w:val="44"/>
                <w:szCs w:val="40"/>
              </w:rPr>
              <w:lastRenderedPageBreak/>
              <w:t>Present a final product</w:t>
            </w:r>
          </w:p>
        </w:tc>
        <w:tc>
          <w:tcPr>
            <w:tcW w:w="4788" w:type="dxa"/>
            <w:vAlign w:val="center"/>
          </w:tcPr>
          <w:p w14:paraId="0EC360EF" w14:textId="521872EA" w:rsidR="009F156A" w:rsidRPr="00627A7E" w:rsidRDefault="00627A7E" w:rsidP="00627A7E">
            <w:pPr>
              <w:spacing w:after="0" w:line="240" w:lineRule="auto"/>
              <w:jc w:val="center"/>
              <w:rPr>
                <w:rFonts w:cstheme="minorHAnsi"/>
                <w:color w:val="910D28" w:themeColor="accent1"/>
                <w:sz w:val="44"/>
                <w:szCs w:val="40"/>
              </w:rPr>
            </w:pPr>
            <w:r>
              <w:rPr>
                <w:rFonts w:cstheme="minorHAnsi"/>
                <w:color w:val="910D28" w:themeColor="accent1"/>
                <w:sz w:val="44"/>
                <w:szCs w:val="40"/>
              </w:rPr>
              <w:t>Peer feedback on draft</w:t>
            </w:r>
          </w:p>
        </w:tc>
      </w:tr>
    </w:tbl>
    <w:p w14:paraId="563C1A85" w14:textId="74CC9CE5" w:rsidR="0036040A" w:rsidRPr="0036040A" w:rsidRDefault="0036040A" w:rsidP="00627A7E">
      <w:pPr>
        <w:spacing w:after="0" w:line="240" w:lineRule="auto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4C5B" w14:textId="77777777" w:rsidR="000F6C48" w:rsidRDefault="000F6C48" w:rsidP="00293785">
      <w:pPr>
        <w:spacing w:after="0" w:line="240" w:lineRule="auto"/>
      </w:pPr>
      <w:r>
        <w:separator/>
      </w:r>
    </w:p>
  </w:endnote>
  <w:endnote w:type="continuationSeparator" w:id="0">
    <w:p w14:paraId="1C4FDAC7" w14:textId="77777777" w:rsidR="000F6C48" w:rsidRDefault="000F6C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5DBF" w14:textId="77777777" w:rsidR="00D43DF1" w:rsidRDefault="00D43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253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03CB17" wp14:editId="169324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FF0C9" w14:textId="5796FF1B" w:rsidR="00293785" w:rsidRDefault="00A658B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86C7B4217BF4A908B4223B4904349D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3DF1">
                                <w:t>Project-Based Learning Through a Makerspace lens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3CB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F3FF0C9" w14:textId="5796FF1B" w:rsidR="00293785" w:rsidRDefault="000F6C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86C7B4217BF4A908B4223B4904349D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43DF1">
                          <w:t>Project-Based Learning Through a Makerspace lens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5DBA3FA" wp14:editId="762E74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30BE" w14:textId="77777777" w:rsidR="00D43DF1" w:rsidRDefault="00D43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A1E" w14:textId="77777777" w:rsidR="000F6C48" w:rsidRDefault="000F6C48" w:rsidP="00293785">
      <w:pPr>
        <w:spacing w:after="0" w:line="240" w:lineRule="auto"/>
      </w:pPr>
      <w:r>
        <w:separator/>
      </w:r>
    </w:p>
  </w:footnote>
  <w:footnote w:type="continuationSeparator" w:id="0">
    <w:p w14:paraId="76B1B443" w14:textId="77777777" w:rsidR="000F6C48" w:rsidRDefault="000F6C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D1BE" w14:textId="77777777" w:rsidR="00D43DF1" w:rsidRDefault="00D43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00C8" w14:textId="77777777" w:rsidR="00D43DF1" w:rsidRDefault="00D43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AD8A" w14:textId="77777777" w:rsidR="00D43DF1" w:rsidRDefault="00D43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6756"/>
    <w:multiLevelType w:val="hybridMultilevel"/>
    <w:tmpl w:val="4E3A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A42FF"/>
    <w:multiLevelType w:val="hybridMultilevel"/>
    <w:tmpl w:val="CE00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74109">
    <w:abstractNumId w:val="7"/>
  </w:num>
  <w:num w:numId="2" w16cid:durableId="1092312579">
    <w:abstractNumId w:val="8"/>
  </w:num>
  <w:num w:numId="3" w16cid:durableId="1603219946">
    <w:abstractNumId w:val="0"/>
  </w:num>
  <w:num w:numId="4" w16cid:durableId="1040470100">
    <w:abstractNumId w:val="3"/>
  </w:num>
  <w:num w:numId="5" w16cid:durableId="689335224">
    <w:abstractNumId w:val="4"/>
  </w:num>
  <w:num w:numId="6" w16cid:durableId="1859466912">
    <w:abstractNumId w:val="6"/>
  </w:num>
  <w:num w:numId="7" w16cid:durableId="1855918991">
    <w:abstractNumId w:val="5"/>
  </w:num>
  <w:num w:numId="8" w16cid:durableId="224948513">
    <w:abstractNumId w:val="9"/>
  </w:num>
  <w:num w:numId="9" w16cid:durableId="73600177">
    <w:abstractNumId w:val="10"/>
  </w:num>
  <w:num w:numId="10" w16cid:durableId="1183394862">
    <w:abstractNumId w:val="12"/>
  </w:num>
  <w:num w:numId="11" w16cid:durableId="1199129292">
    <w:abstractNumId w:val="2"/>
  </w:num>
  <w:num w:numId="12" w16cid:durableId="1312325001">
    <w:abstractNumId w:val="1"/>
  </w:num>
  <w:num w:numId="13" w16cid:durableId="112254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A"/>
    <w:rsid w:val="0004006F"/>
    <w:rsid w:val="00053775"/>
    <w:rsid w:val="0005619A"/>
    <w:rsid w:val="00097925"/>
    <w:rsid w:val="000F6C4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2231F"/>
    <w:rsid w:val="00446C13"/>
    <w:rsid w:val="00502F5D"/>
    <w:rsid w:val="005078B4"/>
    <w:rsid w:val="0053328A"/>
    <w:rsid w:val="00540FC6"/>
    <w:rsid w:val="00544CE7"/>
    <w:rsid w:val="005511B6"/>
    <w:rsid w:val="00553C98"/>
    <w:rsid w:val="00627A7E"/>
    <w:rsid w:val="00645D7F"/>
    <w:rsid w:val="00656940"/>
    <w:rsid w:val="00665274"/>
    <w:rsid w:val="00666C03"/>
    <w:rsid w:val="00677F82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156A"/>
    <w:rsid w:val="00A03A15"/>
    <w:rsid w:val="00A101E8"/>
    <w:rsid w:val="00A2534D"/>
    <w:rsid w:val="00A658B7"/>
    <w:rsid w:val="00A93223"/>
    <w:rsid w:val="00A93F30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43DF1"/>
    <w:rsid w:val="00D626EB"/>
    <w:rsid w:val="00DC3DF0"/>
    <w:rsid w:val="00DC7A6D"/>
    <w:rsid w:val="00EA644A"/>
    <w:rsid w:val="00ED24C8"/>
    <w:rsid w:val="00F377E2"/>
    <w:rsid w:val="00F50748"/>
    <w:rsid w:val="00F72D02"/>
    <w:rsid w:val="00FA6147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05A4D"/>
  <w15:docId w15:val="{F15A6CC0-7C81-4A8D-B963-3807EF42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C7B4217BF4A908B4223B49043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EB4F-16AB-4776-A7EA-05459DC34895}"/>
      </w:docPartPr>
      <w:docPartBody>
        <w:p w:rsidR="00947F2C" w:rsidRDefault="00947F2C">
          <w:pPr>
            <w:pStyle w:val="E86C7B4217BF4A908B4223B4904349D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2C"/>
    <w:rsid w:val="008D377F"/>
    <w:rsid w:val="00947F2C"/>
    <w:rsid w:val="00DD1184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6C7B4217BF4A908B4223B4904349D9">
    <w:name w:val="E86C7B4217BF4A908B4223B49043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0E16-C9D8-014D-BC80-DDE4407F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Project-Based Learning Through a Makerspace Lens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Project-Based Learning Through a Makerspace lens</dc:title>
  <dc:creator>K20 Center</dc:creator>
  <cp:lastModifiedBy>Bracken, Pam</cp:lastModifiedBy>
  <cp:revision>2</cp:revision>
  <cp:lastPrinted>2016-07-14T14:08:00Z</cp:lastPrinted>
  <dcterms:created xsi:type="dcterms:W3CDTF">2024-03-07T20:34:00Z</dcterms:created>
  <dcterms:modified xsi:type="dcterms:W3CDTF">2024-03-07T20:34:00Z</dcterms:modified>
</cp:coreProperties>
</file>