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4BE032" w14:textId="12EF52E0" w:rsidR="00446C13" w:rsidRPr="001872E7" w:rsidRDefault="00F52794" w:rsidP="001872E7">
      <w:pPr>
        <w:pStyle w:val="Title"/>
      </w:pPr>
      <w:r>
        <w:t>Dispelling Career Misconceptions Action Plan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  <w:gridCol w:w="3113"/>
      </w:tblGrid>
      <w:tr w:rsidR="00895E9E" w14:paraId="7B76D298" w14:textId="77777777" w:rsidTr="00DF2D52">
        <w:trPr>
          <w:cantSplit/>
          <w:tblHeader/>
        </w:trPr>
        <w:tc>
          <w:tcPr>
            <w:tcW w:w="3114" w:type="dxa"/>
            <w:shd w:val="clear" w:color="auto" w:fill="3E5C61" w:themeFill="accent2"/>
          </w:tcPr>
          <w:p w14:paraId="532D7C70" w14:textId="7C9A70AF" w:rsidR="00895E9E" w:rsidRPr="0053328A" w:rsidRDefault="00F52794" w:rsidP="00DF2D52">
            <w:pPr>
              <w:pStyle w:val="TableColumnHeaders"/>
            </w:pPr>
            <w:r>
              <w:t>Career field/cluster</w:t>
            </w:r>
          </w:p>
        </w:tc>
        <w:tc>
          <w:tcPr>
            <w:tcW w:w="3113" w:type="dxa"/>
            <w:shd w:val="clear" w:color="auto" w:fill="3E5C61" w:themeFill="accent2"/>
          </w:tcPr>
          <w:p w14:paraId="130BC888" w14:textId="3A8EACB9" w:rsidR="00895E9E" w:rsidRPr="0053328A" w:rsidRDefault="00F52794" w:rsidP="00DF2D52">
            <w:pPr>
              <w:pStyle w:val="TableColumnHeaders"/>
            </w:pPr>
            <w:r>
              <w:t>What jobs are commonly associated with this field?</w:t>
            </w:r>
          </w:p>
        </w:tc>
        <w:tc>
          <w:tcPr>
            <w:tcW w:w="3113" w:type="dxa"/>
            <w:shd w:val="clear" w:color="auto" w:fill="3E5C61" w:themeFill="accent2"/>
          </w:tcPr>
          <w:p w14:paraId="4618B5D7" w14:textId="7444E525" w:rsidR="00895E9E" w:rsidRPr="0053328A" w:rsidRDefault="00F52794" w:rsidP="00DF2D52">
            <w:pPr>
              <w:pStyle w:val="TableColumnHeaders"/>
            </w:pPr>
            <w:r>
              <w:t>What are common beliefs and stereotypes associated with this career field?</w:t>
            </w:r>
          </w:p>
        </w:tc>
        <w:tc>
          <w:tcPr>
            <w:tcW w:w="3113" w:type="dxa"/>
            <w:shd w:val="clear" w:color="auto" w:fill="3E5C61" w:themeFill="accent2"/>
          </w:tcPr>
          <w:p w14:paraId="3D04C7EE" w14:textId="6B63B0EE" w:rsidR="00895E9E" w:rsidRPr="0053328A" w:rsidRDefault="00F52794" w:rsidP="00DF2D52">
            <w:pPr>
              <w:pStyle w:val="TableColumnHeaders"/>
            </w:pPr>
            <w:r>
              <w:t>What activities or tools can be used to break down the barriers and misconceptions for the field?</w:t>
            </w:r>
          </w:p>
        </w:tc>
      </w:tr>
      <w:tr w:rsidR="00F52794" w14:paraId="56188B94" w14:textId="77777777" w:rsidTr="00DF2D52">
        <w:tc>
          <w:tcPr>
            <w:tcW w:w="3114" w:type="dxa"/>
          </w:tcPr>
          <w:p w14:paraId="187A08F5" w14:textId="34A1779E" w:rsidR="00F52794" w:rsidRDefault="00F52794" w:rsidP="00F52794">
            <w:pPr>
              <w:pStyle w:val="RowHeader"/>
            </w:pPr>
            <w:r w:rsidRPr="001E5A16">
              <w:t xml:space="preserve">Agriculture, Food, &amp; Natural Resources </w:t>
            </w:r>
          </w:p>
        </w:tc>
        <w:tc>
          <w:tcPr>
            <w:tcW w:w="3113" w:type="dxa"/>
          </w:tcPr>
          <w:p w14:paraId="1CB65CAC" w14:textId="3176B37A" w:rsidR="00F52794" w:rsidRDefault="00F52794" w:rsidP="00F52794">
            <w:pPr>
              <w:pStyle w:val="TableBody"/>
            </w:pPr>
            <w:r w:rsidRPr="001E5A16">
              <w:t xml:space="preserve">Farmers, ranchers, food manufacturers </w:t>
            </w:r>
          </w:p>
        </w:tc>
        <w:tc>
          <w:tcPr>
            <w:tcW w:w="3113" w:type="dxa"/>
          </w:tcPr>
          <w:p w14:paraId="1B0DF8C5" w14:textId="31D0294F" w:rsidR="00F52794" w:rsidRDefault="00F52794" w:rsidP="00F52794">
            <w:pPr>
              <w:pStyle w:val="TableBody"/>
            </w:pPr>
            <w:r w:rsidRPr="001E5A16">
              <w:t>People work outside with animals or nature; commonly associated with men; commonly associated with rural communities; work with your hands; messy work.</w:t>
            </w:r>
          </w:p>
        </w:tc>
        <w:tc>
          <w:tcPr>
            <w:tcW w:w="3113" w:type="dxa"/>
          </w:tcPr>
          <w:p w14:paraId="020D5F95" w14:textId="19CD9B4F" w:rsidR="00F52794" w:rsidRDefault="00F52794" w:rsidP="00F52794">
            <w:pPr>
              <w:pStyle w:val="TableBody"/>
            </w:pPr>
            <w:r w:rsidRPr="001E5A16">
              <w:t xml:space="preserve">We had a speaker from this career field who is not the stereotypical “ag” worker; looked through the career cluster </w:t>
            </w:r>
            <w:proofErr w:type="spellStart"/>
            <w:r w:rsidRPr="001E5A16">
              <w:t>infogram</w:t>
            </w:r>
            <w:proofErr w:type="spellEnd"/>
            <w:r w:rsidRPr="001E5A16">
              <w:t xml:space="preserve"> to identify misconceptions after the career talk; reevaluated the range of this cluster. </w:t>
            </w:r>
          </w:p>
        </w:tc>
      </w:tr>
      <w:tr w:rsidR="00895E9E" w14:paraId="49EDAE89" w14:textId="77777777" w:rsidTr="00F52794">
        <w:trPr>
          <w:trHeight w:val="3600"/>
        </w:trPr>
        <w:tc>
          <w:tcPr>
            <w:tcW w:w="3114" w:type="dxa"/>
          </w:tcPr>
          <w:p w14:paraId="06AF8C4E" w14:textId="2AB7170F" w:rsidR="00895E9E" w:rsidRDefault="00895E9E" w:rsidP="007D4DF2">
            <w:pPr>
              <w:pStyle w:val="RowHeader"/>
            </w:pPr>
          </w:p>
        </w:tc>
        <w:tc>
          <w:tcPr>
            <w:tcW w:w="3113" w:type="dxa"/>
          </w:tcPr>
          <w:p w14:paraId="17A64728" w14:textId="77777777" w:rsidR="00895E9E" w:rsidRDefault="00895E9E" w:rsidP="007D4DF2">
            <w:pPr>
              <w:pStyle w:val="TableBody"/>
            </w:pPr>
          </w:p>
        </w:tc>
        <w:tc>
          <w:tcPr>
            <w:tcW w:w="3113" w:type="dxa"/>
          </w:tcPr>
          <w:p w14:paraId="6104938F" w14:textId="77777777" w:rsidR="00895E9E" w:rsidRDefault="00895E9E" w:rsidP="007D4DF2">
            <w:pPr>
              <w:pStyle w:val="TableBody"/>
            </w:pPr>
          </w:p>
        </w:tc>
        <w:tc>
          <w:tcPr>
            <w:tcW w:w="3113" w:type="dxa"/>
          </w:tcPr>
          <w:p w14:paraId="079DC07A" w14:textId="77777777" w:rsidR="00895E9E" w:rsidRDefault="00895E9E" w:rsidP="007D4DF2">
            <w:pPr>
              <w:pStyle w:val="TableBody"/>
            </w:pPr>
          </w:p>
        </w:tc>
      </w:tr>
    </w:tbl>
    <w:p w14:paraId="3E4D89AC" w14:textId="21ABECAA" w:rsidR="00895E9E" w:rsidRDefault="00F52794" w:rsidP="00F52794">
      <w:pPr>
        <w:pStyle w:val="Heading1"/>
      </w:pPr>
      <w:r>
        <w:lastRenderedPageBreak/>
        <w:t>Helpful Resources</w:t>
      </w:r>
    </w:p>
    <w:p w14:paraId="5BA30063" w14:textId="027483F2" w:rsidR="00F52794" w:rsidRDefault="00F52794" w:rsidP="00F52794">
      <w:pPr>
        <w:pStyle w:val="Heading2"/>
      </w:pPr>
      <w:r>
        <w:t>K20 Center GEAR UP Resources</w:t>
      </w:r>
    </w:p>
    <w:p w14:paraId="08BAAF9A" w14:textId="77777777" w:rsidR="00F52794" w:rsidRPr="00F52794" w:rsidRDefault="00F52794" w:rsidP="00F52794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szCs w:val="24"/>
        </w:rPr>
      </w:pPr>
      <w:r w:rsidRPr="00F52794">
        <w:rPr>
          <w:rFonts w:ascii="Calibri" w:eastAsia="Calibri" w:hAnsi="Calibri" w:cs="Calibri"/>
          <w:szCs w:val="24"/>
        </w:rPr>
        <w:t xml:space="preserve">Career Cluster Activities: </w:t>
      </w:r>
      <w:hyperlink r:id="rId8">
        <w:r w:rsidRPr="00F52794">
          <w:rPr>
            <w:rFonts w:ascii="Calibri" w:eastAsia="Calibri" w:hAnsi="Calibri" w:cs="Calibri"/>
            <w:color w:val="1155CC"/>
            <w:szCs w:val="24"/>
            <w:u w:val="single"/>
          </w:rPr>
          <w:t>https://learn.k20center.ou.edu/search?type=student-resources</w:t>
        </w:r>
      </w:hyperlink>
    </w:p>
    <w:p w14:paraId="7CEF5F37" w14:textId="77777777" w:rsidR="00F52794" w:rsidRPr="00F52794" w:rsidRDefault="00F52794" w:rsidP="00F52794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szCs w:val="24"/>
        </w:rPr>
      </w:pPr>
      <w:r w:rsidRPr="00F52794">
        <w:rPr>
          <w:rFonts w:ascii="Calibri" w:eastAsia="Calibri" w:hAnsi="Calibri" w:cs="Calibri"/>
          <w:szCs w:val="24"/>
        </w:rPr>
        <w:t xml:space="preserve">Zoom Into Your Career Playlist: </w:t>
      </w:r>
      <w:hyperlink r:id="rId9">
        <w:r w:rsidRPr="00F52794">
          <w:rPr>
            <w:rFonts w:ascii="Calibri" w:eastAsia="Calibri" w:hAnsi="Calibri" w:cs="Calibri"/>
            <w:color w:val="1155CC"/>
            <w:szCs w:val="24"/>
            <w:u w:val="single"/>
          </w:rPr>
          <w:t>https://www.youtube.com/playlist?list=PL-aUhEQeaZXIhi-ivvrQTrrEAlWvFWisR</w:t>
        </w:r>
      </w:hyperlink>
    </w:p>
    <w:p w14:paraId="6C3FD449" w14:textId="77777777" w:rsidR="00F52794" w:rsidRPr="00F52794" w:rsidRDefault="00F52794" w:rsidP="008B7AC1">
      <w:pPr>
        <w:pStyle w:val="ListParagraph"/>
        <w:numPr>
          <w:ilvl w:val="0"/>
          <w:numId w:val="12"/>
        </w:numPr>
      </w:pPr>
      <w:r w:rsidRPr="00F52794">
        <w:rPr>
          <w:rFonts w:ascii="Calibri" w:eastAsia="Calibri" w:hAnsi="Calibri" w:cs="Calibri"/>
          <w:szCs w:val="24"/>
        </w:rPr>
        <w:t xml:space="preserve">The Career Clusters </w:t>
      </w:r>
      <w:proofErr w:type="spellStart"/>
      <w:r w:rsidRPr="00F52794">
        <w:rPr>
          <w:rFonts w:ascii="Calibri" w:eastAsia="Calibri" w:hAnsi="Calibri" w:cs="Calibri"/>
          <w:szCs w:val="24"/>
        </w:rPr>
        <w:t>Infogram</w:t>
      </w:r>
      <w:proofErr w:type="spellEnd"/>
      <w:r w:rsidRPr="00F52794">
        <w:rPr>
          <w:rFonts w:ascii="Calibri" w:eastAsia="Calibri" w:hAnsi="Calibri" w:cs="Calibri"/>
          <w:szCs w:val="24"/>
        </w:rPr>
        <w:t xml:space="preserve">: </w:t>
      </w:r>
      <w:hyperlink r:id="rId10">
        <w:r w:rsidRPr="00F52794">
          <w:rPr>
            <w:rFonts w:ascii="Calibri" w:eastAsia="Calibri" w:hAnsi="Calibri" w:cs="Calibri"/>
            <w:color w:val="1155CC"/>
            <w:szCs w:val="24"/>
            <w:u w:val="single"/>
          </w:rPr>
          <w:t>https://infogram.com/k20center-careerclusters-1hdw2jp8e9n1x2l?live</w:t>
        </w:r>
      </w:hyperlink>
    </w:p>
    <w:p w14:paraId="4AF69C2D" w14:textId="4D45078F" w:rsidR="00F52794" w:rsidRDefault="00F52794" w:rsidP="008B7AC1">
      <w:pPr>
        <w:pStyle w:val="ListParagraph"/>
        <w:numPr>
          <w:ilvl w:val="0"/>
          <w:numId w:val="12"/>
        </w:numPr>
      </w:pPr>
      <w:r w:rsidRPr="00F52794">
        <w:rPr>
          <w:rFonts w:ascii="Calibri" w:eastAsia="Calibri" w:hAnsi="Calibri" w:cs="Calibri"/>
          <w:szCs w:val="24"/>
        </w:rPr>
        <w:t>Women Crush Wednesday: Rachel Carson</w:t>
      </w:r>
      <w:r w:rsidRPr="00F52794">
        <w:rPr>
          <w:rFonts w:ascii="Calibri" w:eastAsia="Calibri" w:hAnsi="Calibri" w:cs="Calibri"/>
          <w:szCs w:val="24"/>
        </w:rPr>
        <w:t xml:space="preserve"> Lesson</w:t>
      </w:r>
      <w:r w:rsidRPr="00F52794">
        <w:rPr>
          <w:rFonts w:ascii="Calibri" w:eastAsia="Calibri" w:hAnsi="Calibri" w:cs="Calibri"/>
          <w:szCs w:val="24"/>
        </w:rPr>
        <w:t>:</w:t>
      </w:r>
      <w:r w:rsidRPr="00F52794">
        <w:rPr>
          <w:rFonts w:ascii="Calibri" w:eastAsia="Calibri" w:hAnsi="Calibri" w:cs="Calibri"/>
          <w:szCs w:val="24"/>
        </w:rPr>
        <w:t xml:space="preserve"> </w:t>
      </w:r>
      <w:hyperlink r:id="rId11" w:history="1">
        <w:r w:rsidRPr="00F52794">
          <w:rPr>
            <w:rStyle w:val="Hyperlink"/>
            <w:rFonts w:ascii="Calibri" w:eastAsia="Calibri" w:hAnsi="Calibri" w:cs="Calibri"/>
            <w:szCs w:val="24"/>
          </w:rPr>
          <w:t>https://learn.k20center.ou.edu/lesson/1224</w:t>
        </w:r>
      </w:hyperlink>
    </w:p>
    <w:p w14:paraId="2BC26047" w14:textId="6ED97566" w:rsidR="00F52794" w:rsidRDefault="00F52794" w:rsidP="00F52794">
      <w:pPr>
        <w:pStyle w:val="Heading2"/>
      </w:pPr>
      <w:r>
        <w:t>Additional Resources</w:t>
      </w:r>
    </w:p>
    <w:p w14:paraId="2CC3E78C" w14:textId="77777777" w:rsidR="00F52794" w:rsidRPr="00F52794" w:rsidRDefault="00F52794" w:rsidP="00933D9B">
      <w:pPr>
        <w:pStyle w:val="ListParagraph"/>
        <w:numPr>
          <w:ilvl w:val="0"/>
          <w:numId w:val="13"/>
        </w:numPr>
      </w:pPr>
      <w:r w:rsidRPr="00F52794">
        <w:rPr>
          <w:rFonts w:ascii="Calibri" w:eastAsia="Calibri" w:hAnsi="Calibri" w:cs="Calibri"/>
          <w:szCs w:val="24"/>
        </w:rPr>
        <w:t xml:space="preserve">My Next Move: </w:t>
      </w:r>
      <w:hyperlink r:id="rId12">
        <w:r w:rsidRPr="00F52794">
          <w:rPr>
            <w:rFonts w:ascii="Calibri" w:eastAsia="Calibri" w:hAnsi="Calibri" w:cs="Calibri"/>
            <w:color w:val="1155CC"/>
            <w:szCs w:val="24"/>
            <w:u w:val="single"/>
          </w:rPr>
          <w:t>https://www.mynextmove.org/</w:t>
        </w:r>
      </w:hyperlink>
    </w:p>
    <w:p w14:paraId="2779C46A" w14:textId="34EE15B7" w:rsidR="00F52794" w:rsidRPr="00F52794" w:rsidRDefault="00F52794" w:rsidP="00933D9B">
      <w:pPr>
        <w:pStyle w:val="ListParagraph"/>
        <w:numPr>
          <w:ilvl w:val="0"/>
          <w:numId w:val="13"/>
        </w:numPr>
      </w:pPr>
      <w:proofErr w:type="spellStart"/>
      <w:r w:rsidRPr="00F52794">
        <w:rPr>
          <w:rFonts w:ascii="Calibri" w:eastAsia="Calibri" w:hAnsi="Calibri" w:cs="Calibri"/>
          <w:szCs w:val="24"/>
        </w:rPr>
        <w:t>CareerOneStop</w:t>
      </w:r>
      <w:proofErr w:type="spellEnd"/>
      <w:r w:rsidRPr="00F52794">
        <w:rPr>
          <w:rFonts w:ascii="Calibri" w:eastAsia="Calibri" w:hAnsi="Calibri" w:cs="Calibri"/>
          <w:szCs w:val="24"/>
        </w:rPr>
        <w:t xml:space="preserve">: </w:t>
      </w:r>
      <w:hyperlink r:id="rId13">
        <w:r w:rsidRPr="00F52794">
          <w:rPr>
            <w:rFonts w:ascii="Calibri" w:eastAsia="Calibri" w:hAnsi="Calibri" w:cs="Calibri"/>
            <w:color w:val="1155CC"/>
            <w:szCs w:val="24"/>
            <w:u w:val="single"/>
          </w:rPr>
          <w:t>https://ww</w:t>
        </w:r>
        <w:r w:rsidRPr="00F52794">
          <w:rPr>
            <w:rFonts w:ascii="Calibri" w:eastAsia="Calibri" w:hAnsi="Calibri" w:cs="Calibri"/>
            <w:color w:val="1155CC"/>
            <w:szCs w:val="24"/>
            <w:u w:val="single"/>
          </w:rPr>
          <w:t>w</w:t>
        </w:r>
        <w:r w:rsidRPr="00F52794">
          <w:rPr>
            <w:rFonts w:ascii="Calibri" w:eastAsia="Calibri" w:hAnsi="Calibri" w:cs="Calibri"/>
            <w:color w:val="1155CC"/>
            <w:szCs w:val="24"/>
            <w:u w:val="single"/>
          </w:rPr>
          <w:t>.careeronestop.org/Toolkit/Skills/find-tools-technology.aspx</w:t>
        </w:r>
      </w:hyperlink>
    </w:p>
    <w:sectPr w:rsidR="00F52794" w:rsidRPr="00F52794" w:rsidSect="008E4D00">
      <w:footerReference w:type="default" r:id="rId14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F6829" w14:textId="77777777" w:rsidR="00DE24B5" w:rsidRDefault="00DE24B5" w:rsidP="00293785">
      <w:pPr>
        <w:spacing w:after="0" w:line="240" w:lineRule="auto"/>
      </w:pPr>
      <w:r>
        <w:separator/>
      </w:r>
    </w:p>
  </w:endnote>
  <w:endnote w:type="continuationSeparator" w:id="0">
    <w:p w14:paraId="0CAA2C6B" w14:textId="77777777" w:rsidR="00DE24B5" w:rsidRDefault="00DE24B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F354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66C547" wp14:editId="51AAF468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236DCC" w14:textId="1F6BAA65" w:rsidR="00293785" w:rsidRDefault="00DE24B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02ED343C5ECC45E6AC0A721AD2C6993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967CF">
                                <w:t>Breaking Barriers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6C54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37236DCC" w14:textId="1F6BAA65" w:rsidR="00293785" w:rsidRDefault="00DE24B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02ED343C5ECC45E6AC0A721AD2C6993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967CF">
                          <w:t>Breaking Barriers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66F1BCA" wp14:editId="0F89DE57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896BA" w14:textId="77777777" w:rsidR="00DE24B5" w:rsidRDefault="00DE24B5" w:rsidP="00293785">
      <w:pPr>
        <w:spacing w:after="0" w:line="240" w:lineRule="auto"/>
      </w:pPr>
      <w:r>
        <w:separator/>
      </w:r>
    </w:p>
  </w:footnote>
  <w:footnote w:type="continuationSeparator" w:id="0">
    <w:p w14:paraId="07B65C68" w14:textId="77777777" w:rsidR="00DE24B5" w:rsidRDefault="00DE24B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2EC5"/>
    <w:multiLevelType w:val="hybridMultilevel"/>
    <w:tmpl w:val="EB3C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072C6"/>
    <w:multiLevelType w:val="hybridMultilevel"/>
    <w:tmpl w:val="CE7A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94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967CF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DE24B5"/>
    <w:rsid w:val="00ED24C8"/>
    <w:rsid w:val="00EE3A34"/>
    <w:rsid w:val="00F377E2"/>
    <w:rsid w:val="00F50748"/>
    <w:rsid w:val="00F52794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DF39B"/>
  <w15:docId w15:val="{DCCFD948-62D1-43C1-B0F0-524BE1FB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k20center.ou.edu/search?type=student-resources" TargetMode="External"/><Relationship Id="rId13" Type="http://schemas.openxmlformats.org/officeDocument/2006/relationships/hyperlink" Target="https://www.careeronestop.org/Toolkit/Skills/find-tools-technology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ynextmove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.k20center.ou.edu/lesson/122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fogram.com/k20center-careerclusters-1hdw2jp8e9n1x2l?l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playlist?list=PL-aUhEQeaZXIhi-ivvrQTrrEAlWvFWis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ED343C5ECC45E6AC0A721AD2C69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4347A-5A0F-4127-B679-FFC69DB58530}"/>
      </w:docPartPr>
      <w:docPartBody>
        <w:p w:rsidR="00000000" w:rsidRDefault="005F4660">
          <w:pPr>
            <w:pStyle w:val="02ED343C5ECC45E6AC0A721AD2C6993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60"/>
    <w:rsid w:val="005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2ED343C5ECC45E6AC0A721AD2C69933">
    <w:name w:val="02ED343C5ECC45E6AC0A721AD2C699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9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Breaking Barriers</dc:title>
  <dc:creator>K20 Center</dc:creator>
  <cp:lastModifiedBy>K20 Center</cp:lastModifiedBy>
  <cp:revision>2</cp:revision>
  <cp:lastPrinted>2016-07-14T14:08:00Z</cp:lastPrinted>
  <dcterms:created xsi:type="dcterms:W3CDTF">2021-11-18T03:05:00Z</dcterms:created>
  <dcterms:modified xsi:type="dcterms:W3CDTF">2021-11-18T03:16:00Z</dcterms:modified>
</cp:coreProperties>
</file>