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E05C" w14:textId="5CF52B86" w:rsidR="00DC1CA0" w:rsidRPr="00072D23" w:rsidRDefault="00731623" w:rsidP="00072D23">
      <w:pPr>
        <w:pStyle w:val="Title"/>
      </w:pPr>
      <w:r w:rsidRPr="00731623">
        <w:t>CER (CLAIM, EVIDENCE, REASONING)</w:t>
      </w:r>
    </w:p>
    <w:p w14:paraId="02FEE349" w14:textId="77777777" w:rsidR="00731623" w:rsidRDefault="00731623" w:rsidP="00731623">
      <w:pPr>
        <w:pStyle w:val="Heading1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Explore the Billion-Dollar Weather and Climate Disasters Data - </w:t>
      </w:r>
      <w:hyperlink r:id="rId7">
        <w:r w:rsidRPr="00731623">
          <w:rPr>
            <w:color w:val="288AC3" w:themeColor="accent1"/>
            <w:sz w:val="22"/>
            <w:szCs w:val="22"/>
            <w:u w:val="single"/>
          </w:rPr>
          <w:t>https://www.ncdc.noaa.gov/billions/mapping</w:t>
        </w:r>
      </w:hyperlink>
    </w:p>
    <w:p w14:paraId="07621BE6" w14:textId="77777777" w:rsidR="00731623" w:rsidRDefault="00731623" w:rsidP="00731623">
      <w:pPr>
        <w:pStyle w:val="Heading1"/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19050" distB="19050" distL="19050" distR="19050" wp14:anchorId="09CBED8B" wp14:editId="6F64A70A">
            <wp:extent cx="2733377" cy="183136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3377" cy="1831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640" w:type="dxa"/>
        <w:jc w:val="center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731623" w14:paraId="7F61D94C" w14:textId="77777777" w:rsidTr="00731623">
        <w:trPr>
          <w:trHeight w:val="2403"/>
          <w:jc w:val="center"/>
        </w:trPr>
        <w:tc>
          <w:tcPr>
            <w:tcW w:w="9640" w:type="dxa"/>
          </w:tcPr>
          <w:p w14:paraId="59D4F8C2" w14:textId="77777777" w:rsidR="00731623" w:rsidRDefault="00731623" w:rsidP="00023BF8">
            <w:pPr>
              <w:pStyle w:val="Heading1"/>
              <w:spacing w:line="276" w:lineRule="auto"/>
              <w:rPr>
                <w:rFonts w:ascii="Calibri" w:eastAsia="Calibri" w:hAnsi="Calibri" w:cs="Calibri"/>
                <w:b w:val="0"/>
                <w:i/>
                <w:color w:val="910D28"/>
                <w:highlight w:val="white"/>
              </w:rPr>
            </w:pPr>
            <w:bookmarkStart w:id="0" w:name="_u4bk0f24fqau" w:colFirst="0" w:colLast="0"/>
            <w:bookmarkEnd w:id="0"/>
            <w:r>
              <w:rPr>
                <w:rFonts w:ascii="Calibri" w:eastAsia="Calibri" w:hAnsi="Calibri" w:cs="Calibri"/>
                <w:i/>
                <w:color w:val="910D28"/>
                <w:highlight w:val="white"/>
              </w:rPr>
              <w:t xml:space="preserve">State your claim about severe weather </w:t>
            </w:r>
            <w:proofErr w:type="gramStart"/>
            <w:r>
              <w:rPr>
                <w:rFonts w:ascii="Calibri" w:eastAsia="Calibri" w:hAnsi="Calibri" w:cs="Calibri"/>
                <w:i/>
                <w:color w:val="910D28"/>
                <w:highlight w:val="white"/>
              </w:rPr>
              <w:t>events</w:t>
            </w:r>
            <w:proofErr w:type="gramEnd"/>
            <w:r>
              <w:rPr>
                <w:rFonts w:ascii="Calibri" w:eastAsia="Calibri" w:hAnsi="Calibri" w:cs="Calibri"/>
                <w:i/>
                <w:color w:val="910D28"/>
                <w:highlight w:val="white"/>
              </w:rPr>
              <w:t xml:space="preserve"> have changed over time:</w:t>
            </w:r>
          </w:p>
          <w:p w14:paraId="5A580FC5" w14:textId="77777777" w:rsidR="00731623" w:rsidRDefault="00731623" w:rsidP="00023BF8"/>
        </w:tc>
      </w:tr>
    </w:tbl>
    <w:p w14:paraId="67DA258E" w14:textId="77777777" w:rsidR="00731623" w:rsidRDefault="00731623" w:rsidP="00731623">
      <w:pPr>
        <w:spacing w:after="120"/>
        <w:rPr>
          <w:rFonts w:ascii="Calibri" w:eastAsia="Calibri" w:hAnsi="Calibri" w:cs="Calibri"/>
        </w:rPr>
      </w:pPr>
    </w:p>
    <w:tbl>
      <w:tblPr>
        <w:tblW w:w="9640" w:type="dxa"/>
        <w:jc w:val="center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731623" w14:paraId="3AA22A07" w14:textId="77777777" w:rsidTr="00731623">
        <w:trPr>
          <w:trHeight w:val="2295"/>
          <w:jc w:val="center"/>
        </w:trPr>
        <w:tc>
          <w:tcPr>
            <w:tcW w:w="9640" w:type="dxa"/>
          </w:tcPr>
          <w:p w14:paraId="36DF969F" w14:textId="77777777" w:rsidR="00731623" w:rsidRDefault="00731623" w:rsidP="00023BF8">
            <w:pPr>
              <w:pStyle w:val="Heading1"/>
              <w:spacing w:before="0" w:after="0"/>
              <w:rPr>
                <w:rFonts w:ascii="Calibri" w:eastAsia="Calibri" w:hAnsi="Calibri" w:cs="Calibri"/>
                <w:i/>
                <w:color w:val="910D28"/>
                <w:highlight w:val="white"/>
              </w:rPr>
            </w:pPr>
            <w:r>
              <w:rPr>
                <w:rFonts w:ascii="Calibri" w:eastAsia="Calibri" w:hAnsi="Calibri" w:cs="Calibri"/>
                <w:i/>
                <w:color w:val="910D28"/>
                <w:highlight w:val="white"/>
              </w:rPr>
              <w:t>Provide evidence from the website:</w:t>
            </w:r>
          </w:p>
        </w:tc>
      </w:tr>
    </w:tbl>
    <w:p w14:paraId="7A332754" w14:textId="77777777" w:rsidR="00731623" w:rsidRDefault="00731623" w:rsidP="00731623">
      <w:pPr>
        <w:spacing w:after="120"/>
        <w:rPr>
          <w:rFonts w:ascii="Calibri" w:eastAsia="Calibri" w:hAnsi="Calibri" w:cs="Calibri"/>
        </w:rPr>
      </w:pPr>
    </w:p>
    <w:tbl>
      <w:tblPr>
        <w:tblW w:w="9640" w:type="dxa"/>
        <w:jc w:val="center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731623" w14:paraId="1013D15A" w14:textId="77777777" w:rsidTr="00731623">
        <w:trPr>
          <w:trHeight w:val="2295"/>
          <w:jc w:val="center"/>
        </w:trPr>
        <w:tc>
          <w:tcPr>
            <w:tcW w:w="9640" w:type="dxa"/>
          </w:tcPr>
          <w:p w14:paraId="1778CB16" w14:textId="77777777" w:rsidR="00731623" w:rsidRDefault="00731623" w:rsidP="00023BF8">
            <w:pPr>
              <w:pStyle w:val="Heading1"/>
              <w:spacing w:before="0" w:after="0"/>
              <w:rPr>
                <w:rFonts w:ascii="Calibri" w:eastAsia="Calibri" w:hAnsi="Calibri" w:cs="Calibri"/>
                <w:i/>
                <w:color w:val="910D28"/>
                <w:highlight w:val="white"/>
              </w:rPr>
            </w:pPr>
            <w:r>
              <w:rPr>
                <w:rFonts w:ascii="Calibri" w:eastAsia="Calibri" w:hAnsi="Calibri" w:cs="Calibri"/>
                <w:i/>
                <w:color w:val="910D28"/>
                <w:highlight w:val="white"/>
              </w:rPr>
              <w:t>Provide your reasoning for how the evidence justifies your claim:</w:t>
            </w:r>
          </w:p>
        </w:tc>
      </w:tr>
    </w:tbl>
    <w:p w14:paraId="75A1B055" w14:textId="77777777" w:rsidR="001B5BA6" w:rsidRPr="00DC1CA0" w:rsidRDefault="001B5BA6" w:rsidP="00731623"/>
    <w:sectPr w:rsidR="001B5BA6" w:rsidRPr="00DC1CA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A02BC" w14:textId="77777777" w:rsidR="00236730" w:rsidRDefault="00236730" w:rsidP="00DC1CA0">
      <w:r>
        <w:separator/>
      </w:r>
    </w:p>
  </w:endnote>
  <w:endnote w:type="continuationSeparator" w:id="0">
    <w:p w14:paraId="591EB771" w14:textId="77777777" w:rsidR="00236730" w:rsidRDefault="0023673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79A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5AA630" w14:textId="6D24F302" w:rsidR="009F0B2E" w:rsidRPr="008C5074" w:rsidRDefault="00731623" w:rsidP="008C5074">
                          <w:pPr>
                            <w:pStyle w:val="Footer"/>
                          </w:pPr>
                          <w:r>
                            <w:t>formative assessment in the science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65AA630" w14:textId="6D24F302" w:rsidR="009F0B2E" w:rsidRPr="008C5074" w:rsidRDefault="00731623" w:rsidP="008C5074">
                    <w:pPr>
                      <w:pStyle w:val="Footer"/>
                    </w:pPr>
                    <w:r>
                      <w:t>formative assessment in the science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A7F34" w14:textId="77777777" w:rsidR="00236730" w:rsidRDefault="00236730" w:rsidP="00DC1CA0">
      <w:r>
        <w:separator/>
      </w:r>
    </w:p>
  </w:footnote>
  <w:footnote w:type="continuationSeparator" w:id="0">
    <w:p w14:paraId="09694A18" w14:textId="77777777" w:rsidR="00236730" w:rsidRDefault="0023673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23"/>
    <w:rsid w:val="000550DC"/>
    <w:rsid w:val="00072D23"/>
    <w:rsid w:val="000C7623"/>
    <w:rsid w:val="001B5BA6"/>
    <w:rsid w:val="001C5AFC"/>
    <w:rsid w:val="002040D8"/>
    <w:rsid w:val="00233158"/>
    <w:rsid w:val="00236730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31623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B0F8D"/>
  <w15:chartTrackingRefBased/>
  <w15:docId w15:val="{63AD20B9-4298-4D7D-B9EF-7B232877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ncdc.noaa.gov/billions/mapp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Formative Assessment in The Science</dc:title>
  <dc:subject/>
  <dc:creator>k20center@ou.edu</dc:creator>
  <cp:keywords/>
  <dc:description/>
  <cp:lastModifiedBy>Lieu, Mary</cp:lastModifiedBy>
  <cp:revision>1</cp:revision>
  <dcterms:created xsi:type="dcterms:W3CDTF">2026-04-28T21:51:00Z</dcterms:created>
  <dcterms:modified xsi:type="dcterms:W3CDTF">2026-04-28T21:53:00Z</dcterms:modified>
  <cp:category/>
</cp:coreProperties>
</file>