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A0F60B" w14:textId="77777777" w:rsidR="00C13DD0" w:rsidRDefault="00C13DD0" w:rsidP="00C13D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sz w:val="31"/>
          <w:szCs w:val="31"/>
        </w:rPr>
        <w:t>WINDOW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31"/>
          <w:szCs w:val="31"/>
        </w:rPr>
        <w:t>NOTES</w:t>
      </w:r>
    </w:p>
    <w:tbl>
      <w:tblPr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5"/>
        <w:gridCol w:w="6390"/>
      </w:tblGrid>
      <w:tr w:rsidR="00C13DD0" w14:paraId="45596787" w14:textId="77777777" w:rsidTr="00DA7B48">
        <w:trPr>
          <w:trHeight w:val="3765"/>
        </w:trPr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CE40" w14:textId="722F405B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FACTS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  <w:p w14:paraId="79F44750" w14:textId="19C4DC98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EA4" w14:textId="2BC8D9F8" w:rsidR="00C13DD0" w:rsidRDefault="00C13DD0" w:rsidP="00C13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FEELINGS</w:t>
            </w:r>
          </w:p>
          <w:p w14:paraId="371896AE" w14:textId="304F7EAC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13DD0" w14:paraId="00D15371" w14:textId="77777777" w:rsidTr="00DA7B48">
        <w:trPr>
          <w:trHeight w:val="3765"/>
        </w:trPr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97A" w14:textId="6D8B9C9A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QUESTIONS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  <w:p w14:paraId="2DD7C239" w14:textId="7CE4B89F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C153" w14:textId="4D080CA8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IDEAS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 </w:t>
            </w:r>
          </w:p>
          <w:p w14:paraId="20FF64F8" w14:textId="48DA61BF" w:rsidR="00C13DD0" w:rsidRDefault="00C13DD0" w:rsidP="00DA7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797AC541" w14:textId="77777777" w:rsidR="00C13DD0" w:rsidRDefault="00C13DD0" w:rsidP="00C13D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Calibri" w:hAnsi="Calibri" w:cs="Calibri"/>
          <w:i/>
          <w:color w:val="3E5C61"/>
          <w:sz w:val="18"/>
          <w:szCs w:val="18"/>
        </w:rPr>
      </w:pPr>
      <w:r>
        <w:rPr>
          <w:rFonts w:ascii="Calibri" w:eastAsia="Calibri" w:hAnsi="Calibri" w:cs="Calibri"/>
          <w:i/>
          <w:color w:val="3E5C61"/>
          <w:sz w:val="18"/>
          <w:szCs w:val="18"/>
        </w:rPr>
        <w:t>Adapted from Silver, H., Strong, R., &amp; Perini, M. (2007). The Strategic Teacher: Selecting the Right Research-based Strategy for Every Lesson, 207-215.</w:t>
      </w:r>
    </w:p>
    <w:p w14:paraId="204E537B" w14:textId="77777777" w:rsidR="003077D7" w:rsidRDefault="00307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077D7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7F747" w14:textId="77777777" w:rsidR="00E259D8" w:rsidRDefault="00E259D8">
      <w:pPr>
        <w:spacing w:line="240" w:lineRule="auto"/>
      </w:pPr>
      <w:r>
        <w:separator/>
      </w:r>
    </w:p>
  </w:endnote>
  <w:endnote w:type="continuationSeparator" w:id="0">
    <w:p w14:paraId="44062B26" w14:textId="77777777" w:rsidR="00E259D8" w:rsidRDefault="00E25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2A18A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2653844" wp14:editId="602C7FB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2B6DDD" wp14:editId="6B22727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1CE2A" w14:textId="0F98C0F5" w:rsidR="003077D7" w:rsidRDefault="00C13DD0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VR Expeditions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2B6DDD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4BXzbiAAAADwEAAA8AAABkcnMvZG93bnJldi54&#10;bWxMj71uwzAMhPcCfQeBBbolkt3YCBzLQdGfoWOdDB0Vi7WNSpQhyYnz9lWmdiFIkLy7r94v1rAz&#10;+jA6kpCtBTCkzumRegnHw/tqCyxERVoZRyjhigH2zf1drSrtLvSJ5zb2LIlQqJSEIcap4jx0A1oV&#10;1m5CSrtv562KafQ9115dkrg1PBei5FaNlBwGNeHLgN1PO1sJExo9m00rvjr+5ikrPw78Wkj5+LC8&#10;7lJ53gGLuMS/D7gxpPzQpGAnN5MOzEgotnkCihJWG5Ga20WePRXAThLKAnhT8/8czS8A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/gFfNuIAAAAPAQAADwAAAAAAAAAAAAAAAAAQBAAA&#10;ZHJzL2Rvd25yZXYueG1sUEsFBgAAAAAEAAQA8wAAAB8FAAAAAA==&#10;" filled="f" stroked="f">
              <v:textbox inset="2.53958mm,1.2694mm,2.53958mm,1.2694mm">
                <w:txbxContent>
                  <w:p w14:paraId="47B1CE2A" w14:textId="0F98C0F5" w:rsidR="003077D7" w:rsidRDefault="00C13DD0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VR Expeditions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AAD50" w14:textId="77777777" w:rsidR="00E259D8" w:rsidRDefault="00E259D8">
      <w:pPr>
        <w:spacing w:line="240" w:lineRule="auto"/>
      </w:pPr>
      <w:r>
        <w:separator/>
      </w:r>
    </w:p>
  </w:footnote>
  <w:footnote w:type="continuationSeparator" w:id="0">
    <w:p w14:paraId="0310F2F6" w14:textId="77777777" w:rsidR="00E259D8" w:rsidRDefault="00E25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3439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B532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9BD8E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04462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D0"/>
    <w:rsid w:val="00083B77"/>
    <w:rsid w:val="002E18C0"/>
    <w:rsid w:val="003077D7"/>
    <w:rsid w:val="00601E0D"/>
    <w:rsid w:val="00A74BAD"/>
    <w:rsid w:val="00BA6AF5"/>
    <w:rsid w:val="00C13DD0"/>
    <w:rsid w:val="00E259D8"/>
    <w:rsid w:val="00ED5162"/>
    <w:rsid w:val="00F8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F263"/>
  <w15:docId w15:val="{69371815-1734-D64F-B1D1-FA84D0F5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D0"/>
    <w:pPr>
      <w:spacing w:after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910D28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910D28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3E5C61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6C091D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6C091D"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48061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rFonts w:ascii="Calibri" w:eastAsia="Calibri" w:hAnsi="Calibri" w:cs="Calibri"/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McLeod Porter, Delma</cp:lastModifiedBy>
  <cp:revision>2</cp:revision>
  <dcterms:created xsi:type="dcterms:W3CDTF">2024-12-05T13:44:00Z</dcterms:created>
  <dcterms:modified xsi:type="dcterms:W3CDTF">2024-12-05T13:44:00Z</dcterms:modified>
</cp:coreProperties>
</file>