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A597" w14:textId="4AAE88F5" w:rsidR="004016B5" w:rsidRPr="004016B5" w:rsidRDefault="004016B5" w:rsidP="007847DC">
      <w:pPr>
        <w:rPr>
          <w:b/>
          <w:sz w:val="28"/>
          <w:szCs w:val="28"/>
        </w:rPr>
      </w:pPr>
      <w:r w:rsidRPr="004016B5">
        <w:rPr>
          <w:b/>
          <w:sz w:val="28"/>
          <w:szCs w:val="28"/>
        </w:rPr>
        <w:t>QC2E Template</w:t>
      </w:r>
    </w:p>
    <w:p w14:paraId="339A8A0B" w14:textId="77777777" w:rsidR="004016B5" w:rsidRDefault="004016B5"/>
    <w:tbl>
      <w:tblPr>
        <w:tblW w:w="0" w:type="auto"/>
        <w:tblInd w:w="262" w:type="dxa"/>
        <w:tbl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single" w:sz="4" w:space="0" w:color="3E5C61" w:themeColor="accent2"/>
          <w:insideV w:val="single" w:sz="4" w:space="0" w:color="3E5C61" w:themeColor="accent2"/>
        </w:tblBorders>
        <w:tblLook w:val="04A0" w:firstRow="1" w:lastRow="0" w:firstColumn="1" w:lastColumn="0" w:noHBand="0" w:noVBand="1"/>
      </w:tblPr>
      <w:tblGrid>
        <w:gridCol w:w="5116"/>
        <w:gridCol w:w="5350"/>
      </w:tblGrid>
      <w:tr w:rsidR="004016B5" w14:paraId="4D958E90" w14:textId="77777777" w:rsidTr="00193B0A">
        <w:trPr>
          <w:trHeight w:val="688"/>
        </w:trPr>
        <w:tc>
          <w:tcPr>
            <w:tcW w:w="10466" w:type="dxa"/>
            <w:gridSpan w:val="2"/>
            <w:shd w:val="clear" w:color="auto" w:fill="auto"/>
            <w:vAlign w:val="center"/>
          </w:tcPr>
          <w:p w14:paraId="3ED35CA2" w14:textId="77777777" w:rsidR="004016B5" w:rsidRPr="001E28F1" w:rsidRDefault="004016B5" w:rsidP="00FA400B">
            <w:pPr>
              <w:rPr>
                <w:b/>
                <w:sz w:val="24"/>
              </w:rPr>
            </w:pPr>
            <w:r w:rsidRPr="001E28F1">
              <w:rPr>
                <w:b/>
                <w:sz w:val="24"/>
              </w:rPr>
              <w:t>Question:</w:t>
            </w:r>
          </w:p>
        </w:tc>
      </w:tr>
      <w:tr w:rsidR="004016B5" w14:paraId="445A1847" w14:textId="77777777" w:rsidTr="00193B0A">
        <w:trPr>
          <w:trHeight w:val="1628"/>
        </w:trPr>
        <w:tc>
          <w:tcPr>
            <w:tcW w:w="5116" w:type="dxa"/>
            <w:shd w:val="clear" w:color="auto" w:fill="auto"/>
          </w:tcPr>
          <w:p w14:paraId="7D8B10BC" w14:textId="77777777" w:rsidR="004016B5" w:rsidRPr="001E28F1" w:rsidRDefault="004016B5" w:rsidP="00FA400B">
            <w:pPr>
              <w:jc w:val="center"/>
              <w:rPr>
                <w:b/>
                <w:sz w:val="24"/>
              </w:rPr>
            </w:pPr>
            <w:r w:rsidRPr="001E28F1">
              <w:rPr>
                <w:b/>
                <w:sz w:val="24"/>
              </w:rPr>
              <w:t>Claim</w:t>
            </w:r>
          </w:p>
        </w:tc>
        <w:tc>
          <w:tcPr>
            <w:tcW w:w="5350" w:type="dxa"/>
            <w:shd w:val="clear" w:color="auto" w:fill="auto"/>
          </w:tcPr>
          <w:p w14:paraId="5B0E081D" w14:textId="77777777" w:rsidR="004016B5" w:rsidRPr="001E28F1" w:rsidRDefault="004016B5" w:rsidP="00FA400B">
            <w:pPr>
              <w:jc w:val="center"/>
              <w:rPr>
                <w:b/>
                <w:sz w:val="24"/>
              </w:rPr>
            </w:pPr>
            <w:r w:rsidRPr="001E28F1">
              <w:rPr>
                <w:b/>
                <w:sz w:val="24"/>
              </w:rPr>
              <w:t>Evidence</w:t>
            </w:r>
          </w:p>
        </w:tc>
      </w:tr>
      <w:tr w:rsidR="004016B5" w14:paraId="03F88D50" w14:textId="77777777" w:rsidTr="00193B0A">
        <w:trPr>
          <w:trHeight w:val="2887"/>
        </w:trPr>
        <w:tc>
          <w:tcPr>
            <w:tcW w:w="10466" w:type="dxa"/>
            <w:gridSpan w:val="2"/>
            <w:shd w:val="clear" w:color="auto" w:fill="auto"/>
          </w:tcPr>
          <w:p w14:paraId="4F622A2B" w14:textId="77777777" w:rsidR="004016B5" w:rsidRPr="001E28F1" w:rsidRDefault="004016B5" w:rsidP="00FA400B">
            <w:pPr>
              <w:jc w:val="center"/>
              <w:rPr>
                <w:b/>
                <w:sz w:val="24"/>
              </w:rPr>
            </w:pPr>
            <w:r w:rsidRPr="001E28F1">
              <w:rPr>
                <w:b/>
                <w:sz w:val="24"/>
              </w:rPr>
              <w:t>Explanation</w:t>
            </w:r>
          </w:p>
        </w:tc>
      </w:tr>
    </w:tbl>
    <w:p w14:paraId="7FCE3C71" w14:textId="6864111A" w:rsidR="00B441CE" w:rsidRDefault="00B441CE" w:rsidP="00EC52E9">
      <w:pPr>
        <w:rPr>
          <w:rStyle w:val="subtext"/>
          <w:rFonts w:ascii="Calibri" w:hAnsi="Calibri" w:cs="Arial"/>
          <w:color w:val="000000"/>
          <w:sz w:val="18"/>
          <w:szCs w:val="24"/>
        </w:rPr>
      </w:pPr>
    </w:p>
    <w:p w14:paraId="1E817E94" w14:textId="77777777" w:rsidR="004016B5" w:rsidRDefault="004016B5" w:rsidP="00EC52E9">
      <w:pPr>
        <w:rPr>
          <w:rStyle w:val="subtext"/>
          <w:rFonts w:ascii="Calibri" w:hAnsi="Calibri" w:cs="Arial"/>
          <w:color w:val="000000"/>
          <w:sz w:val="18"/>
          <w:szCs w:val="24"/>
        </w:rPr>
      </w:pPr>
    </w:p>
    <w:tbl>
      <w:tblPr>
        <w:tblW w:w="0" w:type="auto"/>
        <w:tblInd w:w="262" w:type="dxa"/>
        <w:tbl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single" w:sz="4" w:space="0" w:color="3E5C61" w:themeColor="accent2"/>
          <w:insideV w:val="single" w:sz="4" w:space="0" w:color="3E5C61" w:themeColor="accent2"/>
        </w:tblBorders>
        <w:tblLook w:val="04A0" w:firstRow="1" w:lastRow="0" w:firstColumn="1" w:lastColumn="0" w:noHBand="0" w:noVBand="1"/>
      </w:tblPr>
      <w:tblGrid>
        <w:gridCol w:w="5116"/>
        <w:gridCol w:w="5350"/>
      </w:tblGrid>
      <w:tr w:rsidR="004016B5" w:rsidRPr="001E28F1" w14:paraId="76542814" w14:textId="77777777" w:rsidTr="00193B0A">
        <w:trPr>
          <w:trHeight w:val="688"/>
        </w:trPr>
        <w:tc>
          <w:tcPr>
            <w:tcW w:w="10466" w:type="dxa"/>
            <w:gridSpan w:val="2"/>
            <w:shd w:val="clear" w:color="auto" w:fill="auto"/>
            <w:vAlign w:val="center"/>
          </w:tcPr>
          <w:p w14:paraId="595D9619" w14:textId="77777777" w:rsidR="004016B5" w:rsidRPr="001B225D" w:rsidRDefault="004016B5" w:rsidP="001B225D">
            <w:pPr>
              <w:pStyle w:val="Heading1"/>
              <w:rPr>
                <w:sz w:val="24"/>
                <w:szCs w:val="24"/>
              </w:rPr>
            </w:pPr>
            <w:r w:rsidRPr="001B225D">
              <w:rPr>
                <w:sz w:val="24"/>
                <w:szCs w:val="24"/>
              </w:rPr>
              <w:t>Question:</w:t>
            </w:r>
          </w:p>
        </w:tc>
      </w:tr>
      <w:tr w:rsidR="004016B5" w:rsidRPr="001E28F1" w14:paraId="3F84AC84" w14:textId="77777777" w:rsidTr="00193B0A">
        <w:trPr>
          <w:trHeight w:val="1655"/>
        </w:trPr>
        <w:tc>
          <w:tcPr>
            <w:tcW w:w="5116" w:type="dxa"/>
            <w:shd w:val="clear" w:color="auto" w:fill="auto"/>
          </w:tcPr>
          <w:p w14:paraId="15926FCB" w14:textId="77777777" w:rsidR="004016B5" w:rsidRPr="001B225D" w:rsidRDefault="004016B5" w:rsidP="001B225D">
            <w:pPr>
              <w:pStyle w:val="Heading1"/>
              <w:jc w:val="center"/>
              <w:rPr>
                <w:sz w:val="24"/>
                <w:szCs w:val="24"/>
              </w:rPr>
            </w:pPr>
            <w:r w:rsidRPr="001B225D">
              <w:rPr>
                <w:sz w:val="24"/>
                <w:szCs w:val="24"/>
              </w:rPr>
              <w:t>Claim</w:t>
            </w:r>
          </w:p>
        </w:tc>
        <w:tc>
          <w:tcPr>
            <w:tcW w:w="5350" w:type="dxa"/>
            <w:shd w:val="clear" w:color="auto" w:fill="auto"/>
          </w:tcPr>
          <w:p w14:paraId="2DD78135" w14:textId="77777777" w:rsidR="004016B5" w:rsidRPr="001B225D" w:rsidRDefault="004016B5" w:rsidP="001B225D">
            <w:pPr>
              <w:pStyle w:val="Heading1"/>
              <w:jc w:val="center"/>
              <w:rPr>
                <w:sz w:val="24"/>
                <w:szCs w:val="24"/>
              </w:rPr>
            </w:pPr>
            <w:r w:rsidRPr="001B225D">
              <w:rPr>
                <w:sz w:val="24"/>
                <w:szCs w:val="24"/>
              </w:rPr>
              <w:t>Evidence</w:t>
            </w:r>
          </w:p>
        </w:tc>
      </w:tr>
      <w:tr w:rsidR="004016B5" w:rsidRPr="001E28F1" w14:paraId="7138A744" w14:textId="77777777" w:rsidTr="00193B0A">
        <w:trPr>
          <w:trHeight w:val="2887"/>
        </w:trPr>
        <w:tc>
          <w:tcPr>
            <w:tcW w:w="10466" w:type="dxa"/>
            <w:gridSpan w:val="2"/>
            <w:shd w:val="clear" w:color="auto" w:fill="auto"/>
          </w:tcPr>
          <w:p w14:paraId="5FDB0AC2" w14:textId="77777777" w:rsidR="004016B5" w:rsidRPr="001B225D" w:rsidRDefault="004016B5" w:rsidP="001B225D">
            <w:pPr>
              <w:pStyle w:val="Heading1"/>
              <w:jc w:val="center"/>
              <w:rPr>
                <w:sz w:val="24"/>
                <w:szCs w:val="24"/>
              </w:rPr>
            </w:pPr>
            <w:r w:rsidRPr="001B225D">
              <w:rPr>
                <w:sz w:val="24"/>
                <w:szCs w:val="24"/>
              </w:rPr>
              <w:t>Explanation</w:t>
            </w:r>
          </w:p>
        </w:tc>
      </w:tr>
    </w:tbl>
    <w:p w14:paraId="1F2B40B1" w14:textId="77777777" w:rsidR="004016B5" w:rsidRPr="001E28F1" w:rsidRDefault="004016B5" w:rsidP="00EC52E9">
      <w:pPr>
        <w:rPr>
          <w:rStyle w:val="subtext"/>
          <w:rFonts w:ascii="Calibri" w:hAnsi="Calibri" w:cs="Arial"/>
          <w:color w:val="000000"/>
          <w:sz w:val="24"/>
          <w:szCs w:val="24"/>
        </w:rPr>
      </w:pPr>
    </w:p>
    <w:sectPr w:rsidR="004016B5" w:rsidRPr="001E28F1" w:rsidSect="00174A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179F" w14:textId="77777777" w:rsidR="004B1DFC" w:rsidRDefault="004B1DFC" w:rsidP="000858BD">
      <w:r>
        <w:separator/>
      </w:r>
    </w:p>
  </w:endnote>
  <w:endnote w:type="continuationSeparator" w:id="0">
    <w:p w14:paraId="1A521408" w14:textId="77777777" w:rsidR="004B1DFC" w:rsidRDefault="004B1DF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9FD2" w14:textId="77777777" w:rsidR="00174A43" w:rsidRDefault="00174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641315B8" w:rsidR="00D90E83" w:rsidRDefault="00174A43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72540A" wp14:editId="3E000885">
          <wp:simplePos x="0" y="0"/>
          <wp:positionH relativeFrom="column">
            <wp:posOffset>2057400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AD3F6C7" wp14:editId="32C801F6">
              <wp:simplePos x="0" y="0"/>
              <wp:positionH relativeFrom="column">
                <wp:posOffset>2171700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4A8D0E7" w:rsidR="00D90E83" w:rsidRDefault="00174A43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QC2E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1pt;margin-top:-12.35pt;width:315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" filled="f" stroked="f">
              <v:textbox>
                <w:txbxContent>
                  <w:p w14:paraId="5F0D91C4" w14:textId="14A8D0E7" w:rsidR="00D90E83" w:rsidRDefault="00174A43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QC2E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 w:rsidR="00D90E83">
      <w:t xml:space="preserve"> </w:t>
    </w:r>
    <w:r w:rsidR="00D90E8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8980" w14:textId="77777777" w:rsidR="00174A43" w:rsidRDefault="00174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7679" w14:textId="77777777" w:rsidR="004B1DFC" w:rsidRDefault="004B1DFC" w:rsidP="000858BD">
      <w:r>
        <w:separator/>
      </w:r>
    </w:p>
  </w:footnote>
  <w:footnote w:type="continuationSeparator" w:id="0">
    <w:p w14:paraId="624030B1" w14:textId="77777777" w:rsidR="004B1DFC" w:rsidRDefault="004B1DFC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B035" w14:textId="77777777" w:rsidR="00174A43" w:rsidRDefault="00174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5B76" w14:textId="77777777" w:rsidR="00174A43" w:rsidRDefault="00174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9BCC" w14:textId="77777777" w:rsidR="00174A43" w:rsidRDefault="00174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719C6"/>
    <w:rsid w:val="000858BD"/>
    <w:rsid w:val="00174A43"/>
    <w:rsid w:val="00193B0A"/>
    <w:rsid w:val="001B062E"/>
    <w:rsid w:val="001B225D"/>
    <w:rsid w:val="001E28F1"/>
    <w:rsid w:val="001F18BB"/>
    <w:rsid w:val="002D5FB9"/>
    <w:rsid w:val="004016B5"/>
    <w:rsid w:val="004B1DFC"/>
    <w:rsid w:val="005B2A6C"/>
    <w:rsid w:val="00604099"/>
    <w:rsid w:val="00612275"/>
    <w:rsid w:val="00747089"/>
    <w:rsid w:val="007847DC"/>
    <w:rsid w:val="008D7BCD"/>
    <w:rsid w:val="00921661"/>
    <w:rsid w:val="00A57937"/>
    <w:rsid w:val="00A76B17"/>
    <w:rsid w:val="00A841D3"/>
    <w:rsid w:val="00AB38AC"/>
    <w:rsid w:val="00B26BC7"/>
    <w:rsid w:val="00B441CE"/>
    <w:rsid w:val="00BA35C3"/>
    <w:rsid w:val="00CB6448"/>
    <w:rsid w:val="00D60BA7"/>
    <w:rsid w:val="00D77E23"/>
    <w:rsid w:val="00D90E83"/>
    <w:rsid w:val="00DA0A2B"/>
    <w:rsid w:val="00E57792"/>
    <w:rsid w:val="00E965E6"/>
    <w:rsid w:val="00EB602B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78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QC2E</vt:lpstr>
    </vt:vector>
  </TitlesOfParts>
  <Manager/>
  <Company>K20 Center</Company>
  <LinksUpToDate>false</LinksUpToDate>
  <CharactersWithSpaces>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QC2E</dc:title>
  <dc:subject/>
  <dc:creator>K20 Center</dc:creator>
  <cp:keywords/>
  <dc:description/>
  <cp:lastModifiedBy>Moharram, Jehanne</cp:lastModifiedBy>
  <cp:revision>4</cp:revision>
  <cp:lastPrinted>2016-05-23T14:59:00Z</cp:lastPrinted>
  <dcterms:created xsi:type="dcterms:W3CDTF">2024-01-18T18:16:00Z</dcterms:created>
  <dcterms:modified xsi:type="dcterms:W3CDTF">2024-01-23T16:27:00Z</dcterms:modified>
  <cp:category/>
</cp:coreProperties>
</file>