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9BD1" w14:textId="19CF7087" w:rsidR="00F33303" w:rsidRPr="00072D23" w:rsidRDefault="001E7FD3" w:rsidP="00F33303">
      <w:pPr>
        <w:pStyle w:val="Title"/>
      </w:pPr>
      <w:r>
        <w:t>example/non-example job resource demands</w:t>
      </w:r>
    </w:p>
    <w:tbl>
      <w:tblPr>
        <w:tblpPr w:leftFromText="180" w:rightFromText="180" w:vertAnchor="text" w:horzAnchor="margin" w:tblpY="185"/>
        <w:tblW w:w="126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410"/>
        <w:gridCol w:w="2817"/>
        <w:gridCol w:w="6453"/>
      </w:tblGrid>
      <w:tr w:rsidR="001E7FD3" w14:paraId="34C47400" w14:textId="77777777" w:rsidTr="001E7FD3">
        <w:tc>
          <w:tcPr>
            <w:tcW w:w="3410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49D79BBF" w14:textId="77777777" w:rsidR="001E7FD3" w:rsidRDefault="001E7FD3" w:rsidP="001E7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</w:rPr>
            </w:pPr>
          </w:p>
        </w:tc>
        <w:tc>
          <w:tcPr>
            <w:tcW w:w="2817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6F7EC321" w14:textId="77777777" w:rsidR="001E7FD3" w:rsidRDefault="001E7FD3" w:rsidP="001E7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Example/Resource</w:t>
            </w:r>
          </w:p>
        </w:tc>
        <w:tc>
          <w:tcPr>
            <w:tcW w:w="6453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6D10B389" w14:textId="77777777" w:rsidR="001E7FD3" w:rsidRDefault="001E7FD3" w:rsidP="001E7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Non-example/Demand</w:t>
            </w:r>
          </w:p>
        </w:tc>
      </w:tr>
      <w:tr w:rsidR="001E7FD3" w14:paraId="24D376F6" w14:textId="77777777" w:rsidTr="001E7FD3">
        <w:tc>
          <w:tcPr>
            <w:tcW w:w="3410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FA2E6C2" w14:textId="77777777" w:rsidR="001E7FD3" w:rsidRPr="00ED5E65" w:rsidRDefault="001E7FD3" w:rsidP="001E7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  <w:r w:rsidRPr="00ED5E65">
              <w:rPr>
                <w:b/>
                <w:sz w:val="20"/>
                <w:szCs w:val="20"/>
              </w:rPr>
              <w:t>Social</w:t>
            </w:r>
          </w:p>
          <w:p w14:paraId="577B9A9C" w14:textId="77777777" w:rsidR="001E7FD3" w:rsidRPr="00ED5E65" w:rsidRDefault="001E7FD3" w:rsidP="001E7FD3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Co-worker support</w:t>
            </w:r>
          </w:p>
          <w:p w14:paraId="3BE72F82" w14:textId="77777777" w:rsidR="001E7FD3" w:rsidRPr="00ED5E65" w:rsidRDefault="001E7FD3" w:rsidP="001E7FD3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Supervisor support</w:t>
            </w:r>
          </w:p>
          <w:p w14:paraId="2F166A17" w14:textId="77777777" w:rsidR="001E7FD3" w:rsidRPr="00ED5E65" w:rsidRDefault="001E7FD3" w:rsidP="001E7FD3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Team atmosphere</w:t>
            </w:r>
          </w:p>
          <w:p w14:paraId="09F0C25C" w14:textId="77777777" w:rsidR="001E7FD3" w:rsidRPr="00ED5E65" w:rsidRDefault="001E7FD3" w:rsidP="001E7FD3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Team effectiveness</w:t>
            </w:r>
          </w:p>
          <w:p w14:paraId="745CFA44" w14:textId="77777777" w:rsidR="001E7FD3" w:rsidRPr="00ED5E65" w:rsidRDefault="001E7FD3" w:rsidP="001E7FD3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Role clarity</w:t>
            </w:r>
          </w:p>
          <w:p w14:paraId="2DFA0169" w14:textId="77777777" w:rsidR="001E7FD3" w:rsidRPr="00ED5E65" w:rsidRDefault="001E7FD3" w:rsidP="001E7FD3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Fulfillment of expectations</w:t>
            </w:r>
          </w:p>
          <w:p w14:paraId="6B14D29D" w14:textId="77777777" w:rsidR="001E7FD3" w:rsidRPr="00ED5E65" w:rsidRDefault="001E7FD3" w:rsidP="001E7FD3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Recognition</w:t>
            </w:r>
          </w:p>
          <w:p w14:paraId="18E0B717" w14:textId="77777777" w:rsidR="001E7FD3" w:rsidRPr="00ED5E65" w:rsidRDefault="001E7FD3" w:rsidP="001E7FD3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Connection</w:t>
            </w:r>
          </w:p>
        </w:tc>
        <w:tc>
          <w:tcPr>
            <w:tcW w:w="2817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FDCB01D" w14:textId="77777777" w:rsidR="001E7FD3" w:rsidRDefault="001E7FD3" w:rsidP="00EB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453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05D42AB" w14:textId="77777777" w:rsidR="001E7FD3" w:rsidRDefault="001E7FD3" w:rsidP="00EB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E7FD3" w14:paraId="74112C98" w14:textId="77777777" w:rsidTr="001E7FD3">
        <w:tc>
          <w:tcPr>
            <w:tcW w:w="341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F8770DD" w14:textId="77777777" w:rsidR="001E7FD3" w:rsidRPr="00ED5E65" w:rsidRDefault="001E7FD3" w:rsidP="001E7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  <w:r w:rsidRPr="00ED5E65">
              <w:rPr>
                <w:b/>
                <w:sz w:val="20"/>
                <w:szCs w:val="20"/>
              </w:rPr>
              <w:t>Organizational Leadership</w:t>
            </w:r>
          </w:p>
          <w:p w14:paraId="6A01C2A6" w14:textId="77777777" w:rsidR="001E7FD3" w:rsidRPr="00ED5E65" w:rsidRDefault="001E7FD3" w:rsidP="001E7FD3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Communication</w:t>
            </w:r>
          </w:p>
          <w:p w14:paraId="60953784" w14:textId="77777777" w:rsidR="001E7FD3" w:rsidRPr="00ED5E65" w:rsidRDefault="001E7FD3" w:rsidP="001E7FD3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Alignment</w:t>
            </w:r>
          </w:p>
          <w:p w14:paraId="577F9B4B" w14:textId="77777777" w:rsidR="001E7FD3" w:rsidRPr="00ED5E65" w:rsidRDefault="001E7FD3" w:rsidP="001E7FD3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Trust</w:t>
            </w:r>
          </w:p>
          <w:p w14:paraId="55756C01" w14:textId="77777777" w:rsidR="001E7FD3" w:rsidRPr="00ED5E65" w:rsidRDefault="001E7FD3" w:rsidP="001E7FD3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Justice</w:t>
            </w:r>
          </w:p>
          <w:p w14:paraId="14BD4173" w14:textId="77777777" w:rsidR="001E7FD3" w:rsidRPr="00ED5E65" w:rsidRDefault="001E7FD3" w:rsidP="001E7FD3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Fairness</w:t>
            </w:r>
          </w:p>
          <w:p w14:paraId="3B849F83" w14:textId="77777777" w:rsidR="001E7FD3" w:rsidRPr="00ED5E65" w:rsidRDefault="001E7FD3" w:rsidP="001E7FD3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Value congruence</w:t>
            </w:r>
          </w:p>
          <w:p w14:paraId="69E82A0C" w14:textId="77777777" w:rsidR="001E7FD3" w:rsidRPr="00ED5E65" w:rsidRDefault="001E7FD3" w:rsidP="001E7FD3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Inspiration</w:t>
            </w:r>
          </w:p>
        </w:tc>
        <w:tc>
          <w:tcPr>
            <w:tcW w:w="281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AA1F6D0" w14:textId="77777777" w:rsidR="001E7FD3" w:rsidRDefault="001E7FD3" w:rsidP="00EB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45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28644FC" w14:textId="77777777" w:rsidR="001E7FD3" w:rsidRDefault="001E7FD3" w:rsidP="00EB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E7FD3" w14:paraId="7B8825FD" w14:textId="77777777" w:rsidTr="001E7FD3">
        <w:tc>
          <w:tcPr>
            <w:tcW w:w="341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1E8B423" w14:textId="77777777" w:rsidR="001E7FD3" w:rsidRPr="00ED5E65" w:rsidRDefault="001E7FD3" w:rsidP="001E7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  <w:r w:rsidRPr="00ED5E65">
              <w:rPr>
                <w:b/>
                <w:sz w:val="20"/>
                <w:szCs w:val="20"/>
              </w:rPr>
              <w:t>Personal Resources</w:t>
            </w:r>
          </w:p>
          <w:p w14:paraId="6753894A" w14:textId="77777777" w:rsidR="001E7FD3" w:rsidRPr="00ED5E65" w:rsidRDefault="001E7FD3" w:rsidP="001E7FD3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Resilience</w:t>
            </w:r>
          </w:p>
          <w:p w14:paraId="0AC6CF47" w14:textId="77777777" w:rsidR="001E7FD3" w:rsidRPr="00ED5E65" w:rsidRDefault="001E7FD3" w:rsidP="001E7FD3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Self-efficacy</w:t>
            </w:r>
          </w:p>
          <w:p w14:paraId="080A7FC8" w14:textId="77777777" w:rsidR="001E7FD3" w:rsidRPr="00ED5E65" w:rsidRDefault="001E7FD3" w:rsidP="001E7FD3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Optimism</w:t>
            </w:r>
          </w:p>
          <w:p w14:paraId="15D4DCD9" w14:textId="77777777" w:rsidR="001E7FD3" w:rsidRPr="00ED5E65" w:rsidRDefault="001E7FD3" w:rsidP="001E7FD3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Flexibility</w:t>
            </w:r>
          </w:p>
          <w:p w14:paraId="2229255C" w14:textId="77777777" w:rsidR="001E7FD3" w:rsidRPr="00ED5E65" w:rsidRDefault="001E7FD3" w:rsidP="001E7FD3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Setting one’s own limits</w:t>
            </w:r>
          </w:p>
          <w:p w14:paraId="1F8AFA90" w14:textId="77777777" w:rsidR="001E7FD3" w:rsidRPr="00ED5E65" w:rsidRDefault="001E7FD3" w:rsidP="001E7FD3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Proactivity</w:t>
            </w:r>
          </w:p>
          <w:p w14:paraId="31BB2C5F" w14:textId="77777777" w:rsidR="001E7FD3" w:rsidRPr="00ED5E65" w:rsidRDefault="001E7FD3" w:rsidP="001E7FD3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Goal directedness</w:t>
            </w:r>
          </w:p>
          <w:p w14:paraId="74A20BFB" w14:textId="77777777" w:rsidR="001E7FD3" w:rsidRPr="00ED5E65" w:rsidRDefault="001E7FD3" w:rsidP="001E7FD3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ED5E65">
              <w:rPr>
                <w:sz w:val="20"/>
                <w:szCs w:val="20"/>
              </w:rPr>
              <w:t>Self-development</w:t>
            </w:r>
          </w:p>
        </w:tc>
        <w:tc>
          <w:tcPr>
            <w:tcW w:w="281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7B2835D" w14:textId="77777777" w:rsidR="001E7FD3" w:rsidRDefault="001E7FD3" w:rsidP="00EB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45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6663EE8" w14:textId="77777777" w:rsidR="001E7FD3" w:rsidRDefault="001E7FD3" w:rsidP="00EB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12667B4" w14:textId="77777777" w:rsidR="001E7FD3" w:rsidRDefault="001E7FD3" w:rsidP="001E7FD3">
      <w:pPr>
        <w:pBdr>
          <w:top w:val="nil"/>
          <w:left w:val="nil"/>
          <w:bottom w:val="nil"/>
          <w:right w:val="nil"/>
          <w:between w:val="nil"/>
        </w:pBdr>
        <w:rPr>
          <w:color w:val="45818E"/>
          <w:sz w:val="18"/>
          <w:szCs w:val="18"/>
        </w:rPr>
      </w:pPr>
    </w:p>
    <w:p w14:paraId="6FA5E43B" w14:textId="6B7D5427" w:rsidR="001B5BA6" w:rsidRPr="001E7FD3" w:rsidRDefault="001E7FD3" w:rsidP="001E7FD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 w:themeColor="text1"/>
          <w:sz w:val="20"/>
          <w:szCs w:val="20"/>
        </w:rPr>
      </w:pPr>
      <w:r w:rsidRPr="001E7FD3">
        <w:rPr>
          <w:i/>
          <w:iCs/>
          <w:color w:val="000000" w:themeColor="text1"/>
          <w:sz w:val="18"/>
          <w:szCs w:val="18"/>
        </w:rPr>
        <w:t>Schaufeli, W. B. (2017). Applying the job demands-resources model: A ‘how to’ guide to measuring and tackling work engagement and burnout. Organizational Dynamics, 46(2), 120–132.</w:t>
      </w:r>
    </w:p>
    <w:sectPr w:rsidR="001B5BA6" w:rsidRPr="001E7FD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A1BD" w14:textId="77777777" w:rsidR="00DD39A2" w:rsidRDefault="00DD39A2" w:rsidP="009A4615">
      <w:pPr>
        <w:spacing w:after="0" w:line="240" w:lineRule="auto"/>
      </w:pPr>
      <w:r>
        <w:separator/>
      </w:r>
    </w:p>
  </w:endnote>
  <w:endnote w:type="continuationSeparator" w:id="0">
    <w:p w14:paraId="07FAD718" w14:textId="77777777" w:rsidR="00DD39A2" w:rsidRDefault="00DD39A2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63FB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CA237B" w14:textId="7DA71E00" w:rsidR="00D04F53" w:rsidRPr="00C76450" w:rsidRDefault="001E7FD3" w:rsidP="00C76450">
                          <w:pPr>
                            <w:pStyle w:val="Footer"/>
                          </w:pPr>
                          <w:r>
                            <w:t>directing energy: leadership supportiveness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1ACA237B" w14:textId="7DA71E00" w:rsidR="00D04F53" w:rsidRPr="00C76450" w:rsidRDefault="001E7FD3" w:rsidP="00C76450">
                    <w:pPr>
                      <w:pStyle w:val="Footer"/>
                    </w:pPr>
                    <w:r>
                      <w:t>directing energy: leadership supportiveness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418A" w14:textId="77777777" w:rsidR="00DD39A2" w:rsidRDefault="00DD39A2" w:rsidP="009A4615">
      <w:pPr>
        <w:spacing w:after="0" w:line="240" w:lineRule="auto"/>
      </w:pPr>
      <w:r>
        <w:separator/>
      </w:r>
    </w:p>
  </w:footnote>
  <w:footnote w:type="continuationSeparator" w:id="0">
    <w:p w14:paraId="4286F2C4" w14:textId="77777777" w:rsidR="00DD39A2" w:rsidRDefault="00DD39A2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720"/>
    <w:multiLevelType w:val="hybridMultilevel"/>
    <w:tmpl w:val="A3DA8C90"/>
    <w:lvl w:ilvl="0" w:tplc="0D001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1D20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F48CA"/>
    <w:multiLevelType w:val="hybridMultilevel"/>
    <w:tmpl w:val="96EC7658"/>
    <w:lvl w:ilvl="0" w:tplc="9A6A5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8AC3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243A"/>
    <w:multiLevelType w:val="hybridMultilevel"/>
    <w:tmpl w:val="E5A0ED6E"/>
    <w:lvl w:ilvl="0" w:tplc="59686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1D20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B4959"/>
    <w:multiLevelType w:val="hybridMultilevel"/>
    <w:tmpl w:val="C07A9ED4"/>
    <w:lvl w:ilvl="0" w:tplc="B018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1D20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6"/>
  </w:num>
  <w:num w:numId="2" w16cid:durableId="1771200790">
    <w:abstractNumId w:val="5"/>
  </w:num>
  <w:num w:numId="3" w16cid:durableId="729034853">
    <w:abstractNumId w:val="3"/>
  </w:num>
  <w:num w:numId="4" w16cid:durableId="241572616">
    <w:abstractNumId w:val="1"/>
  </w:num>
  <w:num w:numId="5" w16cid:durableId="576285503">
    <w:abstractNumId w:val="2"/>
  </w:num>
  <w:num w:numId="6" w16cid:durableId="51849701">
    <w:abstractNumId w:val="0"/>
  </w:num>
  <w:num w:numId="7" w16cid:durableId="732121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D3"/>
    <w:rsid w:val="00065807"/>
    <w:rsid w:val="00095D11"/>
    <w:rsid w:val="000A6A2A"/>
    <w:rsid w:val="0011355B"/>
    <w:rsid w:val="00151CCF"/>
    <w:rsid w:val="001A3F95"/>
    <w:rsid w:val="001B5BA6"/>
    <w:rsid w:val="001C0115"/>
    <w:rsid w:val="001E6BCA"/>
    <w:rsid w:val="001E7FD3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D39A2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6A0BF"/>
  <w15:chartTrackingRefBased/>
  <w15:docId w15:val="{1E298F1A-3F65-4F5A-A1E4-10EC8E53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1E7FD3"/>
    <w:pPr>
      <w:spacing w:after="120" w:line="276" w:lineRule="auto"/>
    </w:pPr>
    <w:rPr>
      <w:rFonts w:eastAsia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7FD3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3</TotalTime>
  <Pages>1</Pages>
  <Words>70</Words>
  <Characters>581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Directing Energy - Leadership Supportiveness</dc:title>
  <dc:subject/>
  <dc:creator>k20center@ou.edu</dc:creator>
  <cp:keywords/>
  <dc:description/>
  <cp:lastModifiedBy>Lieu, Mary</cp:lastModifiedBy>
  <cp:revision>1</cp:revision>
  <dcterms:created xsi:type="dcterms:W3CDTF">2026-04-16T22:05:00Z</dcterms:created>
  <dcterms:modified xsi:type="dcterms:W3CDTF">2026-04-16T22:08:00Z</dcterms:modified>
  <cp:category/>
</cp:coreProperties>
</file>