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493793" w14:textId="77777777" w:rsidR="0060017E" w:rsidRDefault="00A82D20">
      <w:pPr>
        <w:pStyle w:val="Title"/>
      </w:pPr>
      <w:r>
        <w:t>BEST PRACTICES FOR USING AI TECHNOLOGY</w:t>
      </w:r>
    </w:p>
    <w:p w14:paraId="16E5EE3A" w14:textId="77777777" w:rsidR="0060017E" w:rsidRDefault="0060017E">
      <w:pPr>
        <w:widowControl w:val="0"/>
        <w:spacing w:after="200" w:line="240" w:lineRule="auto"/>
        <w:rPr>
          <w:b/>
          <w:sz w:val="28"/>
          <w:szCs w:val="28"/>
        </w:rPr>
      </w:pPr>
    </w:p>
    <w:p w14:paraId="0DF0E929" w14:textId="77777777" w:rsidR="0060017E" w:rsidRPr="008F4EB0" w:rsidRDefault="00A82D20">
      <w:pPr>
        <w:widowControl w:val="0"/>
        <w:spacing w:after="200" w:line="240" w:lineRule="auto"/>
        <w:rPr>
          <w:b/>
        </w:rPr>
      </w:pPr>
      <w:r w:rsidRPr="008F4EB0">
        <w:rPr>
          <w:b/>
        </w:rPr>
        <w:t>Bias and Accuracy</w:t>
      </w:r>
    </w:p>
    <w:p w14:paraId="6E2D854F" w14:textId="77777777" w:rsidR="0060017E" w:rsidRPr="008F4EB0" w:rsidRDefault="00A82D20">
      <w:pPr>
        <w:widowControl w:val="0"/>
        <w:spacing w:after="200" w:line="240" w:lineRule="auto"/>
        <w:rPr>
          <w:color w:val="595959"/>
        </w:rPr>
      </w:pPr>
      <w:r w:rsidRPr="008F4EB0">
        <w:t>AI might occasionally produce biased or incorrect content. Always double-check before sharing with students</w:t>
      </w:r>
      <w:r w:rsidRPr="008F4EB0">
        <w:rPr>
          <w:color w:val="595959"/>
        </w:rPr>
        <w:t>.</w:t>
      </w:r>
    </w:p>
    <w:p w14:paraId="63602979" w14:textId="77777777" w:rsidR="0060017E" w:rsidRPr="008F4EB0" w:rsidRDefault="0060017E">
      <w:pPr>
        <w:widowControl w:val="0"/>
        <w:spacing w:after="200" w:line="240" w:lineRule="auto"/>
        <w:rPr>
          <w:b/>
        </w:rPr>
      </w:pPr>
    </w:p>
    <w:p w14:paraId="7B23F7DF" w14:textId="77777777" w:rsidR="0060017E" w:rsidRPr="008F4EB0" w:rsidRDefault="00A82D20">
      <w:pPr>
        <w:widowControl w:val="0"/>
        <w:spacing w:after="200" w:line="240" w:lineRule="auto"/>
        <w:rPr>
          <w:b/>
        </w:rPr>
      </w:pPr>
      <w:r w:rsidRPr="008F4EB0">
        <w:rPr>
          <w:b/>
        </w:rPr>
        <w:t xml:space="preserve">80–20 Approach </w:t>
      </w:r>
    </w:p>
    <w:p w14:paraId="2DE91BF3" w14:textId="77777777" w:rsidR="0060017E" w:rsidRPr="008F4EB0" w:rsidRDefault="00A82D20">
      <w:pPr>
        <w:widowControl w:val="0"/>
        <w:spacing w:after="200" w:line="240" w:lineRule="auto"/>
      </w:pPr>
      <w:r w:rsidRPr="008F4EB0">
        <w:t>Use AI for initial work, but make sure to add your final touch, review for bias and accuracy, and contextualize appropriately for the last 20%.</w:t>
      </w:r>
    </w:p>
    <w:p w14:paraId="62E20F85" w14:textId="77777777" w:rsidR="0060017E" w:rsidRPr="008F4EB0" w:rsidRDefault="0060017E">
      <w:pPr>
        <w:widowControl w:val="0"/>
        <w:spacing w:after="200" w:line="240" w:lineRule="auto"/>
      </w:pPr>
    </w:p>
    <w:p w14:paraId="157A3DC8" w14:textId="77777777" w:rsidR="0060017E" w:rsidRPr="008F4EB0" w:rsidRDefault="00A82D20">
      <w:pPr>
        <w:widowControl w:val="0"/>
        <w:spacing w:after="200" w:line="240" w:lineRule="auto"/>
        <w:rPr>
          <w:b/>
        </w:rPr>
      </w:pPr>
      <w:r w:rsidRPr="008F4EB0">
        <w:rPr>
          <w:b/>
        </w:rPr>
        <w:t>Your Judgment Matters</w:t>
      </w:r>
    </w:p>
    <w:p w14:paraId="0DA0DAAE" w14:textId="77777777" w:rsidR="0060017E" w:rsidRPr="008F4EB0" w:rsidRDefault="00A82D20">
      <w:pPr>
        <w:widowControl w:val="0"/>
        <w:spacing w:after="200" w:line="240" w:lineRule="auto"/>
      </w:pPr>
      <w:r w:rsidRPr="008F4EB0">
        <w:t>See AI-generated content as a starting point, not a final solution. Always adhere to your school's guidelines.</w:t>
      </w:r>
    </w:p>
    <w:p w14:paraId="6EF20173" w14:textId="77777777" w:rsidR="0060017E" w:rsidRPr="008F4EB0" w:rsidRDefault="0060017E">
      <w:pPr>
        <w:widowControl w:val="0"/>
        <w:spacing w:after="200" w:line="240" w:lineRule="auto"/>
      </w:pPr>
    </w:p>
    <w:p w14:paraId="552E9A7A" w14:textId="77777777" w:rsidR="0060017E" w:rsidRPr="008F4EB0" w:rsidRDefault="00A82D20">
      <w:pPr>
        <w:widowControl w:val="0"/>
        <w:spacing w:after="200" w:line="240" w:lineRule="auto"/>
        <w:rPr>
          <w:b/>
        </w:rPr>
      </w:pPr>
      <w:r w:rsidRPr="008F4EB0">
        <w:rPr>
          <w:b/>
        </w:rPr>
        <w:t>Know the Limits</w:t>
      </w:r>
    </w:p>
    <w:p w14:paraId="77E92457" w14:textId="77777777" w:rsidR="0060017E" w:rsidRPr="008F4EB0" w:rsidRDefault="00A82D20">
      <w:pPr>
        <w:widowControl w:val="0"/>
        <w:spacing w:after="200" w:line="240" w:lineRule="auto"/>
      </w:pPr>
      <w:r w:rsidRPr="008F4EB0">
        <w:t>Most LLM AI knowledge stops in 2021, so be aware when dealing with recent topics.</w:t>
      </w:r>
    </w:p>
    <w:p w14:paraId="46241EA2" w14:textId="77777777" w:rsidR="0060017E" w:rsidRPr="008F4EB0" w:rsidRDefault="0060017E">
      <w:pPr>
        <w:widowControl w:val="0"/>
        <w:spacing w:after="200" w:line="240" w:lineRule="auto"/>
      </w:pPr>
    </w:p>
    <w:p w14:paraId="72B7FE98" w14:textId="77777777" w:rsidR="0060017E" w:rsidRPr="008F4EB0" w:rsidRDefault="00A82D20">
      <w:pPr>
        <w:widowControl w:val="0"/>
        <w:spacing w:after="200" w:line="240" w:lineRule="auto"/>
        <w:rPr>
          <w:b/>
        </w:rPr>
      </w:pPr>
      <w:r w:rsidRPr="008F4EB0">
        <w:rPr>
          <w:b/>
        </w:rPr>
        <w:t>Protect Privacy</w:t>
      </w:r>
    </w:p>
    <w:p w14:paraId="17AF13F1" w14:textId="77777777" w:rsidR="0060017E" w:rsidRPr="008F4EB0" w:rsidRDefault="00A82D20">
      <w:pPr>
        <w:widowControl w:val="0"/>
        <w:spacing w:after="200" w:line="240" w:lineRule="auto"/>
      </w:pPr>
      <w:r w:rsidRPr="008F4EB0">
        <w:t>Don't include personal student details like names or addresses. Treat using AI the same as posting on the internet.</w:t>
      </w:r>
    </w:p>
    <w:p w14:paraId="329CCECE" w14:textId="77777777" w:rsidR="0060017E" w:rsidRDefault="0060017E"/>
    <w:p w14:paraId="65C20972" w14:textId="77777777" w:rsidR="00F74E71" w:rsidRDefault="00F74E71" w:rsidP="00F74E71">
      <w:pPr>
        <w:pStyle w:val="BodyText"/>
      </w:pPr>
    </w:p>
    <w:p w14:paraId="4914523C" w14:textId="77777777" w:rsidR="00F74E71" w:rsidRPr="00F74E71" w:rsidRDefault="00F74E71" w:rsidP="00F74E71">
      <w:pPr>
        <w:pStyle w:val="BodyText"/>
      </w:pPr>
    </w:p>
    <w:p w14:paraId="65582BFA" w14:textId="022E491E" w:rsidR="00F74E71" w:rsidRPr="008F4EB0" w:rsidRDefault="00F74E71" w:rsidP="00546ABB">
      <w:pPr>
        <w:pStyle w:val="NormalWeb"/>
        <w:rPr>
          <w:rFonts w:ascii="Calibri" w:hAnsi="Calibri" w:cs="Calibri"/>
          <w:i/>
          <w:iCs/>
          <w:color w:val="808080" w:themeColor="background1" w:themeShade="80"/>
          <w:sz w:val="22"/>
          <w:szCs w:val="22"/>
        </w:rPr>
      </w:pPr>
      <w:r w:rsidRPr="008F4EB0">
        <w:rPr>
          <w:rFonts w:ascii="Calibri" w:hAnsi="Calibri" w:cs="Calibri"/>
          <w:i/>
          <w:iCs/>
          <w:color w:val="808080" w:themeColor="background1" w:themeShade="80"/>
          <w:sz w:val="22"/>
          <w:szCs w:val="22"/>
        </w:rPr>
        <w:t>Resource:</w:t>
      </w:r>
      <w:r w:rsidR="008F4EB0" w:rsidRPr="008F4EB0">
        <w:rPr>
          <w:rFonts w:ascii="Calibri" w:hAnsi="Calibri" w:cs="Calibri"/>
          <w:i/>
          <w:iCs/>
          <w:color w:val="808080" w:themeColor="background1" w:themeShade="80"/>
          <w:sz w:val="22"/>
          <w:szCs w:val="22"/>
        </w:rPr>
        <w:br/>
      </w:r>
      <w:r w:rsidRPr="008F4EB0">
        <w:rPr>
          <w:rFonts w:ascii="Calibri" w:hAnsi="Calibri" w:cs="Calibri"/>
          <w:i/>
          <w:iCs/>
          <w:color w:val="808080" w:themeColor="background1" w:themeShade="80"/>
          <w:sz w:val="22"/>
          <w:szCs w:val="22"/>
          <w:shd w:val="clear" w:color="auto" w:fill="FFFFFF"/>
        </w:rPr>
        <w:t xml:space="preserve">Open AI. (2024). Chat GPT (Mar 14 version). [Large language model] </w:t>
      </w:r>
      <w:hyperlink r:id="rId8" w:history="1">
        <w:r w:rsidRPr="008F4EB0">
          <w:rPr>
            <w:rStyle w:val="Hyperlink"/>
            <w:rFonts w:ascii="Calibri" w:hAnsi="Calibri" w:cs="Calibri"/>
            <w:i/>
            <w:iCs/>
            <w:color w:val="808080" w:themeColor="background1" w:themeShade="80"/>
            <w:sz w:val="22"/>
            <w:szCs w:val="22"/>
            <w:shd w:val="clear" w:color="auto" w:fill="FFFFFF"/>
          </w:rPr>
          <w:t>https://chat.openai.com/chat</w:t>
        </w:r>
      </w:hyperlink>
    </w:p>
    <w:sectPr w:rsidR="00F74E71" w:rsidRPr="008F4E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71229" w14:textId="77777777" w:rsidR="00717922" w:rsidRDefault="00717922">
      <w:pPr>
        <w:spacing w:after="0" w:line="240" w:lineRule="auto"/>
      </w:pPr>
      <w:r>
        <w:separator/>
      </w:r>
    </w:p>
  </w:endnote>
  <w:endnote w:type="continuationSeparator" w:id="0">
    <w:p w14:paraId="01DDC860" w14:textId="77777777" w:rsidR="00717922" w:rsidRDefault="0071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992FA" w14:textId="77777777" w:rsidR="008F4EB0" w:rsidRDefault="008F4E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61D3" w14:textId="77777777" w:rsidR="0060017E" w:rsidRDefault="00A82D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B5799CC" wp14:editId="1AB42A16">
          <wp:simplePos x="0" y="0"/>
          <wp:positionH relativeFrom="column">
            <wp:posOffset>1371600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CBF54F4" wp14:editId="232AC8A5">
              <wp:simplePos x="0" y="0"/>
              <wp:positionH relativeFrom="column">
                <wp:posOffset>1473200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6017AA" w14:textId="77777777" w:rsidR="0060017E" w:rsidRDefault="00A82D20" w:rsidP="008F4EB0">
                          <w:pPr>
                            <w:pStyle w:val="LessonFooter"/>
                          </w:pPr>
                          <w:r>
                            <w:t>MEET YOUR NEW AI ASSISTANT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BF54F4" id="Rectangle 9" o:spid="_x0000_s1026" style="position:absolute;margin-left:116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E8iq2bhAAAADgEAAA8AAABkcnMvZG93bnJldi54&#13;&#10;bWxMj09vwjAMxe+T9h0iI+0GKYVWqDRF0/4cdlzhsGNovLYicaomhfLt5522i2XL9nvvVx5mZ8UV&#13;&#10;x9B7UrBeJSCQGm96ahWcju/LHYgQNRltPaGCOwY4VI8PpS6Mv9EnXuvYChahUGgFXYxDIWVoOnQ6&#13;&#10;rPyAxLtvPzodeRxbaUZ9Y3FnZZokuXS6J3bo9IAvHTaXenIKBrRmsts6+Wrk20jr/OMo75lST4v5&#13;&#10;dc/leQ8i4hz/PuCXgfNDxcHOfiIThFWQblIGigqW24QbvtjlmwzEWUGegaxK+R+j+gE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BPIqtm4QAAAA4BAAAPAAAAAAAAAAAAAAAAABAEAABk&#13;&#10;cnMvZG93bnJldi54bWxQSwUGAAAAAAQABADzAAAAHgUAAAAA&#13;&#10;" filled="f" stroked="f">
              <v:textbox inset="2.53958mm,1.2694mm,2.53958mm,1.2694mm">
                <w:txbxContent>
                  <w:p w14:paraId="3B6017AA" w14:textId="77777777" w:rsidR="0060017E" w:rsidRDefault="00A82D20" w:rsidP="008F4EB0">
                    <w:pPr>
                      <w:pStyle w:val="LessonFooter"/>
                    </w:pPr>
                    <w:r>
                      <w:t>MEET YOUR NEW AI ASSISTANT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F005" w14:textId="77777777" w:rsidR="008F4EB0" w:rsidRDefault="008F4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8B93D" w14:textId="77777777" w:rsidR="00717922" w:rsidRDefault="00717922">
      <w:pPr>
        <w:spacing w:after="0" w:line="240" w:lineRule="auto"/>
      </w:pPr>
      <w:r>
        <w:separator/>
      </w:r>
    </w:p>
  </w:footnote>
  <w:footnote w:type="continuationSeparator" w:id="0">
    <w:p w14:paraId="3C3FF53D" w14:textId="77777777" w:rsidR="00717922" w:rsidRDefault="00717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F7D1E" w14:textId="77777777" w:rsidR="008F4EB0" w:rsidRDefault="008F4E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06F0C" w14:textId="77777777" w:rsidR="008F4EB0" w:rsidRDefault="008F4E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1111" w14:textId="77777777" w:rsidR="008F4EB0" w:rsidRDefault="008F4E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353EC"/>
    <w:multiLevelType w:val="multilevel"/>
    <w:tmpl w:val="7606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9795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7E"/>
    <w:rsid w:val="002D522E"/>
    <w:rsid w:val="00320EB5"/>
    <w:rsid w:val="00546ABB"/>
    <w:rsid w:val="0060017E"/>
    <w:rsid w:val="00640E74"/>
    <w:rsid w:val="00717922"/>
    <w:rsid w:val="008F4EB0"/>
    <w:rsid w:val="00A82D20"/>
    <w:rsid w:val="00B20CCB"/>
    <w:rsid w:val="00F01E88"/>
    <w:rsid w:val="00F31B54"/>
    <w:rsid w:val="00F7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FF4FE"/>
  <w15:docId w15:val="{EE63082F-39D8-4DF0-9CFF-3DE4C55C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4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openai.com/ch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MlTOZENIJ/v6g05TH2+M7gzwVg==">CgMxLjA4AHIhMXRVeWl5ejBKQTNoeTdVblFjaVFKVHZtaFpFNmxxVTkx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672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 Your New AI Assistant</vt:lpstr>
    </vt:vector>
  </TitlesOfParts>
  <Manager/>
  <Company/>
  <LinksUpToDate>false</LinksUpToDate>
  <CharactersWithSpaces>783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 Your New AI Assistant</dc:title>
  <dc:subject/>
  <dc:creator>K20 Center</dc:creator>
  <cp:keywords/>
  <dc:description/>
  <cp:lastModifiedBy>Gracia, Ann M.</cp:lastModifiedBy>
  <cp:revision>3</cp:revision>
  <dcterms:created xsi:type="dcterms:W3CDTF">2024-02-29T20:17:00Z</dcterms:created>
  <dcterms:modified xsi:type="dcterms:W3CDTF">2024-02-29T20:17:00Z</dcterms:modified>
  <cp:category/>
</cp:coreProperties>
</file>