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9732F52" w14:textId="548C8C98" w:rsidR="00446C13" w:rsidRDefault="00D942C4" w:rsidP="001872E7">
      <w:pPr>
        <w:pStyle w:val="Titl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FA9257" wp14:editId="34F7E6E0">
                <wp:simplePos x="0" y="0"/>
                <wp:positionH relativeFrom="column">
                  <wp:posOffset>1465</wp:posOffset>
                </wp:positionH>
                <wp:positionV relativeFrom="paragraph">
                  <wp:posOffset>411773</wp:posOffset>
                </wp:positionV>
                <wp:extent cx="8203565" cy="5407660"/>
                <wp:effectExtent l="19050" t="19050" r="26035" b="21590"/>
                <wp:wrapNone/>
                <wp:docPr id="1663983407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03565" cy="5407660"/>
                          <a:chOff x="0" y="0"/>
                          <a:chExt cx="8203565" cy="5407660"/>
                        </a:xfrm>
                      </wpg:grpSpPr>
                      <wpg:grpSp>
                        <wpg:cNvPr id="191342838" name="Group 6"/>
                        <wpg:cNvGrpSpPr/>
                        <wpg:grpSpPr>
                          <a:xfrm>
                            <a:off x="0" y="0"/>
                            <a:ext cx="8203565" cy="5407660"/>
                            <a:chOff x="0" y="0"/>
                            <a:chExt cx="8203565" cy="5407715"/>
                          </a:xfrm>
                        </wpg:grpSpPr>
                        <wps:wsp>
                          <wps:cNvPr id="1399295560" name="Straight Connector 4"/>
                          <wps:cNvCnPr/>
                          <wps:spPr>
                            <a:xfrm>
                              <a:off x="828" y="2703443"/>
                              <a:ext cx="8202168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g:grpSp>
                          <wpg:cNvPr id="839836113" name="Group 5"/>
                          <wpg:cNvGrpSpPr/>
                          <wpg:grpSpPr>
                            <a:xfrm>
                              <a:off x="0" y="0"/>
                              <a:ext cx="8203565" cy="5407715"/>
                              <a:chOff x="0" y="0"/>
                              <a:chExt cx="8203565" cy="5407715"/>
                            </a:xfrm>
                          </wpg:grpSpPr>
                          <wps:wsp>
                            <wps:cNvPr id="1082687769" name="Rectangle: Rounded Corners 3"/>
                            <wps:cNvSpPr/>
                            <wps:spPr>
                              <a:xfrm>
                                <a:off x="0" y="0"/>
                                <a:ext cx="8203565" cy="5407715"/>
                              </a:xfrm>
                              <a:prstGeom prst="roundRect">
                                <a:avLst>
                                  <a:gd name="adj" fmla="val 17716"/>
                                </a:avLst>
                              </a:prstGeom>
                              <a:noFill/>
                              <a:ln w="28575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58914342" name="Straight Connector 4"/>
                            <wps:cNvCnPr/>
                            <wps:spPr>
                              <a:xfrm>
                                <a:off x="4099891" y="828"/>
                                <a:ext cx="0" cy="540410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391377185" name="Oval 391377185"/>
                        <wps:cNvSpPr/>
                        <wps:spPr>
                          <a:xfrm>
                            <a:off x="2209800" y="1893277"/>
                            <a:ext cx="3779227" cy="1616320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 w="28575" cap="flat" cmpd="sng">
                            <a:solidFill>
                              <a:srgbClr val="3E5C6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8FB16F1" w14:textId="1568A2E5" w:rsidR="00151FEB" w:rsidRPr="00754CF4" w:rsidRDefault="004A5233" w:rsidP="00C01BBC">
                              <w:pPr>
                                <w:spacing w:after="0" w:line="275" w:lineRule="auto"/>
                                <w:jc w:val="center"/>
                                <w:textDirection w:val="btLr"/>
                                <w:rPr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3E5C61"/>
                                  <w:sz w:val="52"/>
                                  <w:szCs w:val="52"/>
                                </w:rPr>
                                <w:t>Inquiry-Based Learning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FA9257" id="Group 6" o:spid="_x0000_s1026" style="position:absolute;margin-left:.1pt;margin-top:32.4pt;width:645.95pt;height:425.8pt;z-index:251659264" coordsize="82035,54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">
                <v:group id="_x0000_s1027" style="position:absolute;width:82035;height:54076" coordsize="82035,54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">
                  <v:line id="Straight Connector 4" o:spid="_x0000_s1028" style="position:absolute;visibility:visible;mso-wrap-style:square" from="8,27034" to="82029,27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" strokecolor="#3e5c61 [3205]" strokeweight="2.25pt">
                    <v:stroke joinstyle="miter"/>
                  </v:line>
                  <v:group id="Group 5" o:spid="_x0000_s1029" style="position:absolute;width:82035;height:54077" coordsize="82035,54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">
                    <v:roundrect id="Rectangle: Rounded Corners 3" o:spid="_x0000_s1030" style="position:absolute;width:82035;height:54077;visibility:visible;mso-wrap-style:square;v-text-anchor:middle" arcsize="1161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" filled="f" strokecolor="#3e5c61 [3205]" strokeweight="2.25pt">
                      <v:stroke joinstyle="miter"/>
                    </v:roundrect>
                    <v:line id="Straight Connector 4" o:spid="_x0000_s1031" style="position:absolute;visibility:visible;mso-wrap-style:square" from="40998,8" to="40998,54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" strokecolor="#3e5c61 [3205]" strokeweight="2.25pt">
                      <v:stroke joinstyle="miter"/>
                    </v:line>
                  </v:group>
                </v:group>
                <v:oval id="Oval 391377185" o:spid="_x0000_s1032" style="position:absolute;left:22098;top:18932;width:37792;height:161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" fillcolor="white [3201]" strokecolor="#3e5c61" strokeweight="2.25pt">
                  <v:stroke startarrowwidth="narrow" startarrowlength="short" endarrowwidth="narrow" endarrowlength="short" joinstyle="miter"/>
                  <v:textbox inset="2.53958mm,1.2694mm,2.53958mm,1.2694mm">
                    <w:txbxContent>
                      <w:p w14:paraId="18FB16F1" w14:textId="1568A2E5" w:rsidR="00151FEB" w:rsidRPr="00754CF4" w:rsidRDefault="004A5233" w:rsidP="00C01BBC">
                        <w:pPr>
                          <w:spacing w:after="0" w:line="275" w:lineRule="auto"/>
                          <w:jc w:val="center"/>
                          <w:textDirection w:val="btLr"/>
                          <w:rPr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3E5C61"/>
                            <w:sz w:val="52"/>
                            <w:szCs w:val="52"/>
                          </w:rPr>
                          <w:t>Inquiry-Based Learning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151FEB">
        <w:t>frayer model</w:t>
      </w:r>
    </w:p>
    <w:tbl>
      <w:tblPr>
        <w:tblW w:w="12914" w:type="dxa"/>
        <w:tblLayout w:type="fixed"/>
        <w:tblLook w:val="0400" w:firstRow="0" w:lastRow="0" w:firstColumn="0" w:lastColumn="0" w:noHBand="0" w:noVBand="1"/>
      </w:tblPr>
      <w:tblGrid>
        <w:gridCol w:w="6457"/>
        <w:gridCol w:w="6457"/>
      </w:tblGrid>
      <w:tr w:rsidR="00151FEB" w14:paraId="2E631C8C" w14:textId="77777777" w:rsidTr="00754CF4">
        <w:trPr>
          <w:trHeight w:val="4310"/>
        </w:trPr>
        <w:tc>
          <w:tcPr>
            <w:tcW w:w="6457" w:type="dxa"/>
          </w:tcPr>
          <w:p w14:paraId="170EE0D7" w14:textId="7353ED2E" w:rsidR="00C01BBC" w:rsidRPr="00C01BBC" w:rsidRDefault="00C01BBC" w:rsidP="00754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99"/>
              <w:rPr>
                <w:b/>
                <w:color w:val="910D28"/>
                <w:sz w:val="28"/>
                <w:szCs w:val="28"/>
              </w:rPr>
            </w:pPr>
          </w:p>
          <w:p w14:paraId="2EA152BF" w14:textId="3FD08561" w:rsidR="00151FEB" w:rsidRPr="00C01BBC" w:rsidRDefault="004A5233" w:rsidP="00754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9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Define</w:t>
            </w:r>
          </w:p>
          <w:p w14:paraId="7DF04386" w14:textId="6B626545" w:rsidR="00151FEB" w:rsidRPr="00C01BBC" w:rsidRDefault="00151FEB" w:rsidP="00754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9"/>
              <w:rPr>
                <w:color w:val="000000"/>
                <w:sz w:val="28"/>
                <w:szCs w:val="28"/>
              </w:rPr>
            </w:pPr>
          </w:p>
        </w:tc>
        <w:tc>
          <w:tcPr>
            <w:tcW w:w="6457" w:type="dxa"/>
          </w:tcPr>
          <w:p w14:paraId="417BB978" w14:textId="48F703C8" w:rsidR="00C01BBC" w:rsidRPr="00C01BBC" w:rsidRDefault="00C01BBC" w:rsidP="00754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653"/>
              <w:jc w:val="right"/>
              <w:rPr>
                <w:b/>
                <w:color w:val="910D28"/>
                <w:sz w:val="28"/>
                <w:szCs w:val="28"/>
              </w:rPr>
            </w:pPr>
          </w:p>
          <w:p w14:paraId="055B593B" w14:textId="3785C2D9" w:rsidR="00151FEB" w:rsidRPr="00C01BBC" w:rsidRDefault="004A5233" w:rsidP="00754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53"/>
              <w:jc w:val="right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List the</w:t>
            </w:r>
            <w:r w:rsidR="00026C73" w:rsidRPr="00C01BBC">
              <w:rPr>
                <w:b/>
                <w:color w:val="910D28"/>
                <w:sz w:val="28"/>
                <w:szCs w:val="28"/>
              </w:rPr>
              <w:t xml:space="preserve"> </w:t>
            </w:r>
            <w:r w:rsidR="00DC4793">
              <w:rPr>
                <w:b/>
                <w:color w:val="910D28"/>
                <w:sz w:val="28"/>
                <w:szCs w:val="28"/>
              </w:rPr>
              <w:t>c</w:t>
            </w:r>
            <w:r w:rsidR="00151FEB" w:rsidRPr="00C01BBC">
              <w:rPr>
                <w:b/>
                <w:color w:val="910D28"/>
                <w:sz w:val="28"/>
                <w:szCs w:val="28"/>
              </w:rPr>
              <w:t>haracteristics</w:t>
            </w:r>
          </w:p>
          <w:p w14:paraId="1C7ACEFA" w14:textId="1AAA58F1" w:rsidR="00151FEB" w:rsidRPr="00C01BBC" w:rsidRDefault="00151FEB" w:rsidP="00754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53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151FEB" w14:paraId="66A34AEE" w14:textId="77777777" w:rsidTr="00754CF4">
        <w:trPr>
          <w:trHeight w:val="3852"/>
        </w:trPr>
        <w:tc>
          <w:tcPr>
            <w:tcW w:w="6457" w:type="dxa"/>
          </w:tcPr>
          <w:p w14:paraId="56C9DC10" w14:textId="133F1570" w:rsidR="00C01BBC" w:rsidRPr="00C01BBC" w:rsidRDefault="00C01BBC" w:rsidP="00754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99"/>
              <w:rPr>
                <w:b/>
                <w:color w:val="910D28"/>
                <w:sz w:val="28"/>
                <w:szCs w:val="28"/>
              </w:rPr>
            </w:pPr>
          </w:p>
          <w:p w14:paraId="2B4AE487" w14:textId="1AF2EC03" w:rsidR="00151FEB" w:rsidRPr="004A5233" w:rsidRDefault="004A5233" w:rsidP="004A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9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 xml:space="preserve">Draw a </w:t>
            </w:r>
            <w:r w:rsidR="00DC4793">
              <w:rPr>
                <w:b/>
                <w:color w:val="910D28"/>
                <w:sz w:val="28"/>
                <w:szCs w:val="28"/>
              </w:rPr>
              <w:t>v</w:t>
            </w:r>
            <w:r>
              <w:rPr>
                <w:b/>
                <w:color w:val="910D28"/>
                <w:sz w:val="28"/>
                <w:szCs w:val="28"/>
              </w:rPr>
              <w:t>isual</w:t>
            </w:r>
            <w:r>
              <w:rPr>
                <w:b/>
                <w:color w:val="910D28"/>
                <w:sz w:val="28"/>
                <w:szCs w:val="28"/>
              </w:rPr>
              <w:br/>
            </w:r>
            <w:r w:rsidR="00DC4793">
              <w:rPr>
                <w:b/>
                <w:color w:val="910D28"/>
                <w:sz w:val="28"/>
                <w:szCs w:val="28"/>
              </w:rPr>
              <w:t>r</w:t>
            </w:r>
            <w:r>
              <w:rPr>
                <w:b/>
                <w:color w:val="910D28"/>
                <w:sz w:val="28"/>
                <w:szCs w:val="28"/>
              </w:rPr>
              <w:t>epresentation</w:t>
            </w:r>
          </w:p>
        </w:tc>
        <w:tc>
          <w:tcPr>
            <w:tcW w:w="6457" w:type="dxa"/>
          </w:tcPr>
          <w:p w14:paraId="6C2C38A6" w14:textId="77777777" w:rsidR="00C01BBC" w:rsidRPr="00C01BBC" w:rsidRDefault="00C01BBC" w:rsidP="00754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653"/>
              <w:jc w:val="right"/>
              <w:rPr>
                <w:b/>
                <w:color w:val="910D28"/>
                <w:sz w:val="28"/>
                <w:szCs w:val="28"/>
              </w:rPr>
            </w:pPr>
          </w:p>
          <w:p w14:paraId="732DD553" w14:textId="27B253B7" w:rsidR="00151FEB" w:rsidRPr="00C01BBC" w:rsidRDefault="00C01BBC" w:rsidP="00754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53"/>
              <w:jc w:val="right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Reflect:</w:t>
            </w:r>
            <w:r w:rsidR="00754CF4">
              <w:rPr>
                <w:b/>
                <w:color w:val="910D28"/>
                <w:sz w:val="28"/>
                <w:szCs w:val="28"/>
              </w:rPr>
              <w:t xml:space="preserve"> </w:t>
            </w:r>
            <w:r>
              <w:rPr>
                <w:b/>
                <w:color w:val="910D28"/>
                <w:sz w:val="28"/>
                <w:szCs w:val="28"/>
              </w:rPr>
              <w:t>How does this</w:t>
            </w:r>
            <w:r w:rsidR="00754CF4">
              <w:rPr>
                <w:b/>
                <w:color w:val="910D28"/>
                <w:sz w:val="28"/>
                <w:szCs w:val="28"/>
              </w:rPr>
              <w:br/>
            </w:r>
            <w:r>
              <w:rPr>
                <w:b/>
                <w:color w:val="910D28"/>
                <w:sz w:val="28"/>
                <w:szCs w:val="28"/>
              </w:rPr>
              <w:t>look</w:t>
            </w:r>
            <w:r w:rsidR="00754CF4">
              <w:rPr>
                <w:b/>
                <w:color w:val="910D28"/>
                <w:sz w:val="28"/>
                <w:szCs w:val="28"/>
              </w:rPr>
              <w:t xml:space="preserve"> </w:t>
            </w:r>
            <w:r>
              <w:rPr>
                <w:b/>
                <w:color w:val="910D28"/>
                <w:sz w:val="28"/>
                <w:szCs w:val="28"/>
              </w:rPr>
              <w:t>in your class?</w:t>
            </w:r>
          </w:p>
          <w:p w14:paraId="405DB987" w14:textId="77777777" w:rsidR="00151FEB" w:rsidRPr="00C01BBC" w:rsidRDefault="00151FEB" w:rsidP="00754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53"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14:paraId="793AD4DA" w14:textId="77777777" w:rsidR="00151FEB" w:rsidRPr="00151FEB" w:rsidRDefault="00151FEB" w:rsidP="00C01BBC">
      <w:pPr>
        <w:pBdr>
          <w:top w:val="nil"/>
          <w:left w:val="nil"/>
          <w:bottom w:val="nil"/>
          <w:right w:val="nil"/>
          <w:between w:val="nil"/>
        </w:pBdr>
      </w:pPr>
    </w:p>
    <w:sectPr w:rsidR="00151FEB" w:rsidRPr="00151FEB" w:rsidSect="008F3E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17238" w14:textId="77777777" w:rsidR="00391163" w:rsidRDefault="00391163" w:rsidP="00293785">
      <w:pPr>
        <w:spacing w:after="0" w:line="240" w:lineRule="auto"/>
      </w:pPr>
      <w:r>
        <w:separator/>
      </w:r>
    </w:p>
  </w:endnote>
  <w:endnote w:type="continuationSeparator" w:id="0">
    <w:p w14:paraId="6019F33B" w14:textId="77777777" w:rsidR="00391163" w:rsidRDefault="0039116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13845" w14:textId="77777777" w:rsidR="00C42085" w:rsidRDefault="00C420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C662D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E0FEE53" wp14:editId="0DA1E91F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3464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4BF37B" w14:textId="758B3F2A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5F350F642B325846A6A0136997D601A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18448F">
                                <w:t>Inquiry Illuminated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FEE5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style="position:absolute;margin-left:291.75pt;margin-top:-20.6pt;width:315pt;height:22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" filled="f" stroked="f">
              <v:textbox>
                <w:txbxContent>
                  <w:p w14:paraId="7E4BF37B" w14:textId="758B3F2A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5F350F642B325846A6A0136997D601A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18448F">
                          <w:t>Inquiry Illuminated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EF5588C" wp14:editId="4552C6EE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2813E" w14:textId="77777777" w:rsidR="00C42085" w:rsidRDefault="00C420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458E0" w14:textId="77777777" w:rsidR="00391163" w:rsidRDefault="00391163" w:rsidP="00293785">
      <w:pPr>
        <w:spacing w:after="0" w:line="240" w:lineRule="auto"/>
      </w:pPr>
      <w:r>
        <w:separator/>
      </w:r>
    </w:p>
  </w:footnote>
  <w:footnote w:type="continuationSeparator" w:id="0">
    <w:p w14:paraId="40FABBFE" w14:textId="77777777" w:rsidR="00391163" w:rsidRDefault="00391163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ED3ED" w14:textId="77777777" w:rsidR="00C42085" w:rsidRDefault="00C420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DFB9F" w14:textId="77777777" w:rsidR="00C42085" w:rsidRDefault="00C420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7425A" w14:textId="77777777" w:rsidR="00C42085" w:rsidRDefault="00C420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186011">
    <w:abstractNumId w:val="6"/>
  </w:num>
  <w:num w:numId="2" w16cid:durableId="1390303979">
    <w:abstractNumId w:val="7"/>
  </w:num>
  <w:num w:numId="3" w16cid:durableId="480654129">
    <w:abstractNumId w:val="0"/>
  </w:num>
  <w:num w:numId="4" w16cid:durableId="972250554">
    <w:abstractNumId w:val="2"/>
  </w:num>
  <w:num w:numId="5" w16cid:durableId="1587686475">
    <w:abstractNumId w:val="3"/>
  </w:num>
  <w:num w:numId="6" w16cid:durableId="1248078803">
    <w:abstractNumId w:val="5"/>
  </w:num>
  <w:num w:numId="7" w16cid:durableId="1677682627">
    <w:abstractNumId w:val="4"/>
  </w:num>
  <w:num w:numId="8" w16cid:durableId="62677749">
    <w:abstractNumId w:val="8"/>
  </w:num>
  <w:num w:numId="9" w16cid:durableId="992218198">
    <w:abstractNumId w:val="9"/>
  </w:num>
  <w:num w:numId="10" w16cid:durableId="1129276011">
    <w:abstractNumId w:val="10"/>
  </w:num>
  <w:num w:numId="11" w16cid:durableId="1968661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EB"/>
    <w:rsid w:val="00026C73"/>
    <w:rsid w:val="0004006F"/>
    <w:rsid w:val="00053775"/>
    <w:rsid w:val="0005619A"/>
    <w:rsid w:val="000716BE"/>
    <w:rsid w:val="00106FD8"/>
    <w:rsid w:val="0011259B"/>
    <w:rsid w:val="00116FDD"/>
    <w:rsid w:val="00125621"/>
    <w:rsid w:val="00151FEB"/>
    <w:rsid w:val="0018448F"/>
    <w:rsid w:val="00186146"/>
    <w:rsid w:val="001872E7"/>
    <w:rsid w:val="00190691"/>
    <w:rsid w:val="001C12AA"/>
    <w:rsid w:val="001D0BBF"/>
    <w:rsid w:val="001E1F85"/>
    <w:rsid w:val="001E236D"/>
    <w:rsid w:val="001F125D"/>
    <w:rsid w:val="002162D4"/>
    <w:rsid w:val="002345CC"/>
    <w:rsid w:val="0024040B"/>
    <w:rsid w:val="00293785"/>
    <w:rsid w:val="002C0879"/>
    <w:rsid w:val="002C37B4"/>
    <w:rsid w:val="002C6850"/>
    <w:rsid w:val="00315001"/>
    <w:rsid w:val="003419BA"/>
    <w:rsid w:val="00345F07"/>
    <w:rsid w:val="00351CFD"/>
    <w:rsid w:val="00356F98"/>
    <w:rsid w:val="0036040A"/>
    <w:rsid w:val="0038576F"/>
    <w:rsid w:val="00391163"/>
    <w:rsid w:val="003C08CF"/>
    <w:rsid w:val="003D514A"/>
    <w:rsid w:val="003F6028"/>
    <w:rsid w:val="00412C13"/>
    <w:rsid w:val="00446C13"/>
    <w:rsid w:val="00485013"/>
    <w:rsid w:val="004A5233"/>
    <w:rsid w:val="004F42D0"/>
    <w:rsid w:val="005078B4"/>
    <w:rsid w:val="0053328A"/>
    <w:rsid w:val="00540FC6"/>
    <w:rsid w:val="0060237E"/>
    <w:rsid w:val="006203EF"/>
    <w:rsid w:val="00645D7F"/>
    <w:rsid w:val="00656940"/>
    <w:rsid w:val="00666C03"/>
    <w:rsid w:val="00686DAB"/>
    <w:rsid w:val="00696D80"/>
    <w:rsid w:val="006E1542"/>
    <w:rsid w:val="00721EA4"/>
    <w:rsid w:val="00754CF4"/>
    <w:rsid w:val="007B055F"/>
    <w:rsid w:val="007D4DF2"/>
    <w:rsid w:val="0081767F"/>
    <w:rsid w:val="00823A9F"/>
    <w:rsid w:val="00880013"/>
    <w:rsid w:val="00895E9E"/>
    <w:rsid w:val="008C404F"/>
    <w:rsid w:val="008E4D00"/>
    <w:rsid w:val="008F3E7D"/>
    <w:rsid w:val="008F5386"/>
    <w:rsid w:val="00913172"/>
    <w:rsid w:val="00981E19"/>
    <w:rsid w:val="009B52E4"/>
    <w:rsid w:val="009D6E8D"/>
    <w:rsid w:val="00A07071"/>
    <w:rsid w:val="00A101E8"/>
    <w:rsid w:val="00A471FD"/>
    <w:rsid w:val="00AC349E"/>
    <w:rsid w:val="00AC75FD"/>
    <w:rsid w:val="00AE707D"/>
    <w:rsid w:val="00B92DBF"/>
    <w:rsid w:val="00BA0121"/>
    <w:rsid w:val="00BB45B0"/>
    <w:rsid w:val="00BD119F"/>
    <w:rsid w:val="00C01BBC"/>
    <w:rsid w:val="00C42085"/>
    <w:rsid w:val="00C73EA1"/>
    <w:rsid w:val="00C871F4"/>
    <w:rsid w:val="00C95430"/>
    <w:rsid w:val="00CB27A0"/>
    <w:rsid w:val="00CC4F77"/>
    <w:rsid w:val="00CD3CF6"/>
    <w:rsid w:val="00CE317F"/>
    <w:rsid w:val="00CE336D"/>
    <w:rsid w:val="00CE3C3C"/>
    <w:rsid w:val="00D106FF"/>
    <w:rsid w:val="00D626EB"/>
    <w:rsid w:val="00D942C4"/>
    <w:rsid w:val="00DC4793"/>
    <w:rsid w:val="00E303A4"/>
    <w:rsid w:val="00EC3AEC"/>
    <w:rsid w:val="00ED24C8"/>
    <w:rsid w:val="00EE3A34"/>
    <w:rsid w:val="00F2468F"/>
    <w:rsid w:val="00F377E2"/>
    <w:rsid w:val="00F50748"/>
    <w:rsid w:val="00F72D02"/>
    <w:rsid w:val="00F7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1EC1A"/>
  <w15:docId w15:val="{2E7A5F10-A1E0-414A-A5D0-FE8C12C3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C01BBC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F350F642B325846A6A0136997D60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3FFE8-DE47-F042-899A-04D659EC1ADF}"/>
      </w:docPartPr>
      <w:docPartBody>
        <w:p w:rsidR="006541EF" w:rsidRDefault="006541EF">
          <w:pPr>
            <w:pStyle w:val="5F350F642B325846A6A0136997D601A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EF"/>
    <w:rsid w:val="00141B65"/>
    <w:rsid w:val="0024040B"/>
    <w:rsid w:val="00351CFD"/>
    <w:rsid w:val="003C08CF"/>
    <w:rsid w:val="00455C62"/>
    <w:rsid w:val="00485013"/>
    <w:rsid w:val="006541EF"/>
    <w:rsid w:val="00983DB6"/>
    <w:rsid w:val="00CE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F350F642B325846A6A0136997D601A2">
    <w:name w:val="5F350F642B325846A6A0136997D601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Inquiry-Based Learning</vt:lpstr>
    </vt:vector>
  </TitlesOfParts>
  <Manager/>
  <Company/>
  <LinksUpToDate>false</LinksUpToDate>
  <CharactersWithSpaces>127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Inquiry Illuminated</dc:title>
  <dc:subject/>
  <dc:creator>K20 Center</dc:creator>
  <cp:keywords/>
  <dc:description/>
  <cp:lastModifiedBy>Finley-Combs, Elsa C.</cp:lastModifiedBy>
  <cp:revision>2</cp:revision>
  <cp:lastPrinted>2024-07-18T20:41:00Z</cp:lastPrinted>
  <dcterms:created xsi:type="dcterms:W3CDTF">2024-09-18T21:28:00Z</dcterms:created>
  <dcterms:modified xsi:type="dcterms:W3CDTF">2024-09-18T21:28:00Z</dcterms:modified>
  <cp:category/>
</cp:coreProperties>
</file>