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EF154B" w14:textId="77777777" w:rsidR="00CF2214" w:rsidRPr="00CF2214" w:rsidRDefault="00CF2214" w:rsidP="00CF2214">
      <w:pPr>
        <w:pStyle w:val="Title"/>
      </w:pPr>
      <w:r w:rsidRPr="00CF2214">
        <w:t>STRATEGY HARVEST</w:t>
      </w:r>
    </w:p>
    <w:tbl>
      <w:tblPr>
        <w:tblW w:w="944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46"/>
        <w:gridCol w:w="3147"/>
        <w:gridCol w:w="3147"/>
      </w:tblGrid>
      <w:tr w:rsidR="00CF2214" w:rsidRPr="00CF2214" w14:paraId="5B7433F0" w14:textId="77777777" w:rsidTr="00FD0EA6">
        <w:trPr>
          <w:tblHeader/>
        </w:trPr>
        <w:tc>
          <w:tcPr>
            <w:tcW w:w="3146" w:type="dxa"/>
            <w:shd w:val="clear" w:color="auto" w:fill="326E7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0DB87" w14:textId="77777777" w:rsidR="00CF2214" w:rsidRPr="00CF2214" w:rsidRDefault="00CF2214" w:rsidP="00CF2214">
            <w:pPr>
              <w:pStyle w:val="TableColumnHeaders"/>
            </w:pPr>
            <w:r w:rsidRPr="00CF2214">
              <w:t>Student Engagement Strategy</w:t>
            </w:r>
          </w:p>
        </w:tc>
        <w:tc>
          <w:tcPr>
            <w:tcW w:w="3147" w:type="dxa"/>
            <w:shd w:val="clear" w:color="auto" w:fill="326E7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C2987E" w14:textId="77777777" w:rsidR="00CF2214" w:rsidRPr="00CF2214" w:rsidRDefault="00CF2214" w:rsidP="00CF2214">
            <w:pPr>
              <w:pStyle w:val="TableColumnHeaders"/>
            </w:pPr>
            <w:r w:rsidRPr="00CF2214">
              <w:t>How Was This Strategy Used?</w:t>
            </w:r>
          </w:p>
        </w:tc>
        <w:tc>
          <w:tcPr>
            <w:tcW w:w="3147" w:type="dxa"/>
            <w:shd w:val="clear" w:color="auto" w:fill="326E7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60FA6F" w14:textId="77777777" w:rsidR="00CF2214" w:rsidRPr="00CF2214" w:rsidRDefault="00CF2214" w:rsidP="00CF2214">
            <w:pPr>
              <w:pStyle w:val="TableColumnHeaders"/>
            </w:pPr>
            <w:r w:rsidRPr="00CF2214">
              <w:t>How Will I Use This?</w:t>
            </w:r>
          </w:p>
        </w:tc>
      </w:tr>
      <w:tr w:rsidR="00CF2214" w:rsidRPr="00CF2214" w14:paraId="501491D6" w14:textId="77777777" w:rsidTr="00FD0EA6">
        <w:trPr>
          <w:trHeight w:val="1280"/>
        </w:trPr>
        <w:tc>
          <w:tcPr>
            <w:tcW w:w="31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96032" w14:textId="77777777" w:rsidR="00CF2214" w:rsidRPr="00CF2214" w:rsidRDefault="00CF2214" w:rsidP="00CF2214">
            <w:pPr>
              <w:pStyle w:val="Heading1"/>
            </w:pPr>
            <w:r w:rsidRPr="00CF2214">
              <w:t xml:space="preserve">Painting a Picture </w:t>
            </w:r>
          </w:p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EC281E" w14:textId="77777777" w:rsidR="00CF2214" w:rsidRPr="00CF2214" w:rsidRDefault="00CF2214" w:rsidP="00CF2214"/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BEB73" w14:textId="77777777" w:rsidR="00CF2214" w:rsidRPr="00CF2214" w:rsidRDefault="00CF2214" w:rsidP="00CF2214"/>
        </w:tc>
      </w:tr>
      <w:tr w:rsidR="00CF2214" w:rsidRPr="00CF2214" w14:paraId="07BB2F9A" w14:textId="77777777" w:rsidTr="00FD0EA6">
        <w:trPr>
          <w:trHeight w:val="1280"/>
        </w:trPr>
        <w:tc>
          <w:tcPr>
            <w:tcW w:w="31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BB0A2" w14:textId="77777777" w:rsidR="00CF2214" w:rsidRPr="00CF2214" w:rsidRDefault="00CF2214" w:rsidP="00CF2214">
            <w:pPr>
              <w:pStyle w:val="Heading1"/>
            </w:pPr>
            <w:r w:rsidRPr="00CF2214">
              <w:t>Sometimes, Always, Never True</w:t>
            </w:r>
          </w:p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241449" w14:textId="77777777" w:rsidR="00CF2214" w:rsidRPr="00CF2214" w:rsidRDefault="00CF2214" w:rsidP="00CF2214"/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2B21C3" w14:textId="77777777" w:rsidR="00CF2214" w:rsidRPr="00CF2214" w:rsidRDefault="00CF2214" w:rsidP="00CF2214"/>
        </w:tc>
      </w:tr>
      <w:tr w:rsidR="00CF2214" w:rsidRPr="00CF2214" w14:paraId="5B0DD125" w14:textId="77777777" w:rsidTr="00FD0EA6">
        <w:trPr>
          <w:trHeight w:val="1280"/>
        </w:trPr>
        <w:tc>
          <w:tcPr>
            <w:tcW w:w="31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DE0DE" w14:textId="77777777" w:rsidR="00CF2214" w:rsidRPr="00CF2214" w:rsidRDefault="00CF2214" w:rsidP="00CF2214">
            <w:pPr>
              <w:pStyle w:val="Heading1"/>
            </w:pPr>
            <w:r w:rsidRPr="00CF2214">
              <w:t>Commit and Toss</w:t>
            </w:r>
          </w:p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4867C9" w14:textId="77777777" w:rsidR="00CF2214" w:rsidRPr="00CF2214" w:rsidRDefault="00CF2214" w:rsidP="00CF2214"/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25A45" w14:textId="77777777" w:rsidR="00CF2214" w:rsidRPr="00CF2214" w:rsidRDefault="00CF2214" w:rsidP="00CF2214"/>
        </w:tc>
      </w:tr>
      <w:tr w:rsidR="00CF2214" w:rsidRPr="00CF2214" w14:paraId="7B0E83A6" w14:textId="77777777" w:rsidTr="00FD0EA6">
        <w:trPr>
          <w:trHeight w:val="1280"/>
        </w:trPr>
        <w:tc>
          <w:tcPr>
            <w:tcW w:w="31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1D6E9B" w14:textId="77777777" w:rsidR="00CF2214" w:rsidRPr="00CF2214" w:rsidRDefault="00CF2214" w:rsidP="00CF2214">
            <w:pPr>
              <w:pStyle w:val="Heading1"/>
            </w:pPr>
            <w:r w:rsidRPr="00CF2214">
              <w:t>Fold the Line</w:t>
            </w:r>
          </w:p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8F4F1" w14:textId="77777777" w:rsidR="00CF2214" w:rsidRPr="00CF2214" w:rsidRDefault="00CF2214" w:rsidP="00CF2214"/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9AA13" w14:textId="77777777" w:rsidR="00CF2214" w:rsidRPr="00CF2214" w:rsidRDefault="00CF2214" w:rsidP="00CF2214"/>
        </w:tc>
      </w:tr>
      <w:tr w:rsidR="00CF2214" w:rsidRPr="00CF2214" w14:paraId="442AC402" w14:textId="77777777" w:rsidTr="00FD0EA6">
        <w:trPr>
          <w:trHeight w:val="1280"/>
        </w:trPr>
        <w:tc>
          <w:tcPr>
            <w:tcW w:w="31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D74F5" w14:textId="77777777" w:rsidR="00CF2214" w:rsidRPr="00CF2214" w:rsidRDefault="00CF2214" w:rsidP="00CF2214">
            <w:pPr>
              <w:pStyle w:val="Heading1"/>
            </w:pPr>
            <w:r w:rsidRPr="00CF2214">
              <w:t>30-Second Expert</w:t>
            </w:r>
          </w:p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DCCC5F" w14:textId="77777777" w:rsidR="00CF2214" w:rsidRPr="00CF2214" w:rsidRDefault="00CF2214" w:rsidP="00CF2214"/>
        </w:tc>
        <w:tc>
          <w:tcPr>
            <w:tcW w:w="31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92B9C" w14:textId="77777777" w:rsidR="00CF2214" w:rsidRPr="00CF2214" w:rsidRDefault="00CF2214" w:rsidP="00CF2214"/>
        </w:tc>
      </w:tr>
    </w:tbl>
    <w:p w14:paraId="37AE4D61" w14:textId="77777777" w:rsidR="00CF2214" w:rsidRPr="00CF2214" w:rsidRDefault="00CF2214" w:rsidP="00CF2214">
      <w:pPr>
        <w:rPr>
          <w:b/>
          <w:i/>
        </w:rPr>
      </w:pPr>
    </w:p>
    <w:p w14:paraId="549C17ED" w14:textId="074A61D4" w:rsidR="0036040A" w:rsidRPr="00CF2214" w:rsidRDefault="0036040A" w:rsidP="00CF2214"/>
    <w:sectPr w:rsidR="0036040A" w:rsidRPr="00CF2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F008" w14:textId="77777777" w:rsidR="00F87A6E" w:rsidRDefault="00F87A6E" w:rsidP="00293785">
      <w:pPr>
        <w:spacing w:after="0" w:line="240" w:lineRule="auto"/>
      </w:pPr>
      <w:r>
        <w:separator/>
      </w:r>
    </w:p>
  </w:endnote>
  <w:endnote w:type="continuationSeparator" w:id="0">
    <w:p w14:paraId="728418CA" w14:textId="77777777" w:rsidR="00F87A6E" w:rsidRDefault="00F87A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39BE" w14:textId="77777777" w:rsidR="00FD0EA6" w:rsidRDefault="00FD0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982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3D2289" wp14:editId="4C79AA98">
              <wp:simplePos x="0" y="0"/>
              <wp:positionH relativeFrom="column">
                <wp:posOffset>500743</wp:posOffset>
              </wp:positionH>
              <wp:positionV relativeFrom="paragraph">
                <wp:posOffset>-260259</wp:posOffset>
              </wp:positionV>
              <wp:extent cx="4642757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2757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6A486" w14:textId="618476A9" w:rsidR="00293785" w:rsidRPr="00FD0EA6" w:rsidRDefault="00000000" w:rsidP="008744EB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77B468C64054B07982B27CA0D0931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D0EA6" w:rsidRPr="00FD0EA6">
                                <w:t>Instructional Strategies to Support Student Engagement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D22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.45pt;margin-top:-20.5pt;width:365.5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b+KYQIAADQFAAAOAAAAZHJzL2Uyb0RvYy54bWysVEtv2zAMvg/YfxB0X5wESdMZdYqsRYYB&#13;&#10;RVssHXpWZKkxJouaxMTOfv0o2Xms26XDLhLFNz+Surpua8N2yocKbMFHgyFnykooK/tS8G9Pyw+X&#13;&#10;nAUUthQGrCr4XgV+PX//7qpxuRrDBkypPCMnNuSNK/gG0eVZFuRG1SIMwClLQg2+FkhP/5KVXjTk&#13;&#10;vTbZeDi8yBrwpfMgVQjEve2EfJ78a60kPmgdFDJTcMoN0+nTuY5nNr8S+YsXblPJPg3xD1nUorIU&#13;&#10;9OjqVqBgW1/94aqupIcAGgcS6gy0rqRKNVA1o+GralYb4VSqhcAJ7ghT+H9u5f1u5R49w/YTtNTA&#13;&#10;CEjjQh6IGetpta/jTZkykhOE+yNsqkUmiTm5mIxn0xlnkmTjy+lsmnDNTtbOB/ysoGaRKLintiS0&#13;&#10;xO4uIEUk1YNKDGZhWRmTWmPsbwxS7Dgq9ba3PiWcKNwbFa2M/ao0q8qUd2SkqVI3xrOdoHkQUiqL&#13;&#10;qeTkl7SjlqbYbzHs9aNpl9VbjI8WKTJYPBrXlQWfUHqVdvn9kLLu9Am/s7ojie267Ru5hnJP/fXQ&#13;&#10;jX5wcllRE+5EwEfhadappbS/+ECHNtAUHHqKsw34n3/jR30aQZJy1tDuFDz82AqvODNfLA3nx9Fk&#13;&#10;EpctPSbT2Zge/lyyPpfYbX0D1I4R/RROJjLqozmQ2kP9TGu+iFFJJKyk2AXHA3mD3UbTNyHVYpGU&#13;&#10;aL2cwDu7cjK6jvDGEXtqn4V3/RwiTfA9HLZM5K/GsdONlhYWWwRdpVmNAHeo9sDTaqYR7r+RuPvn&#13;&#10;76R1+uzmvwAAAP//AwBQSwMEFAAGAAgAAAAhALME3l/gAAAADQEAAA8AAABkcnMvZG93bnJldi54&#13;&#10;bWxMj09PwzAMxe9IfIfISNy2pKhA19WdEBNXEOOPxC1rvbaicaomW8u3x5zYxbLl5+f3Kzaz69WJ&#13;&#10;xtB5RkiWBhRx5euOG4T3t6dFBipEy7XtPRPCDwXYlJcXhc1rP/ErnXaxUWLCIbcIbYxDrnWoWnI2&#13;&#10;LP1ALLuDH52NMo6Nrkc7ibnr9Y0xd9rZjuVDawd6bKn63h0dwsfz4eszNS/N1t0Ok5+NZrfSiNdX&#13;&#10;83Yt5WENKtIc/y/gj0HyQynB9v7IdVA9wn22EiXCIk0ETARZYqTZI6QGdFnoc4ryFwAA//8DAFBL&#13;&#10;AQItABQABgAIAAAAIQC2gziS/gAAAOEBAAATAAAAAAAAAAAAAAAAAAAAAABbQ29udGVudF9UeXBl&#13;&#10;c10ueG1sUEsBAi0AFAAGAAgAAAAhADj9If/WAAAAlAEAAAsAAAAAAAAAAAAAAAAALwEAAF9yZWxz&#13;&#10;Ly5yZWxzUEsBAi0AFAAGAAgAAAAhAJ3Rv4phAgAANAUAAA4AAAAAAAAAAAAAAAAALgIAAGRycy9l&#13;&#10;Mm9Eb2MueG1sUEsBAi0AFAAGAAgAAAAhALME3l/gAAAADQEAAA8AAAAAAAAAAAAAAAAAuwQAAGRy&#13;&#10;cy9kb3ducmV2LnhtbFBLBQYAAAAABAAEAPMAAADIBQAAAAA=&#13;&#10;" filled="f" stroked="f">
              <v:textbox>
                <w:txbxContent>
                  <w:p w14:paraId="5236A486" w14:textId="618476A9" w:rsidR="00293785" w:rsidRPr="00FD0EA6" w:rsidRDefault="00000000" w:rsidP="008744EB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77B468C64054B07982B27CA0D0931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D0EA6" w:rsidRPr="00FD0EA6">
                          <w:t>Instructional Strategies to Support Student Engagement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224F09" wp14:editId="5D3EEDD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70A2" w14:textId="77777777" w:rsidR="00FD0EA6" w:rsidRDefault="00FD0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C057" w14:textId="77777777" w:rsidR="00F87A6E" w:rsidRDefault="00F87A6E" w:rsidP="00293785">
      <w:pPr>
        <w:spacing w:after="0" w:line="240" w:lineRule="auto"/>
      </w:pPr>
      <w:r>
        <w:separator/>
      </w:r>
    </w:p>
  </w:footnote>
  <w:footnote w:type="continuationSeparator" w:id="0">
    <w:p w14:paraId="42E0B226" w14:textId="77777777" w:rsidR="00F87A6E" w:rsidRDefault="00F87A6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6885" w14:textId="77777777" w:rsidR="00FD0EA6" w:rsidRDefault="00FD0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C1E3" w14:textId="77777777" w:rsidR="00FD0EA6" w:rsidRDefault="00FD0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6440" w14:textId="77777777" w:rsidR="00FD0EA6" w:rsidRDefault="00FD0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01598">
    <w:abstractNumId w:val="6"/>
  </w:num>
  <w:num w:numId="2" w16cid:durableId="954168171">
    <w:abstractNumId w:val="7"/>
  </w:num>
  <w:num w:numId="3" w16cid:durableId="763498393">
    <w:abstractNumId w:val="0"/>
  </w:num>
  <w:num w:numId="4" w16cid:durableId="1424767581">
    <w:abstractNumId w:val="2"/>
  </w:num>
  <w:num w:numId="5" w16cid:durableId="1386680085">
    <w:abstractNumId w:val="3"/>
  </w:num>
  <w:num w:numId="6" w16cid:durableId="180827140">
    <w:abstractNumId w:val="5"/>
  </w:num>
  <w:num w:numId="7" w16cid:durableId="2071884302">
    <w:abstractNumId w:val="4"/>
  </w:num>
  <w:num w:numId="8" w16cid:durableId="636570286">
    <w:abstractNumId w:val="8"/>
  </w:num>
  <w:num w:numId="9" w16cid:durableId="1560903314">
    <w:abstractNumId w:val="9"/>
  </w:num>
  <w:num w:numId="10" w16cid:durableId="2107456210">
    <w:abstractNumId w:val="10"/>
  </w:num>
  <w:num w:numId="11" w16cid:durableId="26905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14"/>
    <w:rsid w:val="000120F3"/>
    <w:rsid w:val="0004006F"/>
    <w:rsid w:val="00053775"/>
    <w:rsid w:val="0005619A"/>
    <w:rsid w:val="000B6E79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6A92"/>
    <w:rsid w:val="0036040A"/>
    <w:rsid w:val="003E3EA3"/>
    <w:rsid w:val="00446C13"/>
    <w:rsid w:val="00483445"/>
    <w:rsid w:val="005078B4"/>
    <w:rsid w:val="0053328A"/>
    <w:rsid w:val="00540FC6"/>
    <w:rsid w:val="005511B6"/>
    <w:rsid w:val="00553C98"/>
    <w:rsid w:val="005D16AA"/>
    <w:rsid w:val="00645D7F"/>
    <w:rsid w:val="00656940"/>
    <w:rsid w:val="00665274"/>
    <w:rsid w:val="00666C03"/>
    <w:rsid w:val="00686DAB"/>
    <w:rsid w:val="00695E60"/>
    <w:rsid w:val="006E1542"/>
    <w:rsid w:val="00721EA4"/>
    <w:rsid w:val="007B055F"/>
    <w:rsid w:val="007E6F1D"/>
    <w:rsid w:val="008744EB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6184"/>
    <w:rsid w:val="00B92DBF"/>
    <w:rsid w:val="00BD119F"/>
    <w:rsid w:val="00C73EA1"/>
    <w:rsid w:val="00C8524A"/>
    <w:rsid w:val="00CC4F77"/>
    <w:rsid w:val="00CD3CF6"/>
    <w:rsid w:val="00CE336D"/>
    <w:rsid w:val="00CF2214"/>
    <w:rsid w:val="00D106FF"/>
    <w:rsid w:val="00D626EB"/>
    <w:rsid w:val="00DC7A6D"/>
    <w:rsid w:val="00ED24C8"/>
    <w:rsid w:val="00F377E2"/>
    <w:rsid w:val="00F50748"/>
    <w:rsid w:val="00F72D02"/>
    <w:rsid w:val="00F87A6E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784B"/>
  <w15:docId w15:val="{28E3CA01-8AB3-42B8-91BC-AADB5C8B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8744EB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8744EB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7B468C64054B07982B27CA0D09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93A6-B09D-490E-A223-28448FF93991}"/>
      </w:docPartPr>
      <w:docPartBody>
        <w:p w:rsidR="00886169" w:rsidRDefault="00E95AA6" w:rsidP="00E95AA6">
          <w:pPr>
            <w:pStyle w:val="E77B468C64054B07982B27CA0D0931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A6"/>
    <w:rsid w:val="000120F3"/>
    <w:rsid w:val="00074CA8"/>
    <w:rsid w:val="00483445"/>
    <w:rsid w:val="006206CD"/>
    <w:rsid w:val="00695E60"/>
    <w:rsid w:val="00886169"/>
    <w:rsid w:val="00E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AA6"/>
    <w:rPr>
      <w:color w:val="808080"/>
    </w:rPr>
  </w:style>
  <w:style w:type="paragraph" w:customStyle="1" w:styleId="E77B468C64054B07982B27CA0D093181">
    <w:name w:val="E77B468C64054B07982B27CA0D093181"/>
    <w:rsid w:val="00E95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C:\Users\shaf0001\OneDrive - University of Oklahoma\Documents\K20\Templates &amp; Handouts\LEARN\LEARN Vertical Attachment with Instructions.dotx</Template>
  <TotalTime>1</TotalTime>
  <Pages>1</Pages>
  <Words>30</Words>
  <Characters>160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Strategies to Support Student Engagement</vt:lpstr>
    </vt:vector>
  </TitlesOfParts>
  <Manager/>
  <Company/>
  <LinksUpToDate>false</LinksUpToDate>
  <CharactersWithSpaces>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Strategies to Support Student Engagement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2024-08-05T16:48:00Z</dcterms:created>
  <dcterms:modified xsi:type="dcterms:W3CDTF">2024-08-05T16:48:00Z</dcterms:modified>
  <cp:category/>
</cp:coreProperties>
</file>