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CF82" w14:textId="77777777" w:rsidR="001801D9" w:rsidRDefault="001801D9" w:rsidP="00180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5E LESSON MODIFICATIONS </w:t>
      </w:r>
    </w:p>
    <w:p w14:paraId="489DAD3B" w14:textId="77777777" w:rsidR="001801D9" w:rsidRDefault="001801D9" w:rsidP="001801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199" w:lineRule="auto"/>
        <w:rPr>
          <w:color w:val="000000"/>
        </w:rPr>
      </w:pPr>
      <w:proofErr w:type="gramStart"/>
      <w:r>
        <w:rPr>
          <w:color w:val="000000"/>
          <w:highlight w:val="white"/>
        </w:rPr>
        <w:t>Lesson:_</w:t>
      </w:r>
      <w:proofErr w:type="gramEnd"/>
      <w:r>
        <w:rPr>
          <w:color w:val="000000"/>
          <w:highlight w:val="white"/>
        </w:rPr>
        <w:t>____________________</w:t>
      </w:r>
      <w:r>
        <w:rPr>
          <w:color w:val="000000"/>
        </w:rPr>
        <w:t xml:space="preserve"> </w:t>
      </w:r>
    </w:p>
    <w:tbl>
      <w:tblPr>
        <w:tblW w:w="1020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855"/>
      </w:tblGrid>
      <w:tr w:rsidR="001801D9" w14:paraId="17B2FA66" w14:textId="77777777" w:rsidTr="001801D9">
        <w:trPr>
          <w:trHeight w:val="980"/>
        </w:trPr>
        <w:tc>
          <w:tcPr>
            <w:tcW w:w="102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85C6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Stage 1: Identify Desired Lesson Goals </w:t>
            </w:r>
          </w:p>
          <w:p w14:paraId="2917F8DD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40" w:lineRule="auto"/>
              <w:jc w:val="center"/>
              <w:rPr>
                <w:i/>
              </w:rPr>
            </w:pPr>
            <w:r>
              <w:rPr>
                <w:i/>
              </w:rPr>
              <w:t>What do I want students to understand and be able to do by the end of this “E”?</w:t>
            </w:r>
          </w:p>
        </w:tc>
      </w:tr>
      <w:tr w:rsidR="001801D9" w14:paraId="3F32B16C" w14:textId="77777777" w:rsidTr="001801D9">
        <w:trPr>
          <w:trHeight w:val="1420"/>
        </w:trPr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D2CD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9" w:right="278" w:hanging="3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What “E” are you doing and in how much time?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E1B4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</w:rPr>
            </w:pPr>
          </w:p>
        </w:tc>
      </w:tr>
      <w:tr w:rsidR="001801D9" w14:paraId="6C87EE93" w14:textId="77777777" w:rsidTr="001801D9">
        <w:trPr>
          <w:trHeight w:val="1440"/>
        </w:trPr>
        <w:tc>
          <w:tcPr>
            <w:tcW w:w="3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5FD1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9" w:right="139" w:hanging="3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What standard(s) and/or objective(s) should students learn in this E?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97C3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10D28"/>
                <w:sz w:val="28"/>
                <w:szCs w:val="28"/>
              </w:rPr>
            </w:pPr>
          </w:p>
        </w:tc>
      </w:tr>
      <w:tr w:rsidR="001801D9" w14:paraId="5C88522C" w14:textId="77777777" w:rsidTr="001801D9">
        <w:trPr>
          <w:trHeight w:val="1320"/>
        </w:trPr>
        <w:tc>
          <w:tcPr>
            <w:tcW w:w="102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7C55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Stage 2: Brainstorm Learning Experiences </w:t>
            </w:r>
          </w:p>
          <w:p w14:paraId="4D269754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280" w:lineRule="auto"/>
              <w:ind w:left="915" w:right="844"/>
              <w:jc w:val="center"/>
              <w:rPr>
                <w:i/>
              </w:rPr>
            </w:pPr>
            <w:r>
              <w:rPr>
                <w:i/>
              </w:rPr>
              <w:t xml:space="preserve">How can I structure the lesson so that all students can meet the goals of the lesson </w:t>
            </w:r>
            <w:proofErr w:type="gramStart"/>
            <w:r>
              <w:rPr>
                <w:i/>
              </w:rPr>
              <w:t>in a given</w:t>
            </w:r>
            <w:proofErr w:type="gramEnd"/>
            <w:r>
              <w:rPr>
                <w:i/>
              </w:rPr>
              <w:t xml:space="preserve"> timeframe—and so that the learning can still be an authentic experience?</w:t>
            </w:r>
          </w:p>
        </w:tc>
      </w:tr>
      <w:tr w:rsidR="001801D9" w14:paraId="2BD74ED5" w14:textId="77777777" w:rsidTr="001801D9">
        <w:trPr>
          <w:trHeight w:val="5680"/>
        </w:trPr>
        <w:tc>
          <w:tcPr>
            <w:tcW w:w="102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47F5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58" w:right="8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What possible learning activities, strategies, or tech tools could be used to guide the learning required for this standard? Include links to any LEARN strategies you mention. </w:t>
            </w:r>
          </w:p>
          <w:p w14:paraId="0AD85A82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1" w:line="280" w:lineRule="auto"/>
              <w:ind w:left="143" w:right="386" w:hanging="2"/>
              <w:rPr>
                <w:i/>
                <w:color w:val="288AC3" w:themeColor="accent1"/>
                <w:u w:val="single"/>
              </w:rPr>
            </w:pPr>
            <w:r>
              <w:rPr>
                <w:i/>
                <w:color w:val="000000"/>
              </w:rPr>
              <w:t>Example: Instead of Justified List, I can do a quick pre-assessment and whole-group discussion using the strategy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1801D9">
              <w:rPr>
                <w:i/>
                <w:color w:val="288AC3" w:themeColor="accent1"/>
                <w:u w:val="single"/>
              </w:rPr>
              <w:t>Always, Sometimes, or Never True.</w:t>
            </w:r>
          </w:p>
          <w:p w14:paraId="2344B0D0" w14:textId="77777777" w:rsidR="00F73BA3" w:rsidRPr="00F73BA3" w:rsidRDefault="00F73BA3" w:rsidP="00F73BA3"/>
          <w:p w14:paraId="3501D847" w14:textId="77777777" w:rsidR="00F73BA3" w:rsidRPr="00F73BA3" w:rsidRDefault="00F73BA3" w:rsidP="00F73BA3"/>
          <w:p w14:paraId="122339A8" w14:textId="77777777" w:rsidR="00F73BA3" w:rsidRPr="00F73BA3" w:rsidRDefault="00F73BA3" w:rsidP="00F73BA3"/>
          <w:p w14:paraId="5D6C478F" w14:textId="77777777" w:rsidR="00F73BA3" w:rsidRPr="00F73BA3" w:rsidRDefault="00F73BA3" w:rsidP="00F73BA3"/>
          <w:p w14:paraId="54C4F0F2" w14:textId="77777777" w:rsidR="00F73BA3" w:rsidRPr="00F73BA3" w:rsidRDefault="00F73BA3" w:rsidP="00F73BA3"/>
          <w:p w14:paraId="4A47F4F9" w14:textId="77777777" w:rsidR="00F73BA3" w:rsidRPr="00F73BA3" w:rsidRDefault="00F73BA3" w:rsidP="00F73BA3"/>
          <w:p w14:paraId="6EF8EB35" w14:textId="77777777" w:rsidR="00F73BA3" w:rsidRPr="00F73BA3" w:rsidRDefault="00F73BA3" w:rsidP="00F73BA3"/>
          <w:p w14:paraId="4F668A5F" w14:textId="5E64376E" w:rsidR="00F73BA3" w:rsidRPr="00F73BA3" w:rsidRDefault="00F73BA3" w:rsidP="00F73BA3">
            <w:pPr>
              <w:tabs>
                <w:tab w:val="left" w:pos="6530"/>
              </w:tabs>
            </w:pPr>
            <w:r>
              <w:tab/>
            </w:r>
          </w:p>
        </w:tc>
      </w:tr>
    </w:tbl>
    <w:p w14:paraId="7DF7FF91" w14:textId="77777777" w:rsidR="001801D9" w:rsidRDefault="001801D9" w:rsidP="00180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</w:pPr>
    </w:p>
    <w:p w14:paraId="2E1454BD" w14:textId="77777777" w:rsidR="001801D9" w:rsidRDefault="001801D9" w:rsidP="00180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</w:pPr>
    </w:p>
    <w:p w14:paraId="5D03A243" w14:textId="77777777" w:rsidR="001801D9" w:rsidRDefault="001801D9" w:rsidP="00180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</w:pPr>
    </w:p>
    <w:tbl>
      <w:tblPr>
        <w:tblW w:w="1020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4680"/>
        <w:gridCol w:w="2340"/>
      </w:tblGrid>
      <w:tr w:rsidR="001801D9" w14:paraId="100027A7" w14:textId="77777777" w:rsidTr="001801D9">
        <w:trPr>
          <w:trHeight w:val="580"/>
        </w:trPr>
        <w:tc>
          <w:tcPr>
            <w:tcW w:w="102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C8BE" w14:textId="77777777" w:rsidR="001801D9" w:rsidRDefault="001801D9" w:rsidP="00DA4AE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Stage 3: Note Catcher </w:t>
            </w:r>
          </w:p>
          <w:p w14:paraId="6E460A25" w14:textId="77777777" w:rsidR="001801D9" w:rsidRDefault="001801D9" w:rsidP="00DA4AE9">
            <w:pPr>
              <w:widowControl w:val="0"/>
              <w:spacing w:before="67" w:line="240" w:lineRule="auto"/>
              <w:jc w:val="center"/>
            </w:pPr>
            <w:r>
              <w:rPr>
                <w:i/>
              </w:rPr>
              <w:t>How was the lesson implemented?</w:t>
            </w:r>
          </w:p>
        </w:tc>
      </w:tr>
      <w:tr w:rsidR="001801D9" w14:paraId="58C7FD0B" w14:textId="77777777" w:rsidTr="001801D9">
        <w:trPr>
          <w:trHeight w:val="580"/>
        </w:trPr>
        <w:tc>
          <w:tcPr>
            <w:tcW w:w="102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EF08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What tips did you draw from the presentation? What modifications would you make?</w:t>
            </w:r>
          </w:p>
        </w:tc>
      </w:tr>
      <w:tr w:rsidR="001801D9" w14:paraId="0AFA3BFD" w14:textId="77777777" w:rsidTr="001801D9">
        <w:trPr>
          <w:trHeight w:val="2055"/>
        </w:trPr>
        <w:tc>
          <w:tcPr>
            <w:tcW w:w="3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61A5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  <w:highlight w:val="white"/>
              </w:rPr>
              <w:t>Engage</w:t>
            </w:r>
            <w:r>
              <w:rPr>
                <w:b/>
                <w:color w:val="910D28"/>
                <w:sz w:val="28"/>
                <w:szCs w:val="28"/>
              </w:rPr>
              <w:t xml:space="preserve"> </w:t>
            </w:r>
          </w:p>
          <w:p w14:paraId="3305B7D5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280" w:lineRule="auto"/>
              <w:ind w:left="138" w:right="316" w:hanging="1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Access prior knowledge and capture interest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2564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6450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1801D9" w14:paraId="102DBEE7" w14:textId="77777777" w:rsidTr="001801D9">
        <w:trPr>
          <w:trHeight w:val="2055"/>
        </w:trPr>
        <w:tc>
          <w:tcPr>
            <w:tcW w:w="3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142E" w14:textId="77777777" w:rsidR="001801D9" w:rsidRDefault="001801D9" w:rsidP="00DA4AE9">
            <w:pPr>
              <w:widowControl w:val="0"/>
              <w:spacing w:line="240" w:lineRule="auto"/>
              <w:ind w:left="149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  <w:highlight w:val="white"/>
              </w:rPr>
              <w:t>Explore</w:t>
            </w:r>
            <w:r>
              <w:rPr>
                <w:b/>
                <w:color w:val="910D28"/>
                <w:sz w:val="28"/>
                <w:szCs w:val="28"/>
              </w:rPr>
              <w:t xml:space="preserve"> </w:t>
            </w:r>
          </w:p>
          <w:p w14:paraId="61FEF62F" w14:textId="77777777" w:rsidR="001801D9" w:rsidRDefault="001801D9" w:rsidP="00DA4AE9">
            <w:pPr>
              <w:widowControl w:val="0"/>
              <w:spacing w:before="187" w:line="280" w:lineRule="auto"/>
              <w:ind w:left="139" w:right="135" w:firstLine="3"/>
              <w:rPr>
                <w:b/>
                <w:color w:val="910D28"/>
                <w:sz w:val="28"/>
                <w:szCs w:val="28"/>
                <w:highlight w:val="white"/>
              </w:rPr>
            </w:pPr>
            <w:r>
              <w:rPr>
                <w:i/>
              </w:rPr>
              <w:t xml:space="preserve">Construct knowledge through questioning and active engagement in a learning task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623D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66A0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1801D9" w14:paraId="7BB73A74" w14:textId="77777777" w:rsidTr="001801D9">
        <w:trPr>
          <w:trHeight w:val="2055"/>
        </w:trPr>
        <w:tc>
          <w:tcPr>
            <w:tcW w:w="3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14EED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  <w:highlight w:val="white"/>
              </w:rPr>
              <w:t xml:space="preserve">  Explain</w:t>
            </w:r>
            <w:r>
              <w:rPr>
                <w:b/>
                <w:color w:val="910D28"/>
                <w:sz w:val="28"/>
                <w:szCs w:val="28"/>
              </w:rPr>
              <w:t xml:space="preserve"> </w:t>
            </w:r>
          </w:p>
          <w:p w14:paraId="3B3DBDFA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280" w:lineRule="auto"/>
              <w:ind w:left="137" w:right="357" w:firstLine="2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Interpret, clarify, and refine learning; fully develop topic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FE88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71AA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1801D9" w14:paraId="2208077A" w14:textId="77777777" w:rsidTr="001801D9">
        <w:trPr>
          <w:trHeight w:val="2055"/>
        </w:trPr>
        <w:tc>
          <w:tcPr>
            <w:tcW w:w="3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A8115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  <w:highlight w:val="white"/>
              </w:rPr>
              <w:t>Extend</w:t>
            </w:r>
            <w:r>
              <w:rPr>
                <w:b/>
                <w:color w:val="910D28"/>
                <w:sz w:val="28"/>
                <w:szCs w:val="28"/>
              </w:rPr>
              <w:t xml:space="preserve"> </w:t>
            </w:r>
          </w:p>
          <w:p w14:paraId="2846CFBB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280" w:lineRule="auto"/>
              <w:ind w:left="130" w:right="601" w:hanging="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Apply the topic to a new</w:t>
            </w:r>
            <w:r>
              <w:rPr>
                <w:i/>
              </w:rPr>
              <w:t xml:space="preserve"> </w:t>
            </w:r>
            <w:r>
              <w:rPr>
                <w:i/>
                <w:color w:val="000000"/>
              </w:rPr>
              <w:t xml:space="preserve">situation or problem </w:t>
            </w:r>
            <w:proofErr w:type="gramStart"/>
            <w:r>
              <w:rPr>
                <w:i/>
                <w:color w:val="000000"/>
              </w:rPr>
              <w:t>and</w:t>
            </w:r>
            <w:r>
              <w:rPr>
                <w:i/>
              </w:rPr>
              <w:t xml:space="preserve">  </w:t>
            </w:r>
            <w:r>
              <w:rPr>
                <w:i/>
                <w:color w:val="000000"/>
              </w:rPr>
              <w:t>generalize</w:t>
            </w:r>
            <w:proofErr w:type="gramEnd"/>
            <w:r>
              <w:rPr>
                <w:i/>
                <w:color w:val="000000"/>
              </w:rPr>
              <w:t xml:space="preserve"> learning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0F40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EDAE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1801D9" w14:paraId="0CAAF223" w14:textId="77777777" w:rsidTr="001801D9">
        <w:trPr>
          <w:trHeight w:val="2055"/>
        </w:trPr>
        <w:tc>
          <w:tcPr>
            <w:tcW w:w="3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38FF0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b/>
                <w:color w:val="910D28"/>
                <w:sz w:val="28"/>
                <w:szCs w:val="28"/>
              </w:rPr>
            </w:pPr>
            <w:proofErr w:type="gramStart"/>
            <w:r>
              <w:rPr>
                <w:b/>
                <w:color w:val="910D28"/>
                <w:sz w:val="28"/>
                <w:szCs w:val="28"/>
                <w:highlight w:val="white"/>
              </w:rPr>
              <w:lastRenderedPageBreak/>
              <w:t>Evaluate</w:t>
            </w:r>
            <w:proofErr w:type="gramEnd"/>
            <w:r>
              <w:rPr>
                <w:b/>
                <w:color w:val="910D28"/>
                <w:sz w:val="28"/>
                <w:szCs w:val="28"/>
              </w:rPr>
              <w:t xml:space="preserve"> </w:t>
            </w:r>
          </w:p>
          <w:p w14:paraId="6E85C200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280" w:lineRule="auto"/>
              <w:ind w:left="137" w:right="487" w:hanging="1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Assess learning: reflect on learning or</w:t>
            </w:r>
            <w:r>
              <w:rPr>
                <w:i/>
              </w:rPr>
              <w:t xml:space="preserve"> </w:t>
            </w:r>
            <w:r>
              <w:rPr>
                <w:i/>
                <w:color w:val="000000"/>
              </w:rPr>
              <w:t>synthesize/demonstrate new knowledge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75B6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7666" w14:textId="77777777" w:rsidR="001801D9" w:rsidRDefault="001801D9" w:rsidP="00DA4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</w:tbl>
    <w:p w14:paraId="1517DC58" w14:textId="77777777" w:rsidR="001801D9" w:rsidRDefault="001801D9" w:rsidP="001801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6CD537" w14:textId="77777777" w:rsidR="001801D9" w:rsidRDefault="001801D9" w:rsidP="001801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b/>
          <w:color w:val="000000"/>
        </w:rPr>
      </w:pPr>
    </w:p>
    <w:p w14:paraId="48C24796" w14:textId="77777777" w:rsidR="004758DE" w:rsidRPr="001801D9" w:rsidRDefault="004758DE" w:rsidP="001801D9"/>
    <w:sectPr w:rsidR="004758DE" w:rsidRPr="001801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7CEA" w14:textId="77777777" w:rsidR="007814E8" w:rsidRDefault="007814E8" w:rsidP="00DC1CA0">
      <w:r>
        <w:separator/>
      </w:r>
    </w:p>
  </w:endnote>
  <w:endnote w:type="continuationSeparator" w:id="0">
    <w:p w14:paraId="5454955A" w14:textId="77777777" w:rsidR="007814E8" w:rsidRDefault="007814E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A02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6E20ED" w14:textId="1A450473" w:rsidR="009F0B2E" w:rsidRPr="008C5074" w:rsidRDefault="00F73BA3" w:rsidP="008C5074">
                          <w:pPr>
                            <w:pStyle w:val="Footer"/>
                          </w:pPr>
                          <w:r>
                            <w:t>From theory to practice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56E20ED" w14:textId="1A450473" w:rsidR="009F0B2E" w:rsidRPr="008C5074" w:rsidRDefault="00F73BA3" w:rsidP="008C5074">
                    <w:pPr>
                      <w:pStyle w:val="Footer"/>
                    </w:pPr>
                    <w:r>
                      <w:t>From theory to practice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88869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4D16" w14:textId="77777777" w:rsidR="007814E8" w:rsidRDefault="007814E8" w:rsidP="00DC1CA0">
      <w:r>
        <w:separator/>
      </w:r>
    </w:p>
  </w:footnote>
  <w:footnote w:type="continuationSeparator" w:id="0">
    <w:p w14:paraId="4481F800" w14:textId="77777777" w:rsidR="007814E8" w:rsidRDefault="007814E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DE"/>
    <w:rsid w:val="00072D23"/>
    <w:rsid w:val="000C7623"/>
    <w:rsid w:val="001801D9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758DE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14E8"/>
    <w:rsid w:val="00782F44"/>
    <w:rsid w:val="007A5710"/>
    <w:rsid w:val="00802DB0"/>
    <w:rsid w:val="00815D6C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A6926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73BA3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52951"/>
  <w15:chartTrackingRefBased/>
  <w15:docId w15:val="{8FB39F00-27F2-49FA-BFB1-576D0F39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758DE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8DE"/>
  </w:style>
  <w:style w:type="character" w:customStyle="1" w:styleId="BodyTextChar">
    <w:name w:val="Body Text Char"/>
    <w:basedOn w:val="DefaultParagraphFont"/>
    <w:link w:val="BodyText"/>
    <w:uiPriority w:val="99"/>
    <w:semiHidden/>
    <w:rsid w:val="004758D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5E Framework</vt:lpstr>
    </vt:vector>
  </TitlesOfParts>
  <Manager/>
  <Company/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Theory to Practice</dc:title>
  <dc:subject/>
  <dc:creator>k20center@ou.edu</dc:creator>
  <cp:keywords/>
  <dc:description/>
  <cp:lastModifiedBy>Lieu, Mary</cp:lastModifiedBy>
  <cp:revision>4</cp:revision>
  <cp:lastPrinted>2026-04-30T18:04:00Z</cp:lastPrinted>
  <dcterms:created xsi:type="dcterms:W3CDTF">2026-04-30T18:03:00Z</dcterms:created>
  <dcterms:modified xsi:type="dcterms:W3CDTF">2026-04-30T18:06:00Z</dcterms:modified>
  <cp:category/>
</cp:coreProperties>
</file>