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25AE5A" w14:textId="77777777" w:rsidR="00BB286B" w:rsidRPr="00031F88" w:rsidRDefault="00BB286B" w:rsidP="00BB286B">
      <w:pPr>
        <w:pStyle w:val="Title"/>
      </w:pPr>
      <w:r>
        <w:t>The Trouble w</w:t>
      </w:r>
      <w:r w:rsidRPr="00031F88">
        <w:t>ith Rubrics</w:t>
      </w:r>
      <w:r>
        <w:t xml:space="preserve"> (excerpt)</w:t>
      </w:r>
    </w:p>
    <w:p w14:paraId="6D9E5B61" w14:textId="77777777" w:rsidR="00BB286B" w:rsidRPr="00440A28" w:rsidRDefault="00BB286B" w:rsidP="00BB286B">
      <w:pPr>
        <w:keepNext/>
        <w:keepLines/>
        <w:spacing w:before="200" w:after="120" w:line="276" w:lineRule="auto"/>
        <w:outlineLvl w:val="0"/>
        <w:rPr>
          <w:rFonts w:eastAsia="Times New Roman" w:cs="Times New Roman"/>
          <w:b/>
          <w:color w:val="910D28"/>
          <w:sz w:val="24"/>
          <w:szCs w:val="32"/>
          <w:shd w:val="clear" w:color="auto" w:fill="FFFFFF"/>
        </w:rPr>
      </w:pPr>
      <w:r w:rsidRPr="00440A28">
        <w:rPr>
          <w:rFonts w:eastAsia="Times New Roman" w:cs="Times New Roman"/>
          <w:b/>
          <w:color w:val="910D28"/>
          <w:sz w:val="24"/>
          <w:szCs w:val="32"/>
          <w:shd w:val="clear" w:color="auto" w:fill="FFFFFF"/>
        </w:rPr>
        <w:t>By Alfie Kohn</w:t>
      </w:r>
    </w:p>
    <w:p w14:paraId="6F248A47" w14:textId="77777777" w:rsidR="00BB286B" w:rsidRPr="00C147BF" w:rsidRDefault="00BB286B" w:rsidP="00BB286B">
      <w:pPr>
        <w:spacing w:after="120" w:line="276" w:lineRule="auto"/>
        <w:rPr>
          <w:rFonts w:eastAsia="Calibri" w:cs="Calibri"/>
          <w:color w:val="auto"/>
          <w:sz w:val="24"/>
        </w:rPr>
      </w:pPr>
      <w:r w:rsidRPr="00C147BF">
        <w:rPr>
          <w:rFonts w:eastAsia="Calibri" w:cs="Calibri"/>
          <w:color w:val="auto"/>
          <w:sz w:val="24"/>
        </w:rPr>
        <w:t xml:space="preserve">Once upon a time, I vaguely thought of assessment in dichotomous terms: The old approach, which consisted mostly of letter grades, was crude and uninformative, while the new approach, which included things like portfolios and rubrics, was detailed and authentic. Only much later did I look more carefully at the individual floats rolling by in the alternative assessment parade—and stop cheering. </w:t>
      </w:r>
    </w:p>
    <w:p w14:paraId="67D9B150" w14:textId="77777777" w:rsidR="00BB286B" w:rsidRPr="00C147BF" w:rsidRDefault="00BB286B" w:rsidP="00BB286B">
      <w:pPr>
        <w:spacing w:after="120" w:line="276" w:lineRule="auto"/>
        <w:rPr>
          <w:rFonts w:eastAsia="Calibri" w:cs="Calibri"/>
          <w:color w:val="auto"/>
          <w:sz w:val="24"/>
        </w:rPr>
      </w:pPr>
      <w:r w:rsidRPr="00C147BF">
        <w:rPr>
          <w:rFonts w:eastAsia="Calibri" w:cs="Calibri"/>
          <w:color w:val="auto"/>
          <w:sz w:val="24"/>
        </w:rPr>
        <w:t xml:space="preserve">For starters, I realized that it’s hardly sufficient to recommend a given approach </w:t>
      </w:r>
      <w:proofErr w:type="gramStart"/>
      <w:r w:rsidRPr="00C147BF">
        <w:rPr>
          <w:rFonts w:eastAsia="Calibri" w:cs="Calibri"/>
          <w:color w:val="auto"/>
          <w:sz w:val="24"/>
        </w:rPr>
        <w:t>on the basis of</w:t>
      </w:r>
      <w:proofErr w:type="gramEnd"/>
      <w:r w:rsidRPr="00C147BF">
        <w:rPr>
          <w:rFonts w:eastAsia="Calibri" w:cs="Calibri"/>
          <w:color w:val="auto"/>
          <w:sz w:val="24"/>
        </w:rPr>
        <w:t xml:space="preserve"> its being better than old-fashioned report cards. By that criterion, just about anything would look good. I eventually came to understand that not all alternative assessments are authentic. My growing doubts about rubrics </w:t>
      </w:r>
      <w:proofErr w:type="gramStart"/>
      <w:r w:rsidRPr="00C147BF">
        <w:rPr>
          <w:rFonts w:eastAsia="Calibri" w:cs="Calibri"/>
          <w:color w:val="auto"/>
          <w:sz w:val="24"/>
        </w:rPr>
        <w:t>in particular were</w:t>
      </w:r>
      <w:proofErr w:type="gramEnd"/>
      <w:r w:rsidRPr="00C147BF">
        <w:rPr>
          <w:rFonts w:eastAsia="Calibri" w:cs="Calibri"/>
          <w:color w:val="auto"/>
          <w:sz w:val="24"/>
        </w:rPr>
        <w:t xml:space="preserve"> prompted by the assumptions on which this technique rested and the criteria by which they (and assessment itself) were typically judged. These doubts were stoked not only by murmurs of dissent I heard from thoughtful educators but also by the case made for this technique by its enthusiastic proponents. For example, I read in one article that “rubrics make assessing student work quick and efficient, and they help teachers justify to parents and others the grades that they assign to students” (Andrade, “Using” 13). To which the only appropriate response is: Uh-oh. </w:t>
      </w:r>
    </w:p>
    <w:p w14:paraId="25743D14" w14:textId="77777777" w:rsidR="00BB286B" w:rsidRPr="00C147BF" w:rsidRDefault="00BB286B" w:rsidP="00BB286B">
      <w:pPr>
        <w:spacing w:after="120" w:line="276" w:lineRule="auto"/>
        <w:rPr>
          <w:rFonts w:eastAsia="Calibri" w:cs="Calibri"/>
          <w:color w:val="auto"/>
          <w:sz w:val="24"/>
        </w:rPr>
      </w:pPr>
      <w:proofErr w:type="gramStart"/>
      <w:r w:rsidRPr="00C147BF">
        <w:rPr>
          <w:rFonts w:eastAsia="Calibri" w:cs="Calibri"/>
          <w:color w:val="auto"/>
          <w:sz w:val="24"/>
        </w:rPr>
        <w:t>First of all</w:t>
      </w:r>
      <w:proofErr w:type="gramEnd"/>
      <w:r w:rsidRPr="00C147BF">
        <w:rPr>
          <w:rFonts w:eastAsia="Calibri" w:cs="Calibri"/>
          <w:color w:val="auto"/>
          <w:sz w:val="24"/>
        </w:rPr>
        <w:t xml:space="preserve">, something that’s commended to teachers as a handy strategy of self-justification during parent conferences (“Look at all these 3s, Mrs. Grommet! How could I have given Zach anything but a B?”) doesn’t seem particularly promising for inviting teachers to improve their practices, let alone rethink their premises. </w:t>
      </w:r>
    </w:p>
    <w:p w14:paraId="7757FB22" w14:textId="77777777" w:rsidR="00BB286B" w:rsidRPr="00C147BF" w:rsidRDefault="00BB286B" w:rsidP="00BB286B">
      <w:pPr>
        <w:spacing w:after="120" w:line="276" w:lineRule="auto"/>
        <w:rPr>
          <w:rFonts w:eastAsia="Calibri" w:cs="Calibri"/>
          <w:color w:val="auto"/>
          <w:sz w:val="24"/>
        </w:rPr>
      </w:pPr>
      <w:r w:rsidRPr="00C147BF">
        <w:rPr>
          <w:rFonts w:eastAsia="Calibri" w:cs="Calibri"/>
          <w:color w:val="auto"/>
          <w:sz w:val="24"/>
        </w:rPr>
        <w:t xml:space="preserve">Second, I’d been looking for an alternative to grades because research shows three reliable effects when students are graded: They tend to think less deeply, avoid taking risks, and lose interest in the learning itself.1 The </w:t>
      </w:r>
      <w:proofErr w:type="gramStart"/>
      <w:r w:rsidRPr="00C147BF">
        <w:rPr>
          <w:rFonts w:eastAsia="Calibri" w:cs="Calibri"/>
          <w:color w:val="auto"/>
          <w:sz w:val="24"/>
        </w:rPr>
        <w:t>ultimate goal</w:t>
      </w:r>
      <w:proofErr w:type="gramEnd"/>
      <w:r w:rsidRPr="00C147BF">
        <w:rPr>
          <w:rFonts w:eastAsia="Calibri" w:cs="Calibri"/>
          <w:color w:val="auto"/>
          <w:sz w:val="24"/>
        </w:rPr>
        <w:t xml:space="preserve"> of authentic assessment must be the elimination of grades. But rubrics </w:t>
      </w:r>
      <w:proofErr w:type="gramStart"/>
      <w:r w:rsidRPr="00C147BF">
        <w:rPr>
          <w:rFonts w:eastAsia="Calibri" w:cs="Calibri"/>
          <w:color w:val="auto"/>
          <w:sz w:val="24"/>
        </w:rPr>
        <w:t>actually help</w:t>
      </w:r>
      <w:proofErr w:type="gramEnd"/>
      <w:r w:rsidRPr="00C147BF">
        <w:rPr>
          <w:rFonts w:eastAsia="Calibri" w:cs="Calibri"/>
          <w:color w:val="auto"/>
          <w:sz w:val="24"/>
        </w:rPr>
        <w:t xml:space="preserve"> to legitimate grades by offering a new way to derive them. They do nothing to address the terrible reality of students who have been led to focus on getting A’s rather than on making sense of ideas. </w:t>
      </w:r>
    </w:p>
    <w:p w14:paraId="054A4383" w14:textId="77777777" w:rsidR="00BB286B" w:rsidRPr="00C147BF" w:rsidRDefault="00BB286B" w:rsidP="00BB286B">
      <w:pPr>
        <w:spacing w:after="120" w:line="276" w:lineRule="auto"/>
        <w:rPr>
          <w:rFonts w:eastAsia="Calibri" w:cs="Calibri"/>
          <w:color w:val="auto"/>
          <w:sz w:val="24"/>
        </w:rPr>
      </w:pPr>
      <w:r w:rsidRPr="00C147BF">
        <w:rPr>
          <w:rFonts w:eastAsia="Calibri" w:cs="Calibri"/>
          <w:color w:val="auto"/>
          <w:sz w:val="24"/>
        </w:rPr>
        <w:t xml:space="preserve">Finally, there’s the matter of that promise to make assessment “quick and efficient.” I’ve graded enough student papers to understand the appeal here, but the best teachers would react to that selling point with skepticism, if not disdain. They’d immediately ask what we had to sacrifice </w:t>
      </w:r>
      <w:proofErr w:type="gramStart"/>
      <w:r w:rsidRPr="00C147BF">
        <w:rPr>
          <w:rFonts w:eastAsia="Calibri" w:cs="Calibri"/>
          <w:color w:val="auto"/>
          <w:sz w:val="24"/>
        </w:rPr>
        <w:t>in order to</w:t>
      </w:r>
      <w:proofErr w:type="gramEnd"/>
      <w:r w:rsidRPr="00C147BF">
        <w:rPr>
          <w:rFonts w:eastAsia="Calibri" w:cs="Calibri"/>
          <w:color w:val="auto"/>
          <w:sz w:val="24"/>
        </w:rPr>
        <w:t xml:space="preserve"> spit out a series of tidy judgments about the quality of student learning. To ponder that question is to understand how something that presents itself as an innocuous scoring guide can be so profoundly wrongheaded.</w:t>
      </w:r>
    </w:p>
    <w:p w14:paraId="0D0CAB52" w14:textId="77777777" w:rsidR="00BB286B" w:rsidRPr="00BB286B" w:rsidRDefault="00BB286B" w:rsidP="00BB286B">
      <w:pPr>
        <w:pStyle w:val="Citation"/>
        <w:rPr>
          <w:rStyle w:val="subtext"/>
          <w:color w:val="288AC3" w:themeColor="accent1"/>
        </w:rPr>
      </w:pPr>
      <w:r w:rsidRPr="00BB286B">
        <w:rPr>
          <w:color w:val="288AC3" w:themeColor="accent1"/>
        </w:rPr>
        <w:t>Kohn, A. (2006). The trouble with rubrics. English Journal, 95(4), 12–15.</w:t>
      </w:r>
    </w:p>
    <w:p w14:paraId="19736A2E" w14:textId="77777777" w:rsidR="001B5BA6" w:rsidRPr="00BB286B" w:rsidRDefault="001B5BA6" w:rsidP="00BB286B"/>
    <w:sectPr w:rsidR="001B5BA6" w:rsidRPr="00BB286B">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2D04CD" w14:textId="77777777" w:rsidR="00360007" w:rsidRDefault="00360007" w:rsidP="00DC1CA0">
      <w:r>
        <w:separator/>
      </w:r>
    </w:p>
  </w:endnote>
  <w:endnote w:type="continuationSeparator" w:id="0">
    <w:p w14:paraId="577BD217" w14:textId="77777777" w:rsidR="00360007" w:rsidRDefault="00360007" w:rsidP="00DC1C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Sans">
    <w:altName w:val="Times New Roman"/>
    <w:charset w:val="00"/>
    <w:family w:val="auto"/>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B3E9F3" w14:textId="77777777" w:rsidR="00DC1CA0" w:rsidRPr="00304DC6" w:rsidRDefault="008F712F" w:rsidP="004C2D48">
    <w:pPr>
      <w:pStyle w:val="Footer"/>
    </w:pPr>
    <w:r>
      <w:rPr>
        <w:noProof/>
      </w:rPr>
      <mc:AlternateContent>
        <mc:Choice Requires="wps">
          <w:drawing>
            <wp:anchor distT="0" distB="0" distL="114300" distR="114300" simplePos="0" relativeHeight="251663360" behindDoc="1" locked="0" layoutInCell="1" allowOverlap="1" wp14:anchorId="0F1EA23C" wp14:editId="25428787">
              <wp:simplePos x="0" y="0"/>
              <wp:positionH relativeFrom="column">
                <wp:posOffset>1341450</wp:posOffset>
              </wp:positionH>
              <wp:positionV relativeFrom="paragraph">
                <wp:posOffset>-240665</wp:posOffset>
              </wp:positionV>
              <wp:extent cx="3735294" cy="1828800"/>
              <wp:effectExtent l="0" t="0" r="0" b="0"/>
              <wp:wrapNone/>
              <wp:docPr id="94003596" name="Text Box 1"/>
              <wp:cNvGraphicFramePr/>
              <a:graphic xmlns:a="http://schemas.openxmlformats.org/drawingml/2006/main">
                <a:graphicData uri="http://schemas.microsoft.com/office/word/2010/wordprocessingShape">
                  <wps:wsp>
                    <wps:cNvSpPr txBox="1"/>
                    <wps:spPr>
                      <a:xfrm>
                        <a:off x="0" y="0"/>
                        <a:ext cx="3735294" cy="1828800"/>
                      </a:xfrm>
                      <a:prstGeom prst="rect">
                        <a:avLst/>
                      </a:prstGeom>
                      <a:noFill/>
                      <a:ln w="6350">
                        <a:noFill/>
                      </a:ln>
                    </wps:spPr>
                    <wps:txbx>
                      <w:txbxContent>
                        <w:p w14:paraId="3F3CA567" w14:textId="3F984661" w:rsidR="009F0B2E" w:rsidRPr="008C5074" w:rsidRDefault="00BB286B" w:rsidP="008C5074">
                          <w:pPr>
                            <w:pStyle w:val="Footer"/>
                          </w:pPr>
                          <w:r>
                            <w:t>authentic rubrics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0F1EA23C" id="_x0000_t202" coordsize="21600,21600" o:spt="202" path="m,l,21600r21600,l21600,xe">
              <v:stroke joinstyle="miter"/>
              <v:path gradientshapeok="t" o:connecttype="rect"/>
            </v:shapetype>
            <v:shape id="Text Box 1" o:spid="_x0000_s1026" type="#_x0000_t202" style="position:absolute;left:0;text-align:left;margin-left:105.65pt;margin-top:-18.95pt;width:294.1pt;height:2in;z-index:-2516531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" filled="f" stroked="f" strokeweight=".5pt">
              <v:textbox style="mso-fit-shape-to-text:t">
                <w:txbxContent>
                  <w:p w14:paraId="3F3CA567" w14:textId="3F984661" w:rsidR="009F0B2E" w:rsidRPr="008C5074" w:rsidRDefault="00BB286B" w:rsidP="008C5074">
                    <w:pPr>
                      <w:pStyle w:val="Footer"/>
                    </w:pPr>
                    <w:r>
                      <w:t>authentic rubrics</w:t>
                    </w:r>
                  </w:p>
                </w:txbxContent>
              </v:textbox>
            </v:shape>
          </w:pict>
        </mc:Fallback>
      </mc:AlternateContent>
    </w:r>
    <w:r>
      <w:rPr>
        <w:noProof/>
      </w:rPr>
      <w:drawing>
        <wp:anchor distT="0" distB="0" distL="114300" distR="114300" simplePos="0" relativeHeight="251662335" behindDoc="1" locked="0" layoutInCell="1" allowOverlap="1" wp14:anchorId="04561492" wp14:editId="755FE64C">
          <wp:simplePos x="0" y="0"/>
          <wp:positionH relativeFrom="column">
            <wp:posOffset>1243584</wp:posOffset>
          </wp:positionH>
          <wp:positionV relativeFrom="paragraph">
            <wp:posOffset>-193853</wp:posOffset>
          </wp:positionV>
          <wp:extent cx="4673600" cy="393700"/>
          <wp:effectExtent l="0" t="0" r="0" b="0"/>
          <wp:wrapNone/>
          <wp:docPr id="184959305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9593050" name="Picture 1849593050"/>
                  <pic:cNvPicPr/>
                </pic:nvPicPr>
                <pic:blipFill>
                  <a:blip r:embed="rId1">
                    <a:extLst>
                      <a:ext uri="{28A0092B-C50C-407E-A947-70E740481C1C}">
                        <a14:useLocalDpi xmlns:a14="http://schemas.microsoft.com/office/drawing/2010/main" val="0"/>
                      </a:ext>
                    </a:extLst>
                  </a:blip>
                  <a:stretch>
                    <a:fillRect/>
                  </a:stretch>
                </pic:blipFill>
                <pic:spPr>
                  <a:xfrm>
                    <a:off x="0" y="0"/>
                    <a:ext cx="4673600" cy="39370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253741" w14:textId="77777777" w:rsidR="00360007" w:rsidRDefault="00360007" w:rsidP="00DC1CA0">
      <w:r>
        <w:separator/>
      </w:r>
    </w:p>
  </w:footnote>
  <w:footnote w:type="continuationSeparator" w:id="0">
    <w:p w14:paraId="510F1CC7" w14:textId="77777777" w:rsidR="00360007" w:rsidRDefault="00360007" w:rsidP="00DC1C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BE6570"/>
    <w:multiLevelType w:val="hybridMultilevel"/>
    <w:tmpl w:val="8C2011A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54394EBB"/>
    <w:multiLevelType w:val="hybridMultilevel"/>
    <w:tmpl w:val="1FB234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BBE0BCB"/>
    <w:multiLevelType w:val="multilevel"/>
    <w:tmpl w:val="26E81E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96905603">
    <w:abstractNumId w:val="2"/>
  </w:num>
  <w:num w:numId="2" w16cid:durableId="1771200790">
    <w:abstractNumId w:val="1"/>
  </w:num>
  <w:num w:numId="3" w16cid:durableId="7290348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linkStyles/>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286B"/>
    <w:rsid w:val="00072D23"/>
    <w:rsid w:val="000C7623"/>
    <w:rsid w:val="001B5BA6"/>
    <w:rsid w:val="001C5AFC"/>
    <w:rsid w:val="002040D8"/>
    <w:rsid w:val="00233158"/>
    <w:rsid w:val="00245200"/>
    <w:rsid w:val="00246BC1"/>
    <w:rsid w:val="00274BB5"/>
    <w:rsid w:val="002D4C34"/>
    <w:rsid w:val="00304DC6"/>
    <w:rsid w:val="00360007"/>
    <w:rsid w:val="00403889"/>
    <w:rsid w:val="00463853"/>
    <w:rsid w:val="00480109"/>
    <w:rsid w:val="004806AD"/>
    <w:rsid w:val="004856EB"/>
    <w:rsid w:val="004C2D48"/>
    <w:rsid w:val="004D0B87"/>
    <w:rsid w:val="005345DE"/>
    <w:rsid w:val="005B2598"/>
    <w:rsid w:val="005B4511"/>
    <w:rsid w:val="005E3EB2"/>
    <w:rsid w:val="00644B47"/>
    <w:rsid w:val="006C5B24"/>
    <w:rsid w:val="006E2654"/>
    <w:rsid w:val="006F637F"/>
    <w:rsid w:val="00782F44"/>
    <w:rsid w:val="007A5710"/>
    <w:rsid w:val="00802DB0"/>
    <w:rsid w:val="008C5074"/>
    <w:rsid w:val="008E31E6"/>
    <w:rsid w:val="008F712F"/>
    <w:rsid w:val="009112D3"/>
    <w:rsid w:val="00914680"/>
    <w:rsid w:val="009462A9"/>
    <w:rsid w:val="00976B6A"/>
    <w:rsid w:val="00977E3D"/>
    <w:rsid w:val="009A7873"/>
    <w:rsid w:val="009F0B2E"/>
    <w:rsid w:val="00A1673F"/>
    <w:rsid w:val="00A77EC7"/>
    <w:rsid w:val="00AF213D"/>
    <w:rsid w:val="00BB286B"/>
    <w:rsid w:val="00BD7B9F"/>
    <w:rsid w:val="00BF08CE"/>
    <w:rsid w:val="00C83603"/>
    <w:rsid w:val="00CD2461"/>
    <w:rsid w:val="00CE2E34"/>
    <w:rsid w:val="00CF4EFB"/>
    <w:rsid w:val="00D72955"/>
    <w:rsid w:val="00D760BA"/>
    <w:rsid w:val="00DC1CA0"/>
    <w:rsid w:val="00DE0B48"/>
    <w:rsid w:val="00E26CEB"/>
    <w:rsid w:val="00E326C3"/>
    <w:rsid w:val="00E45663"/>
    <w:rsid w:val="00E46C11"/>
    <w:rsid w:val="00E76FF3"/>
    <w:rsid w:val="00EA2AF9"/>
    <w:rsid w:val="00EB6E7A"/>
    <w:rsid w:val="00F10244"/>
    <w:rsid w:val="00F80B5C"/>
    <w:rsid w:val="00F873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BB5CCE"/>
  <w15:chartTrackingRefBased/>
  <w15:docId w15:val="{3FBF9370-2B3D-464D-AE2B-967556A9BD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qFormat/>
    <w:rsid w:val="00BB286B"/>
    <w:pPr>
      <w:spacing w:after="0" w:line="240" w:lineRule="auto"/>
    </w:pPr>
    <w:rPr>
      <w:rFonts w:ascii="Calibri" w:eastAsiaTheme="minorEastAsia" w:hAnsi="Calibri"/>
      <w:color w:val="000000" w:themeColor="text1"/>
      <w:kern w:val="0"/>
      <w:sz w:val="18"/>
      <w14:ligatures w14:val="none"/>
    </w:rPr>
  </w:style>
  <w:style w:type="paragraph" w:styleId="Heading1">
    <w:name w:val="heading 1"/>
    <w:basedOn w:val="Normal"/>
    <w:next w:val="Normal"/>
    <w:link w:val="Heading1Char"/>
    <w:uiPriority w:val="9"/>
    <w:qFormat/>
    <w:rsid w:val="00E26CEB"/>
    <w:pPr>
      <w:spacing w:before="200" w:after="120"/>
      <w:outlineLvl w:val="0"/>
    </w:pPr>
    <w:rPr>
      <w:rFonts w:asciiTheme="minorHAnsi" w:eastAsia="Times New Roman" w:hAnsiTheme="minorHAnsi"/>
      <w:b/>
      <w:bCs/>
      <w:color w:val="971D20" w:themeColor="accent3"/>
      <w:kern w:val="36"/>
      <w:sz w:val="24"/>
      <w:shd w:val="clear" w:color="auto" w:fill="FFFFFF"/>
    </w:rPr>
  </w:style>
  <w:style w:type="paragraph" w:styleId="Heading2">
    <w:name w:val="heading 2"/>
    <w:basedOn w:val="Normal"/>
    <w:next w:val="Normal"/>
    <w:link w:val="Heading2Char"/>
    <w:uiPriority w:val="9"/>
    <w:unhideWhenUsed/>
    <w:qFormat/>
    <w:rsid w:val="00E26CEB"/>
    <w:pPr>
      <w:spacing w:after="160" w:line="278" w:lineRule="auto"/>
      <w:outlineLvl w:val="1"/>
    </w:pPr>
    <w:rPr>
      <w:rFonts w:asciiTheme="minorHAnsi" w:eastAsiaTheme="minorHAnsi" w:hAnsiTheme="minorHAnsi"/>
      <w:i/>
      <w:iCs/>
      <w:color w:val="971D20" w:themeColor="accent3"/>
      <w:kern w:val="2"/>
      <w:sz w:val="24"/>
      <w14:ligatures w14:val="standardContextual"/>
    </w:rPr>
  </w:style>
  <w:style w:type="paragraph" w:styleId="Heading3">
    <w:name w:val="heading 3"/>
    <w:aliases w:val="Caption/Cutline/Citation"/>
    <w:basedOn w:val="Normal"/>
    <w:next w:val="Normal"/>
    <w:link w:val="Heading3Char"/>
    <w:uiPriority w:val="9"/>
    <w:unhideWhenUsed/>
    <w:qFormat/>
    <w:rsid w:val="00E26CEB"/>
    <w:pPr>
      <w:spacing w:after="160" w:line="278" w:lineRule="auto"/>
      <w:outlineLvl w:val="2"/>
    </w:pPr>
    <w:rPr>
      <w:rFonts w:asciiTheme="minorHAnsi" w:eastAsiaTheme="minorHAnsi" w:hAnsiTheme="minorHAnsi"/>
      <w:i/>
      <w:iCs/>
      <w:color w:val="auto"/>
      <w:kern w:val="2"/>
      <w:szCs w:val="18"/>
      <w14:ligatures w14:val="standardContextual"/>
    </w:rPr>
  </w:style>
  <w:style w:type="paragraph" w:styleId="Heading4">
    <w:name w:val="heading 4"/>
    <w:basedOn w:val="Footer"/>
    <w:next w:val="Normal"/>
    <w:link w:val="Heading4Char"/>
    <w:uiPriority w:val="9"/>
    <w:unhideWhenUsed/>
    <w:qFormat/>
    <w:rsid w:val="00E26CEB"/>
    <w:rPr>
      <w:b w:val="0"/>
      <w:bCs w:val="0"/>
    </w:rPr>
  </w:style>
  <w:style w:type="paragraph" w:styleId="Heading5">
    <w:name w:val="heading 5"/>
    <w:basedOn w:val="Normal"/>
    <w:next w:val="Normal"/>
    <w:link w:val="Heading5Char"/>
    <w:uiPriority w:val="9"/>
    <w:semiHidden/>
    <w:unhideWhenUsed/>
    <w:qFormat/>
    <w:rsid w:val="00E26CEB"/>
    <w:pPr>
      <w:keepNext/>
      <w:keepLines/>
      <w:spacing w:before="80" w:after="40" w:line="278" w:lineRule="auto"/>
      <w:outlineLvl w:val="4"/>
    </w:pPr>
    <w:rPr>
      <w:rFonts w:asciiTheme="minorHAnsi" w:eastAsiaTheme="majorEastAsia" w:hAnsiTheme="minorHAnsi" w:cstheme="majorBidi"/>
      <w:color w:val="1E6792" w:themeColor="accent1" w:themeShade="BF"/>
      <w:kern w:val="2"/>
      <w:sz w:val="24"/>
      <w14:ligatures w14:val="standardContextual"/>
    </w:rPr>
  </w:style>
  <w:style w:type="paragraph" w:styleId="Heading6">
    <w:name w:val="heading 6"/>
    <w:basedOn w:val="Normal"/>
    <w:next w:val="Normal"/>
    <w:link w:val="Heading6Char"/>
    <w:uiPriority w:val="9"/>
    <w:semiHidden/>
    <w:unhideWhenUsed/>
    <w:qFormat/>
    <w:rsid w:val="00E26CEB"/>
    <w:pPr>
      <w:keepNext/>
      <w:keepLines/>
      <w:spacing w:before="40" w:line="278" w:lineRule="auto"/>
      <w:outlineLvl w:val="5"/>
    </w:pPr>
    <w:rPr>
      <w:rFonts w:asciiTheme="minorHAnsi" w:eastAsiaTheme="majorEastAsia" w:hAnsiTheme="minorHAnsi" w:cstheme="majorBidi"/>
      <w:i/>
      <w:iCs/>
      <w:color w:val="595959" w:themeColor="text1" w:themeTint="A6"/>
      <w:kern w:val="2"/>
      <w:sz w:val="24"/>
      <w14:ligatures w14:val="standardContextual"/>
    </w:rPr>
  </w:style>
  <w:style w:type="paragraph" w:styleId="Heading7">
    <w:name w:val="heading 7"/>
    <w:basedOn w:val="Normal"/>
    <w:next w:val="Normal"/>
    <w:link w:val="Heading7Char"/>
    <w:uiPriority w:val="9"/>
    <w:semiHidden/>
    <w:unhideWhenUsed/>
    <w:qFormat/>
    <w:rsid w:val="00E26CEB"/>
    <w:pPr>
      <w:keepNext/>
      <w:keepLines/>
      <w:spacing w:before="40" w:line="278" w:lineRule="auto"/>
      <w:outlineLvl w:val="6"/>
    </w:pPr>
    <w:rPr>
      <w:rFonts w:asciiTheme="minorHAnsi" w:eastAsiaTheme="majorEastAsia" w:hAnsiTheme="minorHAnsi" w:cstheme="majorBidi"/>
      <w:color w:val="595959" w:themeColor="text1" w:themeTint="A6"/>
      <w:kern w:val="2"/>
      <w:sz w:val="24"/>
      <w14:ligatures w14:val="standardContextual"/>
    </w:rPr>
  </w:style>
  <w:style w:type="paragraph" w:styleId="Heading8">
    <w:name w:val="heading 8"/>
    <w:basedOn w:val="Normal"/>
    <w:next w:val="Normal"/>
    <w:link w:val="Heading8Char"/>
    <w:uiPriority w:val="9"/>
    <w:semiHidden/>
    <w:unhideWhenUsed/>
    <w:qFormat/>
    <w:rsid w:val="00E26CEB"/>
    <w:pPr>
      <w:keepNext/>
      <w:keepLines/>
      <w:spacing w:line="278" w:lineRule="auto"/>
      <w:outlineLvl w:val="7"/>
    </w:pPr>
    <w:rPr>
      <w:rFonts w:asciiTheme="minorHAnsi" w:eastAsiaTheme="majorEastAsia" w:hAnsiTheme="minorHAnsi" w:cstheme="majorBidi"/>
      <w:i/>
      <w:iCs/>
      <w:color w:val="272727" w:themeColor="text1" w:themeTint="D8"/>
      <w:kern w:val="2"/>
      <w:sz w:val="24"/>
      <w14:ligatures w14:val="standardContextual"/>
    </w:rPr>
  </w:style>
  <w:style w:type="paragraph" w:styleId="Heading9">
    <w:name w:val="heading 9"/>
    <w:basedOn w:val="Normal"/>
    <w:next w:val="Normal"/>
    <w:link w:val="Heading9Char"/>
    <w:uiPriority w:val="9"/>
    <w:semiHidden/>
    <w:unhideWhenUsed/>
    <w:qFormat/>
    <w:rsid w:val="00E26CEB"/>
    <w:pPr>
      <w:keepNext/>
      <w:keepLines/>
      <w:spacing w:line="278" w:lineRule="auto"/>
      <w:outlineLvl w:val="8"/>
    </w:pPr>
    <w:rPr>
      <w:rFonts w:asciiTheme="minorHAnsi" w:eastAsiaTheme="majorEastAsia" w:hAnsiTheme="minorHAnsi" w:cstheme="majorBidi"/>
      <w:color w:val="272727" w:themeColor="text1" w:themeTint="D8"/>
      <w:kern w:val="2"/>
      <w:sz w:val="24"/>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6CEB"/>
    <w:rPr>
      <w:rFonts w:ascii="Calibri" w:eastAsia="Times New Roman" w:hAnsi="Calibri" w:cs="Calibri"/>
      <w:b/>
      <w:bCs/>
      <w:color w:val="971D20" w:themeColor="accent3"/>
      <w:kern w:val="36"/>
      <w14:ligatures w14:val="none"/>
    </w:rPr>
  </w:style>
  <w:style w:type="character" w:customStyle="1" w:styleId="Heading2Char">
    <w:name w:val="Heading 2 Char"/>
    <w:basedOn w:val="DefaultParagraphFont"/>
    <w:link w:val="Heading2"/>
    <w:uiPriority w:val="9"/>
    <w:rsid w:val="00E26CEB"/>
    <w:rPr>
      <w:rFonts w:ascii="Calibri" w:hAnsi="Calibri" w:cs="Calibri"/>
      <w:i/>
      <w:iCs/>
      <w:color w:val="971D20" w:themeColor="accent3"/>
    </w:rPr>
  </w:style>
  <w:style w:type="character" w:customStyle="1" w:styleId="Heading3Char">
    <w:name w:val="Heading 3 Char"/>
    <w:aliases w:val="Caption/Cutline/Citation Char"/>
    <w:basedOn w:val="DefaultParagraphFont"/>
    <w:link w:val="Heading3"/>
    <w:uiPriority w:val="9"/>
    <w:rsid w:val="00E26CEB"/>
    <w:rPr>
      <w:rFonts w:ascii="Calibri" w:hAnsi="Calibri" w:cs="Calibri"/>
      <w:i/>
      <w:iCs/>
      <w:sz w:val="18"/>
      <w:szCs w:val="18"/>
    </w:rPr>
  </w:style>
  <w:style w:type="character" w:customStyle="1" w:styleId="Heading4Char">
    <w:name w:val="Heading 4 Char"/>
    <w:basedOn w:val="DefaultParagraphFont"/>
    <w:link w:val="Heading4"/>
    <w:uiPriority w:val="9"/>
    <w:rsid w:val="00E26CEB"/>
    <w:rPr>
      <w:rFonts w:ascii="Calibri" w:hAnsi="Calibri" w:cs="Calibri"/>
      <w:caps/>
    </w:rPr>
  </w:style>
  <w:style w:type="character" w:customStyle="1" w:styleId="Heading5Char">
    <w:name w:val="Heading 5 Char"/>
    <w:basedOn w:val="DefaultParagraphFont"/>
    <w:link w:val="Heading5"/>
    <w:uiPriority w:val="9"/>
    <w:semiHidden/>
    <w:rsid w:val="00E26CEB"/>
    <w:rPr>
      <w:rFonts w:ascii="Calibri" w:eastAsiaTheme="majorEastAsia" w:hAnsi="Calibri" w:cstheme="majorBidi"/>
      <w:color w:val="1E6792" w:themeColor="accent1" w:themeShade="BF"/>
    </w:rPr>
  </w:style>
  <w:style w:type="character" w:customStyle="1" w:styleId="Heading6Char">
    <w:name w:val="Heading 6 Char"/>
    <w:basedOn w:val="DefaultParagraphFont"/>
    <w:link w:val="Heading6"/>
    <w:uiPriority w:val="9"/>
    <w:semiHidden/>
    <w:rsid w:val="00E26CEB"/>
    <w:rPr>
      <w:rFonts w:ascii="Calibri" w:eastAsiaTheme="majorEastAsia" w:hAnsi="Calibri" w:cstheme="majorBidi"/>
      <w:i/>
      <w:iCs/>
      <w:color w:val="595959" w:themeColor="text1" w:themeTint="A6"/>
    </w:rPr>
  </w:style>
  <w:style w:type="character" w:customStyle="1" w:styleId="Heading7Char">
    <w:name w:val="Heading 7 Char"/>
    <w:basedOn w:val="DefaultParagraphFont"/>
    <w:link w:val="Heading7"/>
    <w:uiPriority w:val="9"/>
    <w:semiHidden/>
    <w:rsid w:val="00E26CEB"/>
    <w:rPr>
      <w:rFonts w:ascii="Calibri" w:eastAsiaTheme="majorEastAsia" w:hAnsi="Calibri" w:cstheme="majorBidi"/>
      <w:color w:val="595959" w:themeColor="text1" w:themeTint="A6"/>
    </w:rPr>
  </w:style>
  <w:style w:type="character" w:customStyle="1" w:styleId="Heading8Char">
    <w:name w:val="Heading 8 Char"/>
    <w:basedOn w:val="DefaultParagraphFont"/>
    <w:link w:val="Heading8"/>
    <w:uiPriority w:val="9"/>
    <w:semiHidden/>
    <w:rsid w:val="00E26CEB"/>
    <w:rPr>
      <w:rFonts w:ascii="Calibri" w:eastAsiaTheme="majorEastAsia" w:hAnsi="Calibri" w:cstheme="majorBidi"/>
      <w:i/>
      <w:iCs/>
      <w:color w:val="272727" w:themeColor="text1" w:themeTint="D8"/>
    </w:rPr>
  </w:style>
  <w:style w:type="character" w:customStyle="1" w:styleId="Heading9Char">
    <w:name w:val="Heading 9 Char"/>
    <w:basedOn w:val="DefaultParagraphFont"/>
    <w:link w:val="Heading9"/>
    <w:uiPriority w:val="9"/>
    <w:semiHidden/>
    <w:rsid w:val="00E26CEB"/>
    <w:rPr>
      <w:rFonts w:ascii="Calibri" w:eastAsiaTheme="majorEastAsia" w:hAnsi="Calibri" w:cstheme="majorBidi"/>
      <w:color w:val="272727" w:themeColor="text1" w:themeTint="D8"/>
    </w:rPr>
  </w:style>
  <w:style w:type="paragraph" w:styleId="Title">
    <w:name w:val="Title"/>
    <w:aliases w:val="Document Title"/>
    <w:basedOn w:val="Normal"/>
    <w:next w:val="Normal"/>
    <w:link w:val="TitleChar"/>
    <w:uiPriority w:val="10"/>
    <w:qFormat/>
    <w:rsid w:val="00E26CEB"/>
    <w:pPr>
      <w:spacing w:after="160" w:line="278" w:lineRule="auto"/>
    </w:pPr>
    <w:rPr>
      <w:rFonts w:asciiTheme="minorHAnsi" w:eastAsiaTheme="minorHAnsi" w:hAnsiTheme="minorHAnsi"/>
      <w:b/>
      <w:bCs/>
      <w:caps/>
      <w:color w:val="auto"/>
      <w:kern w:val="2"/>
      <w:sz w:val="32"/>
      <w:szCs w:val="32"/>
      <w14:ligatures w14:val="standardContextual"/>
    </w:rPr>
  </w:style>
  <w:style w:type="character" w:customStyle="1" w:styleId="TitleChar">
    <w:name w:val="Title Char"/>
    <w:aliases w:val="Document Title Char"/>
    <w:basedOn w:val="DefaultParagraphFont"/>
    <w:link w:val="Title"/>
    <w:uiPriority w:val="10"/>
    <w:rsid w:val="00E26CEB"/>
    <w:rPr>
      <w:rFonts w:ascii="Calibri" w:hAnsi="Calibri" w:cs="Calibri"/>
      <w:b/>
      <w:bCs/>
      <w:caps/>
      <w:sz w:val="32"/>
      <w:szCs w:val="32"/>
    </w:rPr>
  </w:style>
  <w:style w:type="character" w:styleId="FollowedHyperlink">
    <w:name w:val="FollowedHyperlink"/>
    <w:basedOn w:val="DefaultParagraphFont"/>
    <w:uiPriority w:val="99"/>
    <w:semiHidden/>
    <w:unhideWhenUsed/>
    <w:rsid w:val="00E26CEB"/>
    <w:rPr>
      <w:color w:val="288AC3" w:themeColor="followedHyperlink"/>
      <w:u w:val="single"/>
    </w:rPr>
  </w:style>
  <w:style w:type="paragraph" w:styleId="Footer">
    <w:name w:val="footer"/>
    <w:basedOn w:val="Normal"/>
    <w:link w:val="FooterChar"/>
    <w:uiPriority w:val="99"/>
    <w:unhideWhenUsed/>
    <w:rsid w:val="00E26CEB"/>
    <w:pPr>
      <w:tabs>
        <w:tab w:val="left" w:pos="934"/>
      </w:tabs>
      <w:jc w:val="right"/>
      <w:outlineLvl w:val="3"/>
    </w:pPr>
    <w:rPr>
      <w:rFonts w:asciiTheme="minorHAnsi" w:eastAsiaTheme="minorHAnsi" w:hAnsiTheme="minorHAnsi"/>
      <w:b/>
      <w:bCs/>
      <w:caps/>
      <w:color w:val="auto"/>
      <w:kern w:val="2"/>
      <w:sz w:val="24"/>
      <w14:ligatures w14:val="standardContextual"/>
    </w:rPr>
  </w:style>
  <w:style w:type="character" w:customStyle="1" w:styleId="FooterChar">
    <w:name w:val="Footer Char"/>
    <w:basedOn w:val="DefaultParagraphFont"/>
    <w:link w:val="Footer"/>
    <w:uiPriority w:val="99"/>
    <w:rsid w:val="00E26CEB"/>
    <w:rPr>
      <w:rFonts w:ascii="Calibri" w:hAnsi="Calibri" w:cs="Calibri"/>
      <w:b/>
      <w:bCs/>
      <w:caps/>
    </w:rPr>
  </w:style>
  <w:style w:type="paragraph" w:styleId="NormalWeb">
    <w:name w:val="Normal (Web)"/>
    <w:basedOn w:val="Normal"/>
    <w:uiPriority w:val="99"/>
    <w:semiHidden/>
    <w:unhideWhenUsed/>
    <w:rsid w:val="00E26CEB"/>
    <w:pPr>
      <w:spacing w:before="100" w:beforeAutospacing="1" w:after="100" w:afterAutospacing="1"/>
    </w:pPr>
    <w:rPr>
      <w:rFonts w:ascii="Times New Roman" w:eastAsia="Times New Roman" w:hAnsi="Times New Roman" w:cs="Times New Roman"/>
      <w:color w:val="auto"/>
      <w:sz w:val="24"/>
    </w:rPr>
  </w:style>
  <w:style w:type="paragraph" w:customStyle="1" w:styleId="BlockQuote">
    <w:name w:val="Block Quote"/>
    <w:basedOn w:val="Normal"/>
    <w:qFormat/>
    <w:rsid w:val="00E26CEB"/>
    <w:pPr>
      <w:spacing w:after="160" w:line="278" w:lineRule="auto"/>
      <w:ind w:left="720"/>
    </w:pPr>
    <w:rPr>
      <w:rFonts w:asciiTheme="minorHAnsi" w:eastAsiaTheme="minorHAnsi" w:hAnsiTheme="minorHAnsi"/>
      <w:i/>
      <w:color w:val="auto"/>
      <w:kern w:val="2"/>
      <w:sz w:val="24"/>
      <w14:ligatures w14:val="standardContextual"/>
    </w:rPr>
  </w:style>
  <w:style w:type="character" w:styleId="Hyperlink">
    <w:name w:val="Hyperlink"/>
    <w:basedOn w:val="DefaultParagraphFont"/>
    <w:uiPriority w:val="99"/>
    <w:unhideWhenUsed/>
    <w:rsid w:val="00E26CEB"/>
    <w:rPr>
      <w:color w:val="2783BA"/>
      <w:u w:val="single"/>
    </w:rPr>
  </w:style>
  <w:style w:type="character" w:styleId="UnresolvedMention">
    <w:name w:val="Unresolved Mention"/>
    <w:basedOn w:val="DefaultParagraphFont"/>
    <w:uiPriority w:val="99"/>
    <w:semiHidden/>
    <w:unhideWhenUsed/>
    <w:rsid w:val="00E26CEB"/>
    <w:rPr>
      <w:color w:val="605E5C"/>
      <w:shd w:val="clear" w:color="auto" w:fill="E1DFDD"/>
    </w:rPr>
  </w:style>
  <w:style w:type="paragraph" w:styleId="Header">
    <w:name w:val="header"/>
    <w:basedOn w:val="Normal"/>
    <w:link w:val="HeaderChar"/>
    <w:uiPriority w:val="99"/>
    <w:unhideWhenUsed/>
    <w:rsid w:val="00E26CEB"/>
    <w:pPr>
      <w:tabs>
        <w:tab w:val="center" w:pos="4680"/>
        <w:tab w:val="right" w:pos="9360"/>
      </w:tabs>
    </w:pPr>
    <w:rPr>
      <w:rFonts w:asciiTheme="minorHAnsi" w:eastAsiaTheme="minorHAnsi" w:hAnsiTheme="minorHAnsi"/>
      <w:color w:val="auto"/>
      <w:kern w:val="2"/>
      <w:sz w:val="24"/>
      <w14:ligatures w14:val="standardContextual"/>
    </w:rPr>
  </w:style>
  <w:style w:type="character" w:customStyle="1" w:styleId="HeaderChar">
    <w:name w:val="Header Char"/>
    <w:basedOn w:val="DefaultParagraphFont"/>
    <w:link w:val="Header"/>
    <w:uiPriority w:val="99"/>
    <w:rsid w:val="00E26CEB"/>
    <w:rPr>
      <w:rFonts w:ascii="Calibri" w:hAnsi="Calibri" w:cs="Calibri"/>
    </w:rPr>
  </w:style>
  <w:style w:type="paragraph" w:styleId="ListParagraph">
    <w:name w:val="List Paragraph"/>
    <w:basedOn w:val="Normal"/>
    <w:uiPriority w:val="34"/>
    <w:qFormat/>
    <w:rsid w:val="00E26CEB"/>
    <w:pPr>
      <w:spacing w:after="160" w:line="278" w:lineRule="auto"/>
      <w:ind w:left="720"/>
      <w:contextualSpacing/>
    </w:pPr>
    <w:rPr>
      <w:rFonts w:asciiTheme="minorHAnsi" w:eastAsiaTheme="minorHAnsi" w:hAnsiTheme="minorHAnsi"/>
      <w:color w:val="auto"/>
      <w:kern w:val="2"/>
      <w:sz w:val="24"/>
      <w14:ligatures w14:val="standardContextual"/>
    </w:rPr>
  </w:style>
  <w:style w:type="paragraph" w:customStyle="1" w:styleId="AnswerKey">
    <w:name w:val="Answer Key"/>
    <w:basedOn w:val="Normal"/>
    <w:qFormat/>
    <w:rsid w:val="00E26CEB"/>
    <w:pPr>
      <w:spacing w:after="160" w:line="278" w:lineRule="auto"/>
    </w:pPr>
    <w:rPr>
      <w:rFonts w:asciiTheme="minorHAnsi" w:eastAsiaTheme="minorHAnsi" w:hAnsiTheme="minorHAnsi"/>
      <w:color w:val="D30F7F" w:themeColor="accent5"/>
      <w:kern w:val="2"/>
      <w:sz w:val="24"/>
      <w14:ligatures w14:val="standardContextual"/>
    </w:rPr>
  </w:style>
  <w:style w:type="character" w:customStyle="1" w:styleId="subtext">
    <w:name w:val="subtext"/>
    <w:uiPriority w:val="99"/>
    <w:rsid w:val="00BB286B"/>
    <w:rPr>
      <w:rFonts w:ascii="Calibri" w:hAnsi="Calibri" w:cs="OpenSans"/>
      <w:color w:val="4E6F74"/>
      <w:sz w:val="14"/>
      <w:szCs w:val="14"/>
    </w:rPr>
  </w:style>
  <w:style w:type="paragraph" w:customStyle="1" w:styleId="Citation">
    <w:name w:val="Citation"/>
    <w:basedOn w:val="Normal"/>
    <w:next w:val="FootnoteText"/>
    <w:qFormat/>
    <w:rsid w:val="00BB286B"/>
    <w:pPr>
      <w:spacing w:after="120" w:line="276" w:lineRule="auto"/>
      <w:ind w:left="720" w:hanging="720"/>
    </w:pPr>
    <w:rPr>
      <w:rFonts w:eastAsia="Calibri" w:cs="Calibri"/>
      <w:i/>
      <w:color w:val="3E5C61"/>
    </w:rPr>
  </w:style>
  <w:style w:type="paragraph" w:styleId="FootnoteText">
    <w:name w:val="footnote text"/>
    <w:basedOn w:val="Normal"/>
    <w:link w:val="FootnoteTextChar"/>
    <w:uiPriority w:val="99"/>
    <w:semiHidden/>
    <w:unhideWhenUsed/>
    <w:rsid w:val="00BB286B"/>
    <w:rPr>
      <w:sz w:val="20"/>
      <w:szCs w:val="20"/>
    </w:rPr>
  </w:style>
  <w:style w:type="character" w:customStyle="1" w:styleId="FootnoteTextChar">
    <w:name w:val="Footnote Text Char"/>
    <w:basedOn w:val="DefaultParagraphFont"/>
    <w:link w:val="FootnoteText"/>
    <w:uiPriority w:val="99"/>
    <w:semiHidden/>
    <w:rsid w:val="00BB286B"/>
    <w:rPr>
      <w:rFonts w:ascii="Calibri" w:eastAsiaTheme="minorEastAsia" w:hAnsi="Calibri"/>
      <w:color w:val="000000" w:themeColor="text1"/>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5437477">
      <w:bodyDiv w:val="1"/>
      <w:marLeft w:val="0"/>
      <w:marRight w:val="0"/>
      <w:marTop w:val="0"/>
      <w:marBottom w:val="0"/>
      <w:divBdr>
        <w:top w:val="none" w:sz="0" w:space="0" w:color="auto"/>
        <w:left w:val="none" w:sz="0" w:space="0" w:color="auto"/>
        <w:bottom w:val="none" w:sz="0" w:space="0" w:color="auto"/>
        <w:right w:val="none" w:sz="0" w:space="0" w:color="auto"/>
      </w:divBdr>
    </w:div>
    <w:div w:id="719868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ieu0002\Documents\Custom%20Office%20Templates\LEARN%20Vertical%20Template.dotx" TargetMode="External"/></Relationships>
</file>

<file path=word/theme/theme1.xml><?xml version="1.0" encoding="utf-8"?>
<a:theme xmlns:a="http://schemas.openxmlformats.org/drawingml/2006/main" name="Office Theme">
  <a:themeElements>
    <a:clrScheme name="LEARN 2025">
      <a:dk1>
        <a:srgbClr val="000000"/>
      </a:dk1>
      <a:lt1>
        <a:srgbClr val="FFFFFF"/>
      </a:lt1>
      <a:dk2>
        <a:srgbClr val="595959"/>
      </a:dk2>
      <a:lt2>
        <a:srgbClr val="EEEEEE"/>
      </a:lt2>
      <a:accent1>
        <a:srgbClr val="288AC3"/>
      </a:accent1>
      <a:accent2>
        <a:srgbClr val="285781"/>
      </a:accent2>
      <a:accent3>
        <a:srgbClr val="971D20"/>
      </a:accent3>
      <a:accent4>
        <a:srgbClr val="E8BF3C"/>
      </a:accent4>
      <a:accent5>
        <a:srgbClr val="D30F7F"/>
      </a:accent5>
      <a:accent6>
        <a:srgbClr val="FFFFFF"/>
      </a:accent6>
      <a:hlink>
        <a:srgbClr val="288AC3"/>
      </a:hlink>
      <a:folHlink>
        <a:srgbClr val="288AC3"/>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LEARN Vertical Template</Template>
  <TotalTime>1</TotalTime>
  <Pages>1</Pages>
  <Words>450</Words>
  <Characters>2349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LEARN Vertical Template</vt:lpstr>
    </vt:vector>
  </TitlesOfParts>
  <Manager/>
  <Company/>
  <LinksUpToDate>false</LinksUpToDate>
  <CharactersWithSpaces>2790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Authentic Rubric</dc:title>
  <dc:subject/>
  <dc:creator>K20Center@groups.ou.edu</dc:creator>
  <cp:keywords/>
  <dc:description/>
  <cp:lastModifiedBy>Lieu, Mary</cp:lastModifiedBy>
  <cp:revision>1</cp:revision>
  <dcterms:created xsi:type="dcterms:W3CDTF">2026-03-24T21:53:00Z</dcterms:created>
  <dcterms:modified xsi:type="dcterms:W3CDTF">2026-03-24T21:54:00Z</dcterms:modified>
  <cp:category/>
</cp:coreProperties>
</file>