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39D" w14:textId="77777777" w:rsidR="00B21EFB" w:rsidRDefault="00D27547" w:rsidP="00A93C8A">
      <w:pPr>
        <w:jc w:val="center"/>
      </w:pPr>
      <w:r>
        <w:rPr>
          <w:noProof/>
        </w:rPr>
        <w:drawing>
          <wp:inline distT="0" distB="0" distL="0" distR="0" wp14:anchorId="45794FF2" wp14:editId="7A0B4879">
            <wp:extent cx="5314950" cy="1260598"/>
            <wp:effectExtent l="0" t="0" r="0" b="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7" cy="12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760DDA4A" w14:textId="77777777" w:rsidR="00D55EBC" w:rsidRDefault="00D55EBC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</w:p>
    <w:p w14:paraId="5DAAAD11" w14:textId="77777777" w:rsidR="00013F08" w:rsidRDefault="00013F08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 xml:space="preserve">GROWING STUDENT ACHIEVEMENT THROUGH </w:t>
      </w:r>
    </w:p>
    <w:p w14:paraId="2D5B2DA0" w14:textId="77BE5D35" w:rsidR="0068032B" w:rsidRPr="002948DF" w:rsidRDefault="00013F08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TEACHER-STUDENT RELATIONSHIPS</w:t>
      </w:r>
    </w:p>
    <w:p w14:paraId="1DF213DE" w14:textId="77777777" w:rsidR="0075694A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18F99AA5" w14:textId="77777777" w:rsidR="00CD4026" w:rsidRDefault="00CD4026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3CC3550C" w14:textId="77777777" w:rsidR="00CD4026" w:rsidRPr="002948DF" w:rsidRDefault="00CD4026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3236A4C8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>Magnetic Statements</w:t>
      </w:r>
    </w:p>
    <w:p w14:paraId="3550A470" w14:textId="71F508EA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>Card Sort</w:t>
      </w:r>
    </w:p>
    <w:p w14:paraId="71C120A5" w14:textId="297FE6A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457D86">
        <w:rPr>
          <w:rFonts w:asciiTheme="majorHAnsi" w:hAnsiTheme="majorHAnsi"/>
          <w:color w:val="2E2E2E" w:themeColor="text1"/>
          <w:sz w:val="32"/>
          <w:szCs w:val="32"/>
        </w:rPr>
        <w:t>Card Sort</w:t>
      </w:r>
    </w:p>
    <w:p w14:paraId="190E507B" w14:textId="49CBC636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>Analyze</w:t>
      </w:r>
      <w:r w:rsidR="00457D86">
        <w:rPr>
          <w:rFonts w:asciiTheme="majorHAnsi" w:hAnsiTheme="majorHAnsi"/>
          <w:color w:val="2E2E2E" w:themeColor="text1"/>
          <w:sz w:val="32"/>
          <w:szCs w:val="32"/>
        </w:rPr>
        <w:t xml:space="preserve"> the Results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and Plan</w:t>
      </w:r>
    </w:p>
    <w:p w14:paraId="55323FF2" w14:textId="79B47055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63051F">
        <w:rPr>
          <w:rFonts w:asciiTheme="majorHAnsi" w:hAnsiTheme="majorHAnsi"/>
          <w:color w:val="2E2E2E" w:themeColor="text1"/>
          <w:sz w:val="32"/>
          <w:szCs w:val="32"/>
        </w:rPr>
        <w:t>3-2-1</w:t>
      </w:r>
    </w:p>
    <w:p w14:paraId="3AAE590D" w14:textId="77777777" w:rsidR="00CD4026" w:rsidRDefault="00CD4026" w:rsidP="00CD4026">
      <w:pPr>
        <w:ind w:left="360"/>
        <w:rPr>
          <w:rFonts w:asciiTheme="majorHAnsi" w:hAnsiTheme="majorHAnsi"/>
          <w:color w:val="910D28" w:themeColor="accent1"/>
          <w:sz w:val="32"/>
          <w:szCs w:val="32"/>
        </w:rPr>
      </w:pPr>
    </w:p>
    <w:p w14:paraId="03CC08C6" w14:textId="77777777" w:rsidR="001F5C62" w:rsidRPr="00CD4026" w:rsidRDefault="008538F0" w:rsidP="00CD4026">
      <w:pPr>
        <w:ind w:left="360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0DED2D9F">
                <wp:simplePos x="0" y="0"/>
                <wp:positionH relativeFrom="column">
                  <wp:posOffset>345440</wp:posOffset>
                </wp:positionH>
                <wp:positionV relativeFrom="paragraph">
                  <wp:posOffset>832485</wp:posOffset>
                </wp:positionV>
                <wp:extent cx="5257800" cy="233934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3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C1460" w14:textId="77777777" w:rsidR="00CD4026" w:rsidRDefault="00CD4026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A49A09C" w14:textId="77777777" w:rsidR="008538F0" w:rsidRPr="002948DF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5A38D3C" w14:textId="77777777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Authentic Lessons for all content areas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C824352" w14:textId="579783E1" w:rsidR="0023312D" w:rsidRDefault="008538F0" w:rsidP="0023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Center Instructional 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2C3B59" w:rsidRPr="002C3B59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https://learn.k20center.ou.edu/search?type=strategies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23312D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4CB444B" w14:textId="77777777" w:rsidR="0023312D" w:rsidRPr="00F837C7" w:rsidRDefault="0023312D" w:rsidP="00F837C7">
                            <w:p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pt;margin-top:65.55pt;width:414pt;height:1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" fillcolor="white [3201]" strokecolor="#3e5c61 [3205]" strokeweight="2pt">
                <v:textbox>
                  <w:txbxContent>
                    <w:p w14:paraId="089C1460" w14:textId="77777777" w:rsidR="00CD4026" w:rsidRDefault="00CD4026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</w:p>
                    <w:p w14:paraId="7A49A09C" w14:textId="77777777" w:rsidR="008538F0" w:rsidRPr="002948DF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5A38D3C" w14:textId="77777777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Authentic Lessons for all content areas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5C824352" w14:textId="579783E1" w:rsidR="0023312D" w:rsidRDefault="008538F0" w:rsidP="0023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Center Instructional 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  <w:r w:rsidR="002C3B59" w:rsidRPr="002C3B59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https://learn.k20center.ou.edu/search?type=strategies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  <w:r w:rsidR="0023312D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44CB444B" w14:textId="77777777" w:rsidR="0023312D" w:rsidRPr="00F837C7" w:rsidRDefault="0023312D" w:rsidP="00F837C7">
                      <w:p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CD4026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F17E" w14:textId="77777777" w:rsidR="0042400A" w:rsidRDefault="0042400A" w:rsidP="008538F0">
      <w:r>
        <w:separator/>
      </w:r>
    </w:p>
  </w:endnote>
  <w:endnote w:type="continuationSeparator" w:id="0">
    <w:p w14:paraId="4D60C632" w14:textId="77777777" w:rsidR="0042400A" w:rsidRDefault="0042400A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2DAA" w14:textId="5FAC495C" w:rsidR="00013F08" w:rsidRDefault="00916B22" w:rsidP="00013F08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7D213A5D">
          <wp:simplePos x="0" y="0"/>
          <wp:positionH relativeFrom="column">
            <wp:posOffset>1714500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667A1406">
              <wp:simplePos x="0" y="0"/>
              <wp:positionH relativeFrom="column">
                <wp:posOffset>1343025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386087FB" w:rsidR="00013F08" w:rsidRPr="006E6FDF" w:rsidRDefault="00013F08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E6FDF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A1B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5.75pt;margin-top:-.4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" filled="f" stroked="f">
              <v:textbox>
                <w:txbxContent>
                  <w:p w14:paraId="49FC6CA7" w14:textId="386087FB" w:rsidR="00013F08" w:rsidRPr="006E6FDF" w:rsidRDefault="00013F08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6E6FDF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EAB4" w14:textId="77777777" w:rsidR="0042400A" w:rsidRDefault="0042400A" w:rsidP="008538F0">
      <w:r>
        <w:separator/>
      </w:r>
    </w:p>
  </w:footnote>
  <w:footnote w:type="continuationSeparator" w:id="0">
    <w:p w14:paraId="2B0424F3" w14:textId="77777777" w:rsidR="0042400A" w:rsidRDefault="0042400A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973167">
    <w:abstractNumId w:val="0"/>
  </w:num>
  <w:num w:numId="2" w16cid:durableId="61868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7"/>
    <w:rsid w:val="00013F08"/>
    <w:rsid w:val="000A1F40"/>
    <w:rsid w:val="001F5C62"/>
    <w:rsid w:val="0023312D"/>
    <w:rsid w:val="00246670"/>
    <w:rsid w:val="002876F1"/>
    <w:rsid w:val="002948DF"/>
    <w:rsid w:val="002C3B59"/>
    <w:rsid w:val="002D0409"/>
    <w:rsid w:val="00344FCB"/>
    <w:rsid w:val="00346CEA"/>
    <w:rsid w:val="00371482"/>
    <w:rsid w:val="00395F20"/>
    <w:rsid w:val="0042400A"/>
    <w:rsid w:val="00457D86"/>
    <w:rsid w:val="005D5668"/>
    <w:rsid w:val="006301F3"/>
    <w:rsid w:val="0063051F"/>
    <w:rsid w:val="00643708"/>
    <w:rsid w:val="0068032B"/>
    <w:rsid w:val="006B03BD"/>
    <w:rsid w:val="006E6FDF"/>
    <w:rsid w:val="00736BA7"/>
    <w:rsid w:val="0075694A"/>
    <w:rsid w:val="00787C24"/>
    <w:rsid w:val="007E7FEE"/>
    <w:rsid w:val="008538F0"/>
    <w:rsid w:val="0086723C"/>
    <w:rsid w:val="008E287E"/>
    <w:rsid w:val="00916B22"/>
    <w:rsid w:val="009259A2"/>
    <w:rsid w:val="0094133F"/>
    <w:rsid w:val="00A93C8A"/>
    <w:rsid w:val="00B53ADE"/>
    <w:rsid w:val="00BE0008"/>
    <w:rsid w:val="00C225F9"/>
    <w:rsid w:val="00CB092A"/>
    <w:rsid w:val="00CB4858"/>
    <w:rsid w:val="00CD4026"/>
    <w:rsid w:val="00CF6CC2"/>
    <w:rsid w:val="00D27547"/>
    <w:rsid w:val="00D34B6F"/>
    <w:rsid w:val="00D46D23"/>
    <w:rsid w:val="00D55EBC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11</cp:revision>
  <cp:lastPrinted>2017-03-08T14:55:00Z</cp:lastPrinted>
  <dcterms:created xsi:type="dcterms:W3CDTF">2016-10-03T19:53:00Z</dcterms:created>
  <dcterms:modified xsi:type="dcterms:W3CDTF">2022-09-09T18:32:00Z</dcterms:modified>
</cp:coreProperties>
</file>