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1666" w14:textId="5EAF1939" w:rsidR="00D2708D" w:rsidRDefault="00D2708D" w:rsidP="00D2708D">
      <w:pPr>
        <w:pStyle w:val="Title"/>
      </w:pPr>
      <w:r>
        <w:t xml:space="preserve">Personal Topic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B61A4D" w14:textId="77777777" w:rsidR="00D2708D" w:rsidRPr="00BB744A" w:rsidRDefault="00D2708D" w:rsidP="00D2708D">
      <w:r w:rsidRPr="00BB744A">
        <w:t xml:space="preserve">Brainstorm some concrete topic that you know </w:t>
      </w:r>
      <w:proofErr w:type="gramStart"/>
      <w:r w:rsidRPr="00BB744A">
        <w:t>really well</w:t>
      </w:r>
      <w:proofErr w:type="gramEnd"/>
      <w:r>
        <w:t>—s</w:t>
      </w:r>
      <w:r w:rsidRPr="00BB744A">
        <w:t>o well that you could easily provide complex detail</w:t>
      </w:r>
      <w:r>
        <w:t>s</w:t>
      </w:r>
      <w:r w:rsidRPr="00BB744A">
        <w:t xml:space="preserve"> </w:t>
      </w:r>
      <w:r>
        <w:t xml:space="preserve">whenever asked about the topic. What is the simplest form of that topic that almost anyone could recognize? What is most complex? Then, what two representations fall in between? </w:t>
      </w:r>
      <w:proofErr w:type="gramStart"/>
      <w:r>
        <w:t>Fill</w:t>
      </w:r>
      <w:proofErr w:type="gramEnd"/>
      <w:r>
        <w:t xml:space="preserve"> your answers on the table below.</w:t>
      </w:r>
    </w:p>
    <w:tbl>
      <w:tblPr>
        <w:tblW w:w="12862" w:type="dxa"/>
        <w:tblBorders>
          <w:top w:val="single" w:sz="6" w:space="0" w:color="288AC3" w:themeColor="accent1"/>
          <w:left w:val="single" w:sz="6" w:space="0" w:color="288AC3" w:themeColor="accent1"/>
          <w:bottom w:val="single" w:sz="6" w:space="0" w:color="288AC3" w:themeColor="accent1"/>
          <w:right w:val="single" w:sz="6" w:space="0" w:color="288AC3" w:themeColor="accent1"/>
          <w:insideH w:val="single" w:sz="6" w:space="0" w:color="288AC3" w:themeColor="accent1"/>
          <w:insideV w:val="single" w:sz="6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215"/>
        <w:gridCol w:w="3420"/>
      </w:tblGrid>
      <w:tr w:rsidR="00D2708D" w14:paraId="2D9F953E" w14:textId="77777777" w:rsidTr="00D2708D">
        <w:trPr>
          <w:cantSplit/>
          <w:tblHeader/>
        </w:trPr>
        <w:tc>
          <w:tcPr>
            <w:tcW w:w="3114" w:type="dxa"/>
            <w:shd w:val="clear" w:color="auto" w:fill="285781" w:themeFill="accent2"/>
          </w:tcPr>
          <w:p w14:paraId="0F1BCE3F" w14:textId="77777777" w:rsidR="00D2708D" w:rsidRDefault="00D2708D" w:rsidP="0061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Simplest Form</w:t>
            </w:r>
          </w:p>
        </w:tc>
        <w:tc>
          <w:tcPr>
            <w:tcW w:w="3113" w:type="dxa"/>
            <w:shd w:val="clear" w:color="auto" w:fill="285781" w:themeFill="accent2"/>
          </w:tcPr>
          <w:p w14:paraId="38C40B4C" w14:textId="77777777" w:rsidR="00D2708D" w:rsidRDefault="00D2708D" w:rsidP="0061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</w:tc>
        <w:tc>
          <w:tcPr>
            <w:tcW w:w="3215" w:type="dxa"/>
            <w:shd w:val="clear" w:color="auto" w:fill="285781" w:themeFill="accent2"/>
          </w:tcPr>
          <w:p w14:paraId="53F2363A" w14:textId="77777777" w:rsidR="00D2708D" w:rsidRDefault="00D2708D" w:rsidP="0061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</w:tc>
        <w:tc>
          <w:tcPr>
            <w:tcW w:w="3420" w:type="dxa"/>
            <w:shd w:val="clear" w:color="auto" w:fill="285781" w:themeFill="accent2"/>
          </w:tcPr>
          <w:p w14:paraId="0E174430" w14:textId="77777777" w:rsidR="00D2708D" w:rsidRDefault="00D2708D" w:rsidP="0061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Most Complex Form</w:t>
            </w:r>
          </w:p>
        </w:tc>
      </w:tr>
      <w:tr w:rsidR="00D2708D" w14:paraId="1EDC56DB" w14:textId="77777777" w:rsidTr="00D2708D">
        <w:trPr>
          <w:trHeight w:val="45"/>
        </w:trPr>
        <w:tc>
          <w:tcPr>
            <w:tcW w:w="3114" w:type="dxa"/>
          </w:tcPr>
          <w:p w14:paraId="5E2D4104" w14:textId="77777777" w:rsidR="00D2708D" w:rsidRDefault="00D2708D" w:rsidP="0061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092419F6" w14:textId="77777777" w:rsidR="00D2708D" w:rsidRDefault="00D2708D" w:rsidP="00612B52">
            <w:pPr>
              <w:pStyle w:val="BodyText"/>
            </w:pPr>
          </w:p>
          <w:p w14:paraId="4904AE3C" w14:textId="77777777" w:rsidR="00D2708D" w:rsidRDefault="00D2708D" w:rsidP="00612B52">
            <w:pPr>
              <w:pStyle w:val="BodyText"/>
            </w:pPr>
          </w:p>
          <w:p w14:paraId="539D12A8" w14:textId="77777777" w:rsidR="00D2708D" w:rsidRDefault="00D2708D" w:rsidP="00612B52">
            <w:pPr>
              <w:pStyle w:val="BodyText"/>
            </w:pPr>
          </w:p>
          <w:p w14:paraId="4BE18F39" w14:textId="77777777" w:rsidR="00D2708D" w:rsidRDefault="00D2708D" w:rsidP="00612B52">
            <w:pPr>
              <w:pStyle w:val="BodyText"/>
            </w:pPr>
          </w:p>
          <w:p w14:paraId="27404F88" w14:textId="77777777" w:rsidR="00D2708D" w:rsidRDefault="00D2708D" w:rsidP="00612B52">
            <w:pPr>
              <w:pStyle w:val="BodyText"/>
            </w:pPr>
          </w:p>
          <w:p w14:paraId="6937D55E" w14:textId="77777777" w:rsidR="00D2708D" w:rsidRDefault="00D2708D" w:rsidP="00612B52">
            <w:pPr>
              <w:pStyle w:val="BodyText"/>
            </w:pPr>
          </w:p>
          <w:p w14:paraId="1E01637F" w14:textId="77777777" w:rsidR="00D2708D" w:rsidRDefault="00D2708D" w:rsidP="00612B52">
            <w:pPr>
              <w:pStyle w:val="BodyText"/>
            </w:pPr>
          </w:p>
          <w:p w14:paraId="3652CBA4" w14:textId="77777777" w:rsidR="00D2708D" w:rsidRDefault="00D2708D" w:rsidP="00612B52">
            <w:pPr>
              <w:pStyle w:val="BodyText"/>
            </w:pPr>
          </w:p>
          <w:p w14:paraId="215B1784" w14:textId="77777777" w:rsidR="00D2708D" w:rsidRDefault="00D2708D" w:rsidP="00612B52">
            <w:pPr>
              <w:pStyle w:val="BodyText"/>
            </w:pPr>
          </w:p>
          <w:p w14:paraId="3EA1DAA0" w14:textId="77777777" w:rsidR="00D2708D" w:rsidRDefault="00D2708D" w:rsidP="00612B52">
            <w:pPr>
              <w:pStyle w:val="BodyText"/>
            </w:pPr>
          </w:p>
          <w:p w14:paraId="624D0464" w14:textId="77777777" w:rsidR="00D2708D" w:rsidRDefault="00D2708D" w:rsidP="00612B52">
            <w:pPr>
              <w:pStyle w:val="BodyText"/>
            </w:pPr>
          </w:p>
          <w:p w14:paraId="3FAE491E" w14:textId="77777777" w:rsidR="00D2708D" w:rsidRDefault="00D2708D" w:rsidP="00612B52">
            <w:pPr>
              <w:pStyle w:val="BodyText"/>
            </w:pPr>
          </w:p>
          <w:p w14:paraId="1C37E71B" w14:textId="77777777" w:rsidR="00D2708D" w:rsidRDefault="00D2708D" w:rsidP="00612B52">
            <w:pPr>
              <w:pStyle w:val="BodyText"/>
            </w:pPr>
          </w:p>
          <w:p w14:paraId="2F55E504" w14:textId="77777777" w:rsidR="00D2708D" w:rsidRPr="00F17CC6" w:rsidRDefault="00D2708D" w:rsidP="00612B52">
            <w:pPr>
              <w:pStyle w:val="BodyText"/>
            </w:pPr>
          </w:p>
        </w:tc>
        <w:tc>
          <w:tcPr>
            <w:tcW w:w="3113" w:type="dxa"/>
          </w:tcPr>
          <w:p w14:paraId="0D3FA964" w14:textId="77777777" w:rsidR="00D2708D" w:rsidRPr="00CF2AB1" w:rsidRDefault="00D2708D" w:rsidP="00612B52">
            <w:pPr>
              <w:pStyle w:val="BodyText"/>
            </w:pPr>
          </w:p>
        </w:tc>
        <w:tc>
          <w:tcPr>
            <w:tcW w:w="3215" w:type="dxa"/>
          </w:tcPr>
          <w:p w14:paraId="5E521A1F" w14:textId="77777777" w:rsidR="00D2708D" w:rsidRDefault="00D2708D" w:rsidP="0061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20" w:type="dxa"/>
          </w:tcPr>
          <w:p w14:paraId="0EC10B54" w14:textId="77777777" w:rsidR="00D2708D" w:rsidRDefault="00D2708D" w:rsidP="00612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955172F" w14:textId="7777777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89FB3" w14:textId="77777777" w:rsidR="001717EB" w:rsidRDefault="001717EB" w:rsidP="009A4615">
      <w:pPr>
        <w:spacing w:after="0" w:line="240" w:lineRule="auto"/>
      </w:pPr>
      <w:r>
        <w:separator/>
      </w:r>
    </w:p>
  </w:endnote>
  <w:endnote w:type="continuationSeparator" w:id="0">
    <w:p w14:paraId="5CC3DB8F" w14:textId="77777777" w:rsidR="001717EB" w:rsidRDefault="001717EB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15B4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7091B7" w14:textId="03B735E7" w:rsidR="00D04F53" w:rsidRPr="00C76450" w:rsidRDefault="003716F7" w:rsidP="00C76450">
                          <w:pPr>
                            <w:pStyle w:val="Footer"/>
                          </w:pPr>
                          <w:r w:rsidRPr="003716F7">
                            <w:t>Authentic Use of Technology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607091B7" w14:textId="03B735E7" w:rsidR="00D04F53" w:rsidRPr="00C76450" w:rsidRDefault="003716F7" w:rsidP="00C76450">
                    <w:pPr>
                      <w:pStyle w:val="Footer"/>
                    </w:pPr>
                    <w:r w:rsidRPr="003716F7">
                      <w:t>Authentic Use of Technology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912861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00A1" w14:textId="77777777" w:rsidR="001717EB" w:rsidRDefault="001717EB" w:rsidP="009A4615">
      <w:pPr>
        <w:spacing w:after="0" w:line="240" w:lineRule="auto"/>
      </w:pPr>
      <w:r>
        <w:separator/>
      </w:r>
    </w:p>
  </w:footnote>
  <w:footnote w:type="continuationSeparator" w:id="0">
    <w:p w14:paraId="58393B47" w14:textId="77777777" w:rsidR="001717EB" w:rsidRDefault="001717EB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8D"/>
    <w:rsid w:val="00065807"/>
    <w:rsid w:val="0009517B"/>
    <w:rsid w:val="000A6A2A"/>
    <w:rsid w:val="0011355B"/>
    <w:rsid w:val="00151CCF"/>
    <w:rsid w:val="001717EB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3716F7"/>
    <w:rsid w:val="003B134E"/>
    <w:rsid w:val="00424E6B"/>
    <w:rsid w:val="004479A1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21043"/>
    <w:rsid w:val="007F4DDC"/>
    <w:rsid w:val="00886FBD"/>
    <w:rsid w:val="00912773"/>
    <w:rsid w:val="009A3352"/>
    <w:rsid w:val="009A4615"/>
    <w:rsid w:val="00A71218"/>
    <w:rsid w:val="00AB30CE"/>
    <w:rsid w:val="00AD0F89"/>
    <w:rsid w:val="00BD2653"/>
    <w:rsid w:val="00BE33F2"/>
    <w:rsid w:val="00BE5865"/>
    <w:rsid w:val="00C53852"/>
    <w:rsid w:val="00C76450"/>
    <w:rsid w:val="00C86A74"/>
    <w:rsid w:val="00D04F53"/>
    <w:rsid w:val="00D2708D"/>
    <w:rsid w:val="00D71FBC"/>
    <w:rsid w:val="00DD3628"/>
    <w:rsid w:val="00DE0B48"/>
    <w:rsid w:val="00DF2D83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E1C9F"/>
  <w15:chartTrackingRefBased/>
  <w15:docId w15:val="{4364E341-254C-4A7C-9069-B63D7298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2708D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D2708D"/>
  </w:style>
  <w:style w:type="character" w:customStyle="1" w:styleId="BodyTextChar">
    <w:name w:val="Body Text Char"/>
    <w:basedOn w:val="DefaultParagraphFont"/>
    <w:link w:val="BodyText"/>
    <w:uiPriority w:val="99"/>
    <w:semiHidden/>
    <w:rsid w:val="00D2708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4</TotalTime>
  <Pages>1</Pages>
  <Words>116</Words>
  <Characters>735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Access</vt:lpstr>
    </vt:vector>
  </TitlesOfParts>
  <Manager/>
  <Company/>
  <LinksUpToDate>false</LinksUpToDate>
  <CharactersWithSpaces>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Use of Technology</dc:title>
  <dc:subject/>
  <dc:creator>k20center452@groups.ou.edu</dc:creator>
  <cp:keywords/>
  <dc:description/>
  <cp:lastModifiedBy>Lieu, Mary</cp:lastModifiedBy>
  <cp:revision>4</cp:revision>
  <dcterms:created xsi:type="dcterms:W3CDTF">2026-03-05T22:15:00Z</dcterms:created>
  <dcterms:modified xsi:type="dcterms:W3CDTF">2026-03-13T14:15:00Z</dcterms:modified>
  <cp:category/>
</cp:coreProperties>
</file>