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040F" w14:textId="77777777" w:rsidR="00263F01" w:rsidRPr="00655B41" w:rsidRDefault="00000000" w:rsidP="00655B41">
      <w:pPr>
        <w:pStyle w:val="Title"/>
      </w:pPr>
      <w:r w:rsidRPr="00655B41">
        <w:t>WRITING EFFECTIVE PROMPTS FOR GENERATIVE AI </w:t>
      </w:r>
    </w:p>
    <w:p w14:paraId="78718A4A" w14:textId="75C93332" w:rsidR="00263F01" w:rsidRDefault="00000000">
      <w:pPr>
        <w:pStyle w:val="Heading1"/>
      </w:pPr>
      <w:bookmarkStart w:id="0" w:name="_nr3xlx4f4dcy" w:colFirst="0" w:colLast="0"/>
      <w:bookmarkEnd w:id="0"/>
      <w:r>
        <w:t xml:space="preserve">What </w:t>
      </w:r>
      <w:r w:rsidR="00A25B49">
        <w:t>is a prompt and why does it matter?</w:t>
      </w:r>
    </w:p>
    <w:p w14:paraId="36D326BB" w14:textId="77777777" w:rsidR="00263F01" w:rsidRDefault="00000000">
      <w:r>
        <w:rPr>
          <w:b/>
        </w:rPr>
        <w:t xml:space="preserve">Definition: </w:t>
      </w:r>
      <w:r>
        <w:t>A prompt is the input you give to an AI tool—a question, instruction, or topic.</w:t>
      </w:r>
    </w:p>
    <w:p w14:paraId="5D819259" w14:textId="77777777" w:rsidR="00263F01" w:rsidRDefault="00000000">
      <w:r>
        <w:rPr>
          <w:b/>
        </w:rPr>
        <w:t xml:space="preserve">Purpose: </w:t>
      </w:r>
      <w:r>
        <w:t>To tell the AI what kind of work to perform and how to shape the output.</w:t>
      </w:r>
    </w:p>
    <w:p w14:paraId="4ED845EF" w14:textId="77777777" w:rsidR="00263F01" w:rsidRPr="00461378" w:rsidRDefault="00000000">
      <w:pPr>
        <w:pStyle w:val="Heading2"/>
        <w:rPr>
          <w:b/>
          <w:bCs/>
          <w:i w:val="0"/>
          <w:iCs w:val="0"/>
        </w:rPr>
      </w:pPr>
      <w:bookmarkStart w:id="1" w:name="_itf7r2qv3p3b" w:colFirst="0" w:colLast="0"/>
      <w:bookmarkEnd w:id="1"/>
      <w:r w:rsidRPr="00461378">
        <w:rPr>
          <w:b/>
          <w:bCs/>
          <w:i w:val="0"/>
        </w:rPr>
        <w:t>Why Good Prompts Matter</w:t>
      </w:r>
    </w:p>
    <w:p w14:paraId="59FFC75A" w14:textId="77777777" w:rsidR="00263F01" w:rsidRDefault="00000000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Save Time: </w:t>
      </w:r>
      <w:r>
        <w:t>Strong prompts reduce trial and error.</w:t>
      </w:r>
    </w:p>
    <w:p w14:paraId="448FA641" w14:textId="0EB2BAF8" w:rsidR="00263F01" w:rsidRDefault="00000000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>Improve Accuracy:</w:t>
      </w:r>
      <w:r>
        <w:t xml:space="preserve"> Clear </w:t>
      </w:r>
      <w:r w:rsidR="00A25B49">
        <w:t>p</w:t>
      </w:r>
      <w:r>
        <w:t>rompts yield more relevant, focused responses.</w:t>
      </w:r>
    </w:p>
    <w:p w14:paraId="55E9EE4B" w14:textId="2B1E81FF" w:rsidR="00263F01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>Support Research:</w:t>
      </w:r>
      <w:r>
        <w:t xml:space="preserve"> </w:t>
      </w:r>
      <w:r w:rsidR="00E3394A">
        <w:t>Clarity</w:t>
      </w:r>
      <w:r>
        <w:t xml:space="preserve"> supports better AI-generated insights</w:t>
      </w:r>
      <w:r w:rsidR="00E3394A">
        <w:t xml:space="preserve"> in both academic and creative settings. </w:t>
      </w:r>
    </w:p>
    <w:p w14:paraId="0A67958E" w14:textId="77777777" w:rsidR="00263F01" w:rsidRDefault="00000000">
      <w:pPr>
        <w:pStyle w:val="Heading1"/>
      </w:pPr>
      <w:bookmarkStart w:id="2" w:name="_914vwtevotpz" w:colFirst="0" w:colLast="0"/>
      <w:bookmarkEnd w:id="2"/>
      <w:r>
        <w:t>Four Elements of an Effective Prompt</w:t>
      </w:r>
    </w:p>
    <w:tbl>
      <w:tblPr>
        <w:tblStyle w:val="a"/>
        <w:tblW w:w="9705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20" w:firstRow="1" w:lastRow="0" w:firstColumn="0" w:lastColumn="0" w:noHBand="0" w:noVBand="1"/>
      </w:tblPr>
      <w:tblGrid>
        <w:gridCol w:w="1290"/>
        <w:gridCol w:w="4350"/>
        <w:gridCol w:w="4065"/>
      </w:tblGrid>
      <w:tr w:rsidR="00263F01" w14:paraId="7361685A" w14:textId="77777777" w:rsidTr="00655B41">
        <w:trPr>
          <w:tblHeader/>
        </w:trPr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E1280D" w14:textId="77777777" w:rsidR="00263F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Element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CA4ECB" w14:textId="77777777" w:rsidR="00263F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D93F1" w14:textId="77777777" w:rsidR="00263F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Example</w:t>
            </w:r>
          </w:p>
        </w:tc>
      </w:tr>
      <w:tr w:rsidR="00263F01" w14:paraId="3E25C840" w14:textId="77777777" w:rsidTr="00655B41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D42CC" w14:textId="77777777" w:rsidR="00263F01" w:rsidRDefault="00000000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  <w:color w:val="910D28"/>
              </w:rPr>
              <w:t>Task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2880EB" w14:textId="77777777" w:rsidR="00263F01" w:rsidRDefault="0000000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t xml:space="preserve">Use clear action verbs: </w:t>
            </w:r>
            <w:r>
              <w:rPr>
                <w:i/>
              </w:rPr>
              <w:t>create, compare, analyze, summarize, translate.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6BE77" w14:textId="77777777" w:rsidR="00263F01" w:rsidRDefault="00000000">
            <w:pPr>
              <w:jc w:val="center"/>
            </w:pPr>
            <w:r>
              <w:t>Summarize the arguments of an editorial.</w:t>
            </w:r>
          </w:p>
        </w:tc>
      </w:tr>
      <w:tr w:rsidR="00263F01" w14:paraId="050EBEDC" w14:textId="77777777" w:rsidTr="00655B41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0241A" w14:textId="77777777" w:rsidR="00263F01" w:rsidRDefault="00000000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  <w:color w:val="910D28"/>
              </w:rPr>
              <w:t>Format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5E605" w14:textId="77777777" w:rsidR="00263F01" w:rsidRDefault="00000000">
            <w:pPr>
              <w:jc w:val="center"/>
              <w:rPr>
                <w:i/>
              </w:rPr>
            </w:pPr>
            <w:r>
              <w:t xml:space="preserve">Specify the output form: </w:t>
            </w:r>
            <w:r>
              <w:rPr>
                <w:i/>
              </w:rPr>
              <w:t>list, report, paragraph, script, table, chart.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608DC" w14:textId="4C6DD3B3" w:rsidR="00263F01" w:rsidRDefault="00000000">
            <w:pPr>
              <w:jc w:val="center"/>
            </w:pPr>
            <w:r>
              <w:t>Present your answer as a comparison table</w:t>
            </w:r>
            <w:r w:rsidR="00E3394A">
              <w:t>.</w:t>
            </w:r>
          </w:p>
        </w:tc>
      </w:tr>
      <w:tr w:rsidR="00263F01" w14:paraId="52B0A0FD" w14:textId="77777777" w:rsidTr="00655B41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BCB6B8" w14:textId="77777777" w:rsidR="00263F01" w:rsidRDefault="00000000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  <w:r>
              <w:rPr>
                <w:b/>
                <w:color w:val="910D28"/>
              </w:rPr>
              <w:t>Voice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A7E8B" w14:textId="77777777" w:rsidR="00263F01" w:rsidRDefault="00000000">
            <w:pPr>
              <w:jc w:val="center"/>
              <w:rPr>
                <w:i/>
              </w:rPr>
            </w:pPr>
            <w:r>
              <w:t xml:space="preserve">Indicate tone: </w:t>
            </w:r>
            <w:r>
              <w:rPr>
                <w:i/>
              </w:rPr>
              <w:t>formal, neutral, persuasive, humorous, student-friendly.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58233" w14:textId="77777777" w:rsidR="00263F01" w:rsidRDefault="00000000">
            <w:pPr>
              <w:jc w:val="center"/>
            </w:pPr>
            <w:r>
              <w:t>Use an academic tone suitable for a college research paper.</w:t>
            </w:r>
          </w:p>
        </w:tc>
      </w:tr>
      <w:tr w:rsidR="00263F01" w14:paraId="33822A50" w14:textId="77777777" w:rsidTr="00655B41">
        <w:tc>
          <w:tcPr>
            <w:tcW w:w="12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1CE82B" w14:textId="77777777" w:rsidR="00263F01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Context</w:t>
            </w:r>
          </w:p>
        </w:tc>
        <w:tc>
          <w:tcPr>
            <w:tcW w:w="435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3A6CB" w14:textId="77777777" w:rsidR="00263F01" w:rsidRDefault="00000000">
            <w:pPr>
              <w:jc w:val="center"/>
            </w:pPr>
            <w:r>
              <w:t xml:space="preserve">Provide background, goals, examples, constraints, or rubrics as needed. </w:t>
            </w:r>
          </w:p>
        </w:tc>
        <w:tc>
          <w:tcPr>
            <w:tcW w:w="406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2862C" w14:textId="77777777" w:rsidR="00263F01" w:rsidRDefault="00000000">
            <w:pPr>
              <w:jc w:val="center"/>
            </w:pPr>
            <w:r>
              <w:t>Assume the reader is a middle school student unfamiliar with the topic.</w:t>
            </w:r>
          </w:p>
        </w:tc>
      </w:tr>
    </w:tbl>
    <w:p w14:paraId="239E2138" w14:textId="77777777" w:rsidR="00263F01" w:rsidRDefault="00000000">
      <w:pPr>
        <w:pStyle w:val="Heading1"/>
      </w:pPr>
      <w:r>
        <w:t>Prompt Comparison</w:t>
      </w:r>
    </w:p>
    <w:p w14:paraId="046D393D" w14:textId="77777777" w:rsidR="00263F01" w:rsidRDefault="00000000">
      <w:r>
        <w:rPr>
          <w:b/>
        </w:rPr>
        <w:t xml:space="preserve">Poor prompt: </w:t>
      </w:r>
      <w:r>
        <w:t>“Write about the French Revolution.”</w:t>
      </w:r>
    </w:p>
    <w:p w14:paraId="6D398F1B" w14:textId="77777777" w:rsidR="00263F01" w:rsidRDefault="00000000">
      <w:r>
        <w:rPr>
          <w:b/>
        </w:rPr>
        <w:t xml:space="preserve">Why it’s ineffective: </w:t>
      </w:r>
      <w:r>
        <w:t>Too vague; lacks task, format, tone, and context</w:t>
      </w:r>
    </w:p>
    <w:p w14:paraId="5433F69E" w14:textId="77777777" w:rsidR="00263F01" w:rsidRDefault="00000000">
      <w:pPr>
        <w:rPr>
          <w:b/>
        </w:rPr>
      </w:pPr>
      <w:r>
        <w:rPr>
          <w:b/>
        </w:rPr>
        <w:t xml:space="preserve">Improved prompt: </w:t>
      </w:r>
      <w:r>
        <w:t>Create a bulleted list summarizing the key socioeconomic causes of the French Revolution. Use an informative, textbook-like tone. Include brief mention of modern parallels. Assume the reader has basic knowledge of European history.</w:t>
      </w:r>
      <w:r>
        <w:br w:type="page"/>
      </w:r>
    </w:p>
    <w:p w14:paraId="6888F652" w14:textId="77777777" w:rsidR="00263F01" w:rsidRDefault="00000000">
      <w:pPr>
        <w:pStyle w:val="Heading1"/>
      </w:pPr>
      <w:bookmarkStart w:id="3" w:name="_j0icz9yg4ny6" w:colFirst="0" w:colLast="0"/>
      <w:bookmarkEnd w:id="3"/>
      <w:r>
        <w:lastRenderedPageBreak/>
        <w:t>Improving Your Prompt</w:t>
      </w:r>
    </w:p>
    <w:p w14:paraId="695E8958" w14:textId="77777777" w:rsidR="00263F01" w:rsidRDefault="00000000">
      <w:r>
        <w:rPr>
          <w:b/>
        </w:rPr>
        <w:t>Ask yourself:</w:t>
      </w:r>
      <w:r>
        <w:t xml:space="preserve"> “Did the AI understand my request?”:</w:t>
      </w:r>
    </w:p>
    <w:p w14:paraId="6AC7E1D6" w14:textId="77777777" w:rsidR="00263F01" w:rsidRDefault="00000000">
      <w:pPr>
        <w:numPr>
          <w:ilvl w:val="0"/>
          <w:numId w:val="1"/>
        </w:numPr>
        <w:spacing w:after="0"/>
      </w:pPr>
      <w:r>
        <w:t>Is any critical information missing?</w:t>
      </w:r>
    </w:p>
    <w:p w14:paraId="112FCC07" w14:textId="77777777" w:rsidR="00263F01" w:rsidRDefault="00000000">
      <w:pPr>
        <w:numPr>
          <w:ilvl w:val="0"/>
          <w:numId w:val="1"/>
        </w:numPr>
        <w:spacing w:after="0"/>
      </w:pPr>
      <w:r>
        <w:t>Is the tone or depth appropriate?</w:t>
      </w:r>
    </w:p>
    <w:p w14:paraId="71B2D0A0" w14:textId="77777777" w:rsidR="00263F01" w:rsidRDefault="00000000">
      <w:pPr>
        <w:numPr>
          <w:ilvl w:val="0"/>
          <w:numId w:val="1"/>
        </w:numPr>
      </w:pPr>
      <w:r>
        <w:t>Does it align with my audience or context?</w:t>
      </w:r>
    </w:p>
    <w:p w14:paraId="73FA9125" w14:textId="77777777" w:rsidR="00263F01" w:rsidRDefault="00000000">
      <w:r>
        <w:t>If the output didn’t meet your expectations, identify where the breakdown happened, such as being too vague, the wrong format, or an unclear audience.</w:t>
      </w:r>
    </w:p>
    <w:p w14:paraId="6E9F1E6B" w14:textId="77777777" w:rsidR="00263F01" w:rsidRDefault="00000000">
      <w:pPr>
        <w:rPr>
          <w:b/>
        </w:rPr>
      </w:pPr>
      <w:r>
        <w:rPr>
          <w:b/>
        </w:rPr>
        <w:t>Adapt your prompt:</w:t>
      </w:r>
    </w:p>
    <w:p w14:paraId="695ED0F3" w14:textId="77777777" w:rsidR="00263F01" w:rsidRDefault="00000000">
      <w:pPr>
        <w:numPr>
          <w:ilvl w:val="0"/>
          <w:numId w:val="2"/>
        </w:numPr>
        <w:spacing w:after="0"/>
      </w:pPr>
      <w:r>
        <w:t>Use relevant keywords or phrases from the AI’s response in follow-up prompts.</w:t>
      </w:r>
    </w:p>
    <w:p w14:paraId="7582F1A3" w14:textId="77777777" w:rsidR="00263F01" w:rsidRDefault="00000000">
      <w:pPr>
        <w:numPr>
          <w:ilvl w:val="0"/>
          <w:numId w:val="2"/>
        </w:numPr>
        <w:spacing w:after="0"/>
      </w:pPr>
      <w:r>
        <w:t>Exclude concepts or topics that the AI misrepresented.</w:t>
      </w:r>
    </w:p>
    <w:p w14:paraId="61DEC946" w14:textId="3732DA27" w:rsidR="00E3394A" w:rsidRDefault="00E3394A">
      <w:pPr>
        <w:numPr>
          <w:ilvl w:val="0"/>
          <w:numId w:val="2"/>
        </w:numPr>
      </w:pPr>
      <w:r>
        <w:t>Adjust the structure by switching to bullet points, reframing the task, or shifting the voice.</w:t>
      </w:r>
    </w:p>
    <w:p w14:paraId="40E8375A" w14:textId="77777777" w:rsidR="00263F01" w:rsidRDefault="00000000">
      <w:pPr>
        <w:pStyle w:val="Heading1"/>
      </w:pPr>
      <w:bookmarkStart w:id="4" w:name="_afdi9gtho078" w:colFirst="0" w:colLast="0"/>
      <w:bookmarkEnd w:id="4"/>
      <w:r>
        <w:t>Sample Prompt Iteration</w:t>
      </w:r>
    </w:p>
    <w:p w14:paraId="27A04014" w14:textId="77777777" w:rsidR="00263F01" w:rsidRDefault="00000000">
      <w:r>
        <w:rPr>
          <w:b/>
        </w:rPr>
        <w:t>Prompt 1: “</w:t>
      </w:r>
      <w:r>
        <w:t>What are the best strategies for improving student engagement in high school classrooms?”</w:t>
      </w:r>
    </w:p>
    <w:p w14:paraId="49C70493" w14:textId="2509DF4D" w:rsidR="00263F01" w:rsidRDefault="00000000">
      <w:r>
        <w:rPr>
          <w:b/>
        </w:rPr>
        <w:t xml:space="preserve">Problem: </w:t>
      </w:r>
      <w:r>
        <w:t>Output was a general list that was</w:t>
      </w:r>
      <w:r w:rsidR="00E3394A">
        <w:t xml:space="preserve"> </w:t>
      </w:r>
      <w:r>
        <w:t>tech-heavy and not context-specific.</w:t>
      </w:r>
    </w:p>
    <w:p w14:paraId="730755EA" w14:textId="6E251DFD" w:rsidR="00263F01" w:rsidRDefault="00000000">
      <w:r>
        <w:rPr>
          <w:b/>
        </w:rPr>
        <w:t xml:space="preserve">Prompt 2 (Revised </w:t>
      </w:r>
      <w:r w:rsidR="00166CA1">
        <w:rPr>
          <w:b/>
        </w:rPr>
        <w:t>p</w:t>
      </w:r>
      <w:r>
        <w:rPr>
          <w:b/>
        </w:rPr>
        <w:t>rompt):</w:t>
      </w:r>
      <w:r>
        <w:t xml:space="preserve"> "What are some recent (post-2020), research-based strategies to boost student engagement in rural 9th grade English classrooms with limited tech access? Please list and explain each strategy in a teacher-friendly paragraph."</w:t>
      </w:r>
    </w:p>
    <w:p w14:paraId="7B77DC07" w14:textId="77777777" w:rsidR="00263F01" w:rsidRDefault="00000000">
      <w:pPr>
        <w:pStyle w:val="Heading1"/>
      </w:pPr>
      <w:bookmarkStart w:id="5" w:name="_dvt8tx931lqq" w:colFirst="0" w:colLast="0"/>
      <w:bookmarkEnd w:id="5"/>
      <w:r>
        <w:t>Final Thoughts</w:t>
      </w:r>
    </w:p>
    <w:p w14:paraId="17B60796" w14:textId="2AC7D39C" w:rsidR="00263F01" w:rsidRDefault="00000000">
      <w:r>
        <w:t xml:space="preserve">Writing effective prompts is an </w:t>
      </w:r>
      <w:r>
        <w:rPr>
          <w:i/>
        </w:rPr>
        <w:t>iterative process</w:t>
      </w:r>
      <w:r>
        <w:t>. Clarity, specificity, and structure are key. With each revision, you’re teaching the AI to better serve your purpose. Make each word count.</w:t>
      </w:r>
    </w:p>
    <w:p w14:paraId="26CBC7D2" w14:textId="241874F6" w:rsidR="00C74AE2" w:rsidRDefault="00E3394A" w:rsidP="00E3394A">
      <w:pPr>
        <w:pStyle w:val="Citation"/>
        <w:rPr>
          <w:rFonts w:asciiTheme="majorHAnsi" w:hAnsiTheme="majorHAnsi" w:cstheme="majorHAnsi"/>
        </w:rPr>
      </w:pPr>
      <w:bookmarkStart w:id="6" w:name="_uf595lvkp9" w:colFirst="0" w:colLast="0"/>
      <w:bookmarkEnd w:id="6"/>
      <w:r w:rsidRPr="00655B41">
        <w:rPr>
          <w:rFonts w:asciiTheme="majorHAnsi" w:hAnsiTheme="majorHAnsi" w:cstheme="majorHAnsi"/>
          <w:color w:val="808080" w:themeColor="background1" w:themeShade="80"/>
        </w:rPr>
        <w:t xml:space="preserve">Adapted from: Georgetown University Libraries. (2025). </w:t>
      </w:r>
      <w:r w:rsidR="00C74AE2" w:rsidRPr="00655B41">
        <w:rPr>
          <w:rFonts w:asciiTheme="majorHAnsi" w:hAnsiTheme="majorHAnsi" w:cstheme="majorHAnsi"/>
          <w:color w:val="808080" w:themeColor="background1" w:themeShade="80"/>
        </w:rPr>
        <w:t xml:space="preserve">Artificial intelligence (generative) resources. Georgetown University. </w:t>
      </w:r>
      <w:hyperlink r:id="rId7" w:history="1">
        <w:r w:rsidR="00C74AE2" w:rsidRPr="005F7D8F">
          <w:rPr>
            <w:rStyle w:val="Hyperlink"/>
            <w:rFonts w:asciiTheme="majorHAnsi" w:hAnsiTheme="majorHAnsi" w:cstheme="majorHAnsi"/>
          </w:rPr>
          <w:t>https://guides.library.georgetown.edu/ai/prompts</w:t>
        </w:r>
      </w:hyperlink>
    </w:p>
    <w:p w14:paraId="6BAAA443" w14:textId="7B499727" w:rsidR="00263F01" w:rsidRPr="00C74AE2" w:rsidRDefault="00C74AE2" w:rsidP="00C74AE2">
      <w:pPr>
        <w:pStyle w:val="FootnoteText"/>
      </w:pPr>
      <w:r w:rsidRPr="00655B41">
        <w:rPr>
          <w:rFonts w:asciiTheme="majorHAnsi" w:hAnsiTheme="majorHAnsi" w:cstheme="majorHAnsi"/>
          <w:i/>
          <w:color w:val="808080" w:themeColor="background1" w:themeShade="80"/>
          <w:sz w:val="18"/>
          <w:szCs w:val="22"/>
        </w:rPr>
        <w:t xml:space="preserve">The University of Texas Rio Grande Valley. (n.d.). Writing effective prompts for generative AI. </w:t>
      </w:r>
      <w:hyperlink r:id="rId8" w:history="1">
        <w:r w:rsidRPr="005F7D8F">
          <w:rPr>
            <w:rStyle w:val="Hyperlink"/>
            <w:rFonts w:asciiTheme="majorHAnsi" w:hAnsiTheme="majorHAnsi" w:cstheme="majorHAnsi"/>
            <w:i/>
            <w:sz w:val="18"/>
            <w:szCs w:val="22"/>
          </w:rPr>
          <w:t>https://www.utrgv.edu/online/teaching-online/elearning-topics/edutech-ai/prompts/index.htm</w:t>
        </w:r>
      </w:hyperlink>
      <w:r>
        <w:rPr>
          <w:rFonts w:asciiTheme="majorHAnsi" w:hAnsiTheme="majorHAnsi" w:cstheme="majorHAnsi"/>
          <w:i/>
          <w:color w:val="3E5C61"/>
          <w:sz w:val="18"/>
          <w:szCs w:val="22"/>
        </w:rPr>
        <w:t xml:space="preserve"> </w:t>
      </w:r>
    </w:p>
    <w:sectPr w:rsidR="00263F01" w:rsidRPr="00C74AE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E1D30" w14:textId="77777777" w:rsidR="00103B50" w:rsidRDefault="00103B50">
      <w:pPr>
        <w:spacing w:after="0" w:line="240" w:lineRule="auto"/>
      </w:pPr>
      <w:r>
        <w:separator/>
      </w:r>
    </w:p>
  </w:endnote>
  <w:endnote w:type="continuationSeparator" w:id="0">
    <w:p w14:paraId="77DAA864" w14:textId="77777777" w:rsidR="00103B50" w:rsidRDefault="0010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C1A9" w14:textId="6BCEB3D8" w:rsidR="00263F01" w:rsidRDefault="00655B41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6648B" wp14:editId="2D5B89C8">
              <wp:simplePos x="0" y="0"/>
              <wp:positionH relativeFrom="column">
                <wp:posOffset>1302906</wp:posOffset>
              </wp:positionH>
              <wp:positionV relativeFrom="paragraph">
                <wp:posOffset>-45085</wp:posOffset>
              </wp:positionV>
              <wp:extent cx="3842534" cy="318499"/>
              <wp:effectExtent l="0" t="0" r="0" b="0"/>
              <wp:wrapNone/>
              <wp:docPr id="2772129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2534" cy="318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9F667B" w14:textId="2FF95367" w:rsidR="00655B41" w:rsidRPr="00655B41" w:rsidRDefault="00655B41" w:rsidP="00655B41">
                          <w:pPr>
                            <w:pStyle w:val="Footer"/>
                          </w:pPr>
                          <w:fldSimple w:instr=" TITLE \* Upper \* MERGEFORMAT ">
                            <w:r>
                              <w:rPr>
                                <w:caps w:val="0"/>
                              </w:rPr>
                              <w:t>TEACHING SMARTER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664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2.6pt;margin-top:-3.55pt;width:302.55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" filled="f" stroked="f" strokeweight=".5pt">
              <v:textbox>
                <w:txbxContent>
                  <w:p w14:paraId="2B9F667B" w14:textId="2FF95367" w:rsidR="00655B41" w:rsidRPr="00655B41" w:rsidRDefault="00655B41" w:rsidP="00655B41">
                    <w:pPr>
                      <w:pStyle w:val="Footer"/>
                    </w:pPr>
                    <w:fldSimple w:instr=" TITLE \* Upper \* MERGEFORMAT ">
                      <w:r>
                        <w:rPr>
                          <w:caps w:val="0"/>
                        </w:rPr>
                        <w:t>TEACHING SMARTER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b/>
        <w:color w:val="000000"/>
      </w:rPr>
      <w:tab/>
      <w:t xml:space="preserve">  </w:t>
    </w:r>
    <w:r w:rsidR="00000000">
      <w:rPr>
        <w:b/>
        <w:color w:val="000000"/>
      </w:rPr>
      <w:tab/>
      <w:t xml:space="preserve">      </w:t>
    </w:r>
    <w:r w:rsidR="00000000">
      <w:rPr>
        <w:b/>
        <w:color w:val="000000"/>
      </w:rPr>
      <w:tab/>
    </w:r>
    <w:r w:rsidR="00000000">
      <w:rPr>
        <w:b/>
        <w:color w:val="000000"/>
      </w:rPr>
      <w:tab/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362ABCE2" wp14:editId="209D0DD5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1F09" w14:textId="77777777" w:rsidR="00103B50" w:rsidRDefault="00103B50">
      <w:pPr>
        <w:spacing w:after="0" w:line="240" w:lineRule="auto"/>
      </w:pPr>
      <w:r>
        <w:separator/>
      </w:r>
    </w:p>
  </w:footnote>
  <w:footnote w:type="continuationSeparator" w:id="0">
    <w:p w14:paraId="4976FFE7" w14:textId="77777777" w:rsidR="00103B50" w:rsidRDefault="0010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C07"/>
    <w:multiLevelType w:val="multilevel"/>
    <w:tmpl w:val="46E29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055F"/>
    <w:multiLevelType w:val="multilevel"/>
    <w:tmpl w:val="8D5CA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6A7687"/>
    <w:multiLevelType w:val="multilevel"/>
    <w:tmpl w:val="E2324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368054">
    <w:abstractNumId w:val="3"/>
  </w:num>
  <w:num w:numId="2" w16cid:durableId="185296872">
    <w:abstractNumId w:val="0"/>
  </w:num>
  <w:num w:numId="3" w16cid:durableId="573590422">
    <w:abstractNumId w:val="4"/>
  </w:num>
  <w:num w:numId="4" w16cid:durableId="1296905603">
    <w:abstractNumId w:val="5"/>
  </w:num>
  <w:num w:numId="5" w16cid:durableId="1771200790">
    <w:abstractNumId w:val="2"/>
  </w:num>
  <w:num w:numId="6" w16cid:durableId="72903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1"/>
    <w:rsid w:val="00103B50"/>
    <w:rsid w:val="00141272"/>
    <w:rsid w:val="00166CA1"/>
    <w:rsid w:val="001F20D6"/>
    <w:rsid w:val="00263F01"/>
    <w:rsid w:val="00327914"/>
    <w:rsid w:val="00461378"/>
    <w:rsid w:val="00655B41"/>
    <w:rsid w:val="006F637F"/>
    <w:rsid w:val="00A25B49"/>
    <w:rsid w:val="00B00FE3"/>
    <w:rsid w:val="00C74AE2"/>
    <w:rsid w:val="00D43C57"/>
    <w:rsid w:val="00D941F3"/>
    <w:rsid w:val="00DE0FAC"/>
    <w:rsid w:val="00E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2BAA"/>
  <w15:docId w15:val="{E57309C3-A7EC-874B-BF24-3AAD98E5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55B41"/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B41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B41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655B41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655B41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B41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655B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5B41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655B41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itation">
    <w:name w:val="Citation"/>
    <w:basedOn w:val="Normal"/>
    <w:next w:val="FootnoteText"/>
    <w:qFormat/>
    <w:rsid w:val="00E3394A"/>
    <w:pPr>
      <w:spacing w:after="120" w:line="276" w:lineRule="auto"/>
      <w:ind w:left="720" w:hanging="720"/>
    </w:pPr>
    <w:rPr>
      <w:rFonts w:ascii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339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394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B41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B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41"/>
    <w:rPr>
      <w:rFonts w:eastAsiaTheme="minorHAnsi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5B41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655B41"/>
    <w:rPr>
      <w:rFonts w:eastAsiaTheme="minorHAnsi"/>
      <w:b/>
      <w:bCs/>
      <w:caps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B4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B4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B4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655B41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5B41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655B41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55B41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B41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B4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655B41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55B41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655B41"/>
    <w:pPr>
      <w:ind w:left="720"/>
    </w:pPr>
    <w:rPr>
      <w:i/>
    </w:rPr>
  </w:style>
  <w:style w:type="paragraph" w:styleId="ListParagraph">
    <w:name w:val="List Paragraph"/>
    <w:basedOn w:val="Normal"/>
    <w:uiPriority w:val="34"/>
    <w:qFormat/>
    <w:rsid w:val="00655B41"/>
    <w:pPr>
      <w:ind w:left="720"/>
      <w:contextualSpacing/>
    </w:pPr>
  </w:style>
  <w:style w:type="paragraph" w:customStyle="1" w:styleId="AnswerKey">
    <w:name w:val="Answer Key"/>
    <w:basedOn w:val="Normal"/>
    <w:qFormat/>
    <w:rsid w:val="00655B41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rgv.edu/online/teaching-online/elearning-topics/edutech-ai/prompts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des.library.georgetown.edu/ai/promp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2</Pages>
  <Words>446</Words>
  <Characters>2676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Smarter</dc:title>
  <dc:subject/>
  <dc:creator>K20 Center</dc:creator>
  <cp:keywords/>
  <dc:description/>
  <cp:lastModifiedBy>Gracia, Ann M.</cp:lastModifiedBy>
  <cp:revision>3</cp:revision>
  <cp:lastPrinted>2025-07-14T16:19:00Z</cp:lastPrinted>
  <dcterms:created xsi:type="dcterms:W3CDTF">2025-07-14T16:19:00Z</dcterms:created>
  <dcterms:modified xsi:type="dcterms:W3CDTF">2025-07-14T16:19:00Z</dcterms:modified>
  <cp:category/>
</cp:coreProperties>
</file>